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19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(ГУБЕРНАТОР)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B4F">
        <w:rPr>
          <w:rFonts w:ascii="Times New Roman" w:hAnsi="Times New Roman" w:cs="Times New Roman"/>
          <w:bCs/>
          <w:sz w:val="28"/>
          <w:szCs w:val="28"/>
        </w:rPr>
        <w:t>от 19 апреля 2012 г.</w:t>
      </w:r>
      <w:r w:rsidR="00AC5BEC" w:rsidRPr="007E6B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7E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C78" w:rsidRPr="007E6B4F">
        <w:rPr>
          <w:rFonts w:ascii="Times New Roman" w:hAnsi="Times New Roman" w:cs="Times New Roman"/>
          <w:bCs/>
          <w:sz w:val="28"/>
          <w:szCs w:val="28"/>
        </w:rPr>
        <w:t>№</w:t>
      </w:r>
      <w:r w:rsidRPr="007E6B4F">
        <w:rPr>
          <w:rFonts w:ascii="Times New Roman" w:hAnsi="Times New Roman" w:cs="Times New Roman"/>
          <w:bCs/>
          <w:sz w:val="28"/>
          <w:szCs w:val="28"/>
        </w:rPr>
        <w:t xml:space="preserve"> 436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6B4F">
        <w:rPr>
          <w:rFonts w:ascii="Times New Roman" w:hAnsi="Times New Roman" w:cs="Times New Roman"/>
          <w:bCs/>
          <w:sz w:val="24"/>
          <w:szCs w:val="24"/>
        </w:rPr>
        <w:t>г. Краснодар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C5BEC" w:rsidRPr="007E6B4F">
        <w:rPr>
          <w:rFonts w:ascii="Times New Roman" w:hAnsi="Times New Roman" w:cs="Times New Roman"/>
          <w:b/>
          <w:bCs/>
          <w:sz w:val="28"/>
          <w:szCs w:val="28"/>
        </w:rPr>
        <w:t>порядке составления проекта краевого бюджета</w:t>
      </w:r>
    </w:p>
    <w:p w:rsidR="00AC5BEC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 проекта бюджета Территориально</w:t>
      </w:r>
      <w:r w:rsidR="003D4A4C" w:rsidRPr="007E6B4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фонда обязательного</w:t>
      </w:r>
    </w:p>
    <w:p w:rsidR="00AC5BEC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Краснодарского края </w:t>
      </w:r>
    </w:p>
    <w:p w:rsidR="00AB5C78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на очередной</w:t>
      </w:r>
      <w:r w:rsidR="00AB5C78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финансовый год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BEC" w:rsidRPr="007E6B4F" w:rsidRDefault="00247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(в редакции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п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остановлений главы администрации </w:t>
      </w:r>
      <w:proofErr w:type="gram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AC5BEC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от 28.06.2012 </w:t>
      </w:r>
      <w:hyperlink r:id="rId7" w:history="1">
        <w:r w:rsidRPr="007E6B4F">
          <w:rPr>
            <w:rFonts w:ascii="Times New Roman" w:hAnsi="Times New Roman" w:cs="Times New Roman"/>
            <w:sz w:val="28"/>
            <w:szCs w:val="28"/>
          </w:rPr>
          <w:t>№ 784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19.07.2012 </w:t>
      </w:r>
      <w:hyperlink r:id="rId8" w:history="1">
        <w:r w:rsidRPr="007E6B4F">
          <w:rPr>
            <w:rFonts w:ascii="Times New Roman" w:hAnsi="Times New Roman" w:cs="Times New Roman"/>
            <w:sz w:val="28"/>
            <w:szCs w:val="28"/>
          </w:rPr>
          <w:t>№ 827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12.10.2012 </w:t>
      </w:r>
      <w:hyperlink r:id="rId9" w:history="1">
        <w:r w:rsidRPr="007E6B4F">
          <w:rPr>
            <w:rFonts w:ascii="Times New Roman" w:hAnsi="Times New Roman" w:cs="Times New Roman"/>
            <w:sz w:val="28"/>
            <w:szCs w:val="28"/>
          </w:rPr>
          <w:t>№ 1201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06.05.2013 </w:t>
      </w:r>
      <w:hyperlink r:id="rId10" w:history="1">
        <w:r w:rsidRPr="007E6B4F">
          <w:rPr>
            <w:rFonts w:ascii="Times New Roman" w:hAnsi="Times New Roman" w:cs="Times New Roman"/>
            <w:sz w:val="28"/>
            <w:szCs w:val="28"/>
          </w:rPr>
          <w:t>№ 472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05.05.2014 </w:t>
      </w:r>
      <w:hyperlink r:id="rId11" w:history="1">
        <w:r w:rsidRPr="007E6B4F">
          <w:rPr>
            <w:rFonts w:ascii="Times New Roman" w:hAnsi="Times New Roman" w:cs="Times New Roman"/>
            <w:sz w:val="28"/>
            <w:szCs w:val="28"/>
          </w:rPr>
          <w:t>№ 423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21.04.2015 </w:t>
      </w:r>
      <w:hyperlink r:id="rId12" w:history="1">
        <w:r w:rsidRPr="007E6B4F">
          <w:rPr>
            <w:rFonts w:ascii="Times New Roman" w:hAnsi="Times New Roman" w:cs="Times New Roman"/>
            <w:sz w:val="28"/>
            <w:szCs w:val="28"/>
          </w:rPr>
          <w:t>№ 349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31.08.2015 </w:t>
      </w:r>
      <w:hyperlink r:id="rId13" w:history="1">
        <w:r w:rsidRPr="007E6B4F">
          <w:rPr>
            <w:rFonts w:ascii="Times New Roman" w:hAnsi="Times New Roman" w:cs="Times New Roman"/>
            <w:sz w:val="28"/>
            <w:szCs w:val="28"/>
          </w:rPr>
          <w:t>№ 829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135F41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21.09.2015 </w:t>
      </w:r>
      <w:hyperlink r:id="rId14" w:history="1">
        <w:r w:rsidRPr="007E6B4F">
          <w:rPr>
            <w:rFonts w:ascii="Times New Roman" w:hAnsi="Times New Roman" w:cs="Times New Roman"/>
            <w:sz w:val="28"/>
            <w:szCs w:val="28"/>
          </w:rPr>
          <w:t>№ 892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29.03.2016 </w:t>
      </w:r>
      <w:hyperlink r:id="rId15" w:history="1">
        <w:r w:rsidRPr="007E6B4F">
          <w:rPr>
            <w:rFonts w:ascii="Times New Roman" w:hAnsi="Times New Roman" w:cs="Times New Roman"/>
            <w:sz w:val="28"/>
            <w:szCs w:val="28"/>
          </w:rPr>
          <w:t>№ 156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11.08.2017 </w:t>
      </w:r>
      <w:hyperlink r:id="rId16" w:history="1">
        <w:r w:rsidRPr="007E6B4F">
          <w:rPr>
            <w:rFonts w:ascii="Times New Roman" w:hAnsi="Times New Roman" w:cs="Times New Roman"/>
            <w:sz w:val="28"/>
            <w:szCs w:val="28"/>
          </w:rPr>
          <w:t>№ 587</w:t>
        </w:r>
      </w:hyperlink>
      <w:r w:rsidR="00135F41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7526" w:rsidRPr="007E6B4F" w:rsidRDefault="00135F41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12.02.2018 № 47</w:t>
      </w:r>
      <w:r w:rsidR="006C69B8" w:rsidRPr="007E6B4F">
        <w:rPr>
          <w:rFonts w:ascii="Times New Roman" w:hAnsi="Times New Roman" w:cs="Times New Roman"/>
          <w:sz w:val="28"/>
          <w:szCs w:val="28"/>
        </w:rPr>
        <w:t>,</w:t>
      </w:r>
      <w:r w:rsidR="006C69B8" w:rsidRPr="007E6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9B8" w:rsidRPr="007E6B4F">
        <w:rPr>
          <w:rFonts w:ascii="Times New Roman" w:hAnsi="Times New Roman" w:cs="Times New Roman"/>
          <w:sz w:val="28"/>
          <w:szCs w:val="28"/>
        </w:rPr>
        <w:t>от</w:t>
      </w:r>
      <w:r w:rsidR="003D1FB4" w:rsidRPr="007E6B4F">
        <w:rPr>
          <w:rFonts w:ascii="Times New Roman" w:hAnsi="Times New Roman" w:cs="Times New Roman"/>
          <w:sz w:val="28"/>
          <w:szCs w:val="28"/>
        </w:rPr>
        <w:t xml:space="preserve"> 08.06.2018 № 320</w:t>
      </w:r>
      <w:r w:rsidR="004E3320" w:rsidRPr="007E6B4F">
        <w:rPr>
          <w:rFonts w:ascii="Times New Roman" w:hAnsi="Times New Roman" w:cs="Times New Roman"/>
          <w:sz w:val="28"/>
          <w:szCs w:val="28"/>
        </w:rPr>
        <w:t>, от 30.08.2018 № 525</w:t>
      </w:r>
      <w:r w:rsidR="00247526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C10" w:rsidRPr="007E6B4F" w:rsidRDefault="00247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21.05.2019 № 278</w:t>
      </w:r>
      <w:r w:rsidR="00CF4804" w:rsidRPr="007E6B4F">
        <w:rPr>
          <w:rFonts w:ascii="Times New Roman" w:hAnsi="Times New Roman" w:cs="Times New Roman"/>
          <w:sz w:val="28"/>
          <w:szCs w:val="28"/>
        </w:rPr>
        <w:t>, от 30.12.2019 № 934</w:t>
      </w:r>
      <w:r w:rsidR="00EA1F4F" w:rsidRPr="007E6B4F">
        <w:rPr>
          <w:rFonts w:ascii="Times New Roman" w:hAnsi="Times New Roman" w:cs="Times New Roman"/>
          <w:sz w:val="28"/>
          <w:szCs w:val="28"/>
        </w:rPr>
        <w:t>, от 14.04.2020 № 222</w:t>
      </w:r>
      <w:r w:rsidR="00680C10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526" w:rsidRDefault="00680C10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12.04.2021 № 208</w:t>
      </w:r>
      <w:r w:rsidR="00517374" w:rsidRPr="007E6B4F">
        <w:rPr>
          <w:rFonts w:ascii="Times New Roman" w:hAnsi="Times New Roman" w:cs="Times New Roman"/>
          <w:sz w:val="28"/>
          <w:szCs w:val="28"/>
        </w:rPr>
        <w:t>, от 01.12.2021 № 869</w:t>
      </w:r>
      <w:r w:rsidR="00EF7CFA">
        <w:rPr>
          <w:rFonts w:ascii="Times New Roman" w:hAnsi="Times New Roman" w:cs="Times New Roman"/>
          <w:sz w:val="28"/>
          <w:szCs w:val="28"/>
        </w:rPr>
        <w:t>, от 21.07.202</w:t>
      </w:r>
      <w:r w:rsidR="00531882">
        <w:rPr>
          <w:rFonts w:ascii="Times New Roman" w:hAnsi="Times New Roman" w:cs="Times New Roman"/>
          <w:sz w:val="28"/>
          <w:szCs w:val="28"/>
        </w:rPr>
        <w:t>2</w:t>
      </w:r>
      <w:r w:rsidR="00EF7CFA">
        <w:rPr>
          <w:rFonts w:ascii="Times New Roman" w:hAnsi="Times New Roman" w:cs="Times New Roman"/>
          <w:sz w:val="28"/>
          <w:szCs w:val="28"/>
        </w:rPr>
        <w:t xml:space="preserve"> № 470</w:t>
      </w:r>
      <w:r w:rsidR="005E05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A19" w:rsidRPr="007E6B4F" w:rsidRDefault="005E0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11.10.2022 № 722</w:t>
      </w:r>
      <w:r w:rsidR="00CF1A19" w:rsidRPr="007E6B4F">
        <w:rPr>
          <w:rFonts w:ascii="Times New Roman" w:hAnsi="Times New Roman" w:cs="Times New Roman"/>
          <w:sz w:val="28"/>
          <w:szCs w:val="28"/>
        </w:rPr>
        <w:t>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7E6B4F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E6B4F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9" w:history="1">
        <w:r w:rsidRPr="007E6B4F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4 февраля 2002 года </w:t>
      </w:r>
      <w:r w:rsidR="001F3295" w:rsidRPr="007E6B4F">
        <w:rPr>
          <w:rFonts w:ascii="Times New Roman" w:hAnsi="Times New Roman" w:cs="Times New Roman"/>
          <w:sz w:val="28"/>
          <w:szCs w:val="28"/>
        </w:rPr>
        <w:t>№ </w:t>
      </w:r>
      <w:r w:rsidRPr="007E6B4F">
        <w:rPr>
          <w:rFonts w:ascii="Times New Roman" w:hAnsi="Times New Roman" w:cs="Times New Roman"/>
          <w:sz w:val="28"/>
          <w:szCs w:val="28"/>
        </w:rPr>
        <w:t>437-КЗ "О бюджетном процессе в Краснодарском крае" постановляю: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1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краевого бюджета и проекта бюджета Территориального фонда обязательного медицинского страхования Краснодарского края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 согла</w:t>
      </w:r>
      <w:r w:rsidR="00CF1A19" w:rsidRPr="007E6B4F">
        <w:rPr>
          <w:rFonts w:ascii="Times New Roman" w:hAnsi="Times New Roman" w:cs="Times New Roman"/>
          <w:sz w:val="28"/>
          <w:szCs w:val="28"/>
        </w:rPr>
        <w:t>с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1F3295" w:rsidRPr="007E6B4F">
        <w:rPr>
          <w:rFonts w:ascii="Times New Roman" w:hAnsi="Times New Roman" w:cs="Times New Roman"/>
          <w:sz w:val="28"/>
          <w:szCs w:val="28"/>
        </w:rPr>
        <w:t>№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42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краевого бюджета и проекта бюджета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 согла</w:t>
      </w:r>
      <w:r w:rsidR="00CF1A19" w:rsidRPr="007E6B4F">
        <w:rPr>
          <w:rFonts w:ascii="Times New Roman" w:hAnsi="Times New Roman" w:cs="Times New Roman"/>
          <w:sz w:val="28"/>
          <w:szCs w:val="28"/>
        </w:rPr>
        <w:t>с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1F3295" w:rsidRPr="007E6B4F">
        <w:rPr>
          <w:rFonts w:ascii="Times New Roman" w:hAnsi="Times New Roman" w:cs="Times New Roman"/>
          <w:sz w:val="28"/>
          <w:szCs w:val="28"/>
        </w:rPr>
        <w:t>№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3. </w:t>
      </w:r>
      <w:r w:rsidR="00CF1A19" w:rsidRPr="007E6B4F">
        <w:rPr>
          <w:rFonts w:ascii="Times New Roman" w:hAnsi="Times New Roman" w:cs="Times New Roman"/>
          <w:sz w:val="28"/>
          <w:szCs w:val="28"/>
        </w:rPr>
        <w:t>Департаменту по делам СМИ, печати, телерадиовещания и средств массовых коммуникаций Краснодарского края (Касьянов) опубликовать наст</w:t>
      </w:r>
      <w:r w:rsidR="00CF1A19" w:rsidRPr="007E6B4F">
        <w:rPr>
          <w:rFonts w:ascii="Times New Roman" w:hAnsi="Times New Roman" w:cs="Times New Roman"/>
          <w:sz w:val="28"/>
          <w:szCs w:val="28"/>
        </w:rPr>
        <w:t>о</w:t>
      </w:r>
      <w:r w:rsidR="00CF1A19" w:rsidRPr="007E6B4F">
        <w:rPr>
          <w:rFonts w:ascii="Times New Roman" w:hAnsi="Times New Roman" w:cs="Times New Roman"/>
          <w:sz w:val="28"/>
          <w:szCs w:val="28"/>
        </w:rPr>
        <w:t>ящее постановление в средствах массовой информации Краснодарского края.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CF1A19" w:rsidRPr="007E6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DB6531" w:rsidRPr="007E6B4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F1A19" w:rsidRPr="007E6B4F">
        <w:rPr>
          <w:rFonts w:ascii="Times New Roman" w:hAnsi="Times New Roman" w:cs="Times New Roman"/>
          <w:sz w:val="28"/>
          <w:szCs w:val="28"/>
        </w:rPr>
        <w:t>заместителя главы администрации (губернатора) Краснодарского края И.П. </w:t>
      </w:r>
      <w:proofErr w:type="spellStart"/>
      <w:r w:rsidR="00CF1A19" w:rsidRPr="007E6B4F">
        <w:rPr>
          <w:rFonts w:ascii="Times New Roman" w:hAnsi="Times New Roman" w:cs="Times New Roman"/>
          <w:sz w:val="28"/>
          <w:szCs w:val="28"/>
        </w:rPr>
        <w:t>Галася</w:t>
      </w:r>
      <w:proofErr w:type="spellEnd"/>
      <w:r w:rsidR="00CF1A19"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5. </w:t>
      </w:r>
      <w:r w:rsidR="00CF1A19" w:rsidRPr="007E6B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26" w:rsidRPr="007E6B4F" w:rsidRDefault="00247526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7526" w:rsidRPr="007E6B4F" w:rsidRDefault="00247526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247526" w:rsidRPr="007E6B4F" w:rsidRDefault="00247526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Д.Х.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DF" w:rsidRPr="007E6B4F">
        <w:rPr>
          <w:rFonts w:ascii="Times New Roman" w:hAnsi="Times New Roman" w:cs="Times New Roman"/>
          <w:sz w:val="28"/>
          <w:szCs w:val="28"/>
        </w:rPr>
        <w:t>Хатуов</w:t>
      </w:r>
      <w:proofErr w:type="spell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Утвержден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8E42D3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19 апреля 2012 г. </w:t>
      </w:r>
      <w:r w:rsidR="00CF1A19" w:rsidRPr="007E6B4F">
        <w:rPr>
          <w:rFonts w:ascii="Times New Roman" w:hAnsi="Times New Roman" w:cs="Times New Roman"/>
          <w:sz w:val="28"/>
          <w:szCs w:val="28"/>
        </w:rPr>
        <w:t>№ 436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7E6B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КРАЕВОГО БЮДЖЕТА</w:t>
      </w:r>
    </w:p>
    <w:p w:rsidR="00091AAB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ПРОЕКТА БЮДЖЕТА ТЕРРИТОРИАЛЬНОГО ФОНДА </w:t>
      </w:r>
    </w:p>
    <w:p w:rsidR="00091AAB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ОБЯЗАТЕЛЬНОГО МЕДИЦИНСКОГО СТРАХОВАНИЯ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НА ОЧЕРЕДНОЙ ФИНАНСОВЫЙ ГОД </w:t>
      </w:r>
    </w:p>
    <w:p w:rsidR="00CF1A19" w:rsidRPr="007E6B4F" w:rsidRDefault="009E27A3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1. Для целей настоящего Порядка составления проекта краевого бюджета и проекта бюджета Территориального фонда обязательного медицинского страхования Краснодарского края на очередной финансовый год и плановый период (далее </w:t>
      </w:r>
      <w:r w:rsidR="00CF4804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Порядок) используются термины и понятия, определенные в нормативных правовых актах Российской Федерации, Краснодарского края и настоящим Порядком.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 В целях настоящего Порядка под субъектами бюд</w:t>
      </w:r>
      <w:r w:rsidR="00135F41" w:rsidRPr="007E6B4F">
        <w:rPr>
          <w:rFonts w:ascii="Times New Roman" w:hAnsi="Times New Roman" w:cs="Times New Roman"/>
          <w:sz w:val="28"/>
          <w:szCs w:val="28"/>
        </w:rPr>
        <w:t>жетного планиров</w:t>
      </w:r>
      <w:r w:rsidR="00135F41" w:rsidRPr="007E6B4F">
        <w:rPr>
          <w:rFonts w:ascii="Times New Roman" w:hAnsi="Times New Roman" w:cs="Times New Roman"/>
          <w:sz w:val="28"/>
          <w:szCs w:val="28"/>
        </w:rPr>
        <w:t>а</w:t>
      </w:r>
      <w:r w:rsidR="00135F41" w:rsidRPr="007E6B4F">
        <w:rPr>
          <w:rFonts w:ascii="Times New Roman" w:hAnsi="Times New Roman" w:cs="Times New Roman"/>
          <w:sz w:val="28"/>
          <w:szCs w:val="28"/>
        </w:rPr>
        <w:t xml:space="preserve">ния понимаются </w:t>
      </w:r>
      <w:r w:rsidRPr="007E6B4F">
        <w:rPr>
          <w:rFonts w:ascii="Times New Roman" w:hAnsi="Times New Roman" w:cs="Times New Roman"/>
          <w:sz w:val="28"/>
          <w:szCs w:val="28"/>
        </w:rPr>
        <w:t>главные распорядители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аевого бюджета, главные администраторы доходов краевого бюджета и главные администраторы исто</w:t>
      </w:r>
      <w:r w:rsidRPr="007E6B4F">
        <w:rPr>
          <w:rFonts w:ascii="Times New Roman" w:hAnsi="Times New Roman" w:cs="Times New Roman"/>
          <w:sz w:val="28"/>
          <w:szCs w:val="28"/>
        </w:rPr>
        <w:t>ч</w:t>
      </w:r>
      <w:r w:rsidRPr="007E6B4F">
        <w:rPr>
          <w:rFonts w:ascii="Times New Roman" w:hAnsi="Times New Roman" w:cs="Times New Roman"/>
          <w:sz w:val="28"/>
          <w:szCs w:val="28"/>
        </w:rPr>
        <w:t>ников финансирования дефицита краевого бюджета.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 При составлении проекта краевого бюджета и проекта бюджета Терр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ториального фонда обязательного медицинского страхования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1) министерство финансов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Минфин КК):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составляет проект Закона Краснодарского края о краевом бюджете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проект закона о кра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вом бюджете), формирует пакет документов и материалов, подлежащих пре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>ставлению в Законодательное Собрание Краснодарского края одновременно с указанным проектом, и представляет их в установленном порядке в админ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страцию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проект основных направлений бюджетной и налоговой п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литики Краснодарского края на очередной финансовый год и плановый период;</w:t>
      </w:r>
    </w:p>
    <w:p w:rsidR="00135F41" w:rsidRPr="007E6B4F" w:rsidRDefault="00135F41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="005E0526">
        <w:rPr>
          <w:rFonts w:ascii="Times New Roman" w:hAnsi="Times New Roman" w:cs="Times New Roman"/>
          <w:sz w:val="28"/>
          <w:szCs w:val="28"/>
        </w:rPr>
        <w:t>ний краевого бюджета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9C1A83" w:rsidRPr="007E6B4F">
        <w:rPr>
          <w:rFonts w:ascii="Times New Roman" w:hAnsi="Times New Roman" w:cs="Times New Roman"/>
          <w:sz w:val="28"/>
          <w:szCs w:val="28"/>
        </w:rPr>
        <w:t>основные характеристики проекта краевого бюджета на очередной финансовый год и плановый период и прогноз основных характер</w:t>
      </w:r>
      <w:r w:rsidR="009C1A83" w:rsidRPr="007E6B4F">
        <w:rPr>
          <w:rFonts w:ascii="Times New Roman" w:hAnsi="Times New Roman" w:cs="Times New Roman"/>
          <w:sz w:val="28"/>
          <w:szCs w:val="28"/>
        </w:rPr>
        <w:t>и</w:t>
      </w:r>
      <w:r w:rsidR="009C1A83" w:rsidRPr="007E6B4F">
        <w:rPr>
          <w:rFonts w:ascii="Times New Roman" w:hAnsi="Times New Roman" w:cs="Times New Roman"/>
          <w:sz w:val="28"/>
          <w:szCs w:val="28"/>
        </w:rPr>
        <w:t>стик консолидированного бюджета Краснодарского края на очередной фина</w:t>
      </w:r>
      <w:r w:rsidR="009C1A83" w:rsidRPr="007E6B4F">
        <w:rPr>
          <w:rFonts w:ascii="Times New Roman" w:hAnsi="Times New Roman" w:cs="Times New Roman"/>
          <w:sz w:val="28"/>
          <w:szCs w:val="28"/>
        </w:rPr>
        <w:t>н</w:t>
      </w:r>
      <w:r w:rsidR="009C1A83" w:rsidRPr="007E6B4F">
        <w:rPr>
          <w:rFonts w:ascii="Times New Roman" w:hAnsi="Times New Roman" w:cs="Times New Roman"/>
          <w:sz w:val="28"/>
          <w:szCs w:val="28"/>
        </w:rPr>
        <w:t>совый год и плановый период</w:t>
      </w:r>
      <w:r w:rsidRPr="007E6B4F">
        <w:rPr>
          <w:rFonts w:ascii="Times New Roman" w:hAnsi="Times New Roman" w:cs="Times New Roman"/>
          <w:sz w:val="28"/>
          <w:szCs w:val="28"/>
        </w:rPr>
        <w:t>, а также осуществляет расчеты объема бюдже</w:t>
      </w:r>
      <w:r w:rsidRPr="007E6B4F">
        <w:rPr>
          <w:rFonts w:ascii="Times New Roman" w:hAnsi="Times New Roman" w:cs="Times New Roman"/>
          <w:sz w:val="28"/>
          <w:szCs w:val="28"/>
        </w:rPr>
        <w:t>т</w:t>
      </w:r>
      <w:r w:rsidRPr="007E6B4F">
        <w:rPr>
          <w:rFonts w:ascii="Times New Roman" w:hAnsi="Times New Roman" w:cs="Times New Roman"/>
          <w:sz w:val="28"/>
          <w:szCs w:val="28"/>
        </w:rPr>
        <w:lastRenderedPageBreak/>
        <w:t xml:space="preserve">ных ассигнований краевого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мых расходных обязательств;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осуществляет оценку ожидаемого исполнения краевого бюджета и конс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 xml:space="preserve">лидированного бюджета Краснодарского края </w:t>
      </w:r>
      <w:r w:rsidR="00CF4804" w:rsidRPr="007E6B4F">
        <w:rPr>
          <w:rFonts w:ascii="Times New Roman" w:hAnsi="Times New Roman" w:cs="Times New Roman"/>
          <w:sz w:val="28"/>
          <w:szCs w:val="28"/>
        </w:rPr>
        <w:t xml:space="preserve">на </w:t>
      </w:r>
      <w:r w:rsidRPr="007E6B4F">
        <w:rPr>
          <w:rFonts w:ascii="Times New Roman" w:hAnsi="Times New Roman" w:cs="Times New Roman"/>
          <w:sz w:val="28"/>
          <w:szCs w:val="28"/>
        </w:rPr>
        <w:t>текущий финансовый год;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проекты программ государственных внутренних и вне</w:t>
      </w:r>
      <w:r w:rsidRPr="007E6B4F">
        <w:rPr>
          <w:rFonts w:ascii="Times New Roman" w:hAnsi="Times New Roman" w:cs="Times New Roman"/>
          <w:sz w:val="28"/>
          <w:szCs w:val="28"/>
        </w:rPr>
        <w:t>ш</w:t>
      </w:r>
      <w:r w:rsidRPr="007E6B4F">
        <w:rPr>
          <w:rFonts w:ascii="Times New Roman" w:hAnsi="Times New Roman" w:cs="Times New Roman"/>
          <w:sz w:val="28"/>
          <w:szCs w:val="28"/>
        </w:rPr>
        <w:t>них заимствований Краснодарского края, государственных гарантий Красн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 xml:space="preserve">дарского края в валюте Российской Федерации </w:t>
      </w:r>
      <w:r w:rsidR="002644D9" w:rsidRPr="007E6B4F">
        <w:rPr>
          <w:rFonts w:ascii="Times New Roman" w:hAnsi="Times New Roman" w:cs="Times New Roman"/>
          <w:sz w:val="28"/>
          <w:szCs w:val="28"/>
        </w:rPr>
        <w:t xml:space="preserve">и в иностранной валюте </w:t>
      </w:r>
      <w:r w:rsidRPr="007E6B4F">
        <w:rPr>
          <w:rFonts w:ascii="Times New Roman" w:hAnsi="Times New Roman" w:cs="Times New Roman"/>
          <w:sz w:val="28"/>
          <w:szCs w:val="28"/>
        </w:rPr>
        <w:t>на оч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F1A19" w:rsidRPr="005D4187" w:rsidRDefault="00E376FD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подготавливает совместно с субъектами бюджетного планирования пр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гноз поступ</w:t>
      </w:r>
      <w:r w:rsidR="005E0526">
        <w:rPr>
          <w:rFonts w:ascii="Times New Roman" w:hAnsi="Times New Roman"/>
          <w:sz w:val="28"/>
          <w:szCs w:val="28"/>
        </w:rPr>
        <w:t>лений доходов в краевой бюджет</w:t>
      </w:r>
      <w:r w:rsidR="00CF1A19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предложения по индекса</w:t>
      </w:r>
      <w:bookmarkStart w:id="1" w:name="_GoBack"/>
      <w:bookmarkEnd w:id="1"/>
      <w:r w:rsidRPr="007E6B4F">
        <w:rPr>
          <w:rFonts w:ascii="Times New Roman" w:hAnsi="Times New Roman" w:cs="Times New Roman"/>
          <w:sz w:val="28"/>
          <w:szCs w:val="28"/>
        </w:rPr>
        <w:t>ции оплаты труда работников го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ударственных учреждений Краснодарского края, денежного содержания гос</w:t>
      </w:r>
      <w:r w:rsidRPr="007E6B4F">
        <w:rPr>
          <w:rFonts w:ascii="Times New Roman" w:hAnsi="Times New Roman" w:cs="Times New Roman"/>
          <w:sz w:val="28"/>
          <w:szCs w:val="28"/>
        </w:rPr>
        <w:t>у</w:t>
      </w:r>
      <w:r w:rsidRPr="007E6B4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социальных выплат отдельным категориям граждан</w:t>
      </w:r>
      <w:r w:rsidR="00E376FD" w:rsidRPr="007E6B4F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7E6B4F">
        <w:rPr>
          <w:rFonts w:ascii="Times New Roman" w:hAnsi="Times New Roman" w:cs="Times New Roman"/>
          <w:sz w:val="28"/>
          <w:szCs w:val="28"/>
        </w:rPr>
        <w:t xml:space="preserve"> стипендий</w:t>
      </w:r>
      <w:r w:rsidR="00E376FD" w:rsidRPr="007E6B4F">
        <w:rPr>
          <w:rFonts w:ascii="Times New Roman" w:hAnsi="Times New Roman" w:cs="Times New Roman"/>
          <w:sz w:val="28"/>
          <w:szCs w:val="28"/>
        </w:rPr>
        <w:t>)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других расходов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EA1F4F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методические рекомендации по составлению главными распорядителями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аевого бюджета (главными администраторами и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точников финансирования дефицита краевого бюджета) предварительных и уточненных реестров расходных обязательств и обоснований бюджетных а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сигнований, в том числе с особенностями их составления, ведет реестр расхо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>ных обязательств Краснодарского края, подлежащих исполнению за счет средств краевого бюджета</w:t>
      </w:r>
      <w:r w:rsidR="00CF4804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</w:t>
      </w:r>
      <w:r w:rsidRPr="007E6B4F">
        <w:rPr>
          <w:rFonts w:ascii="Times New Roman" w:hAnsi="Times New Roman" w:cs="Times New Roman"/>
          <w:sz w:val="28"/>
          <w:szCs w:val="28"/>
        </w:rPr>
        <w:t>т</w:t>
      </w:r>
      <w:r w:rsidRPr="007E6B4F">
        <w:rPr>
          <w:rFonts w:ascii="Times New Roman" w:hAnsi="Times New Roman" w:cs="Times New Roman"/>
          <w:sz w:val="28"/>
          <w:szCs w:val="28"/>
        </w:rPr>
        <w:t>ной классификации Российской Федерации в части, относящейся к краевому бюджету и бюджету Территориального фонда обязательного медицинского страхования Краснодарского края;</w:t>
      </w:r>
    </w:p>
    <w:p w:rsidR="00B22171" w:rsidRPr="007E6B4F" w:rsidRDefault="00AF1BF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проводит расчеты распределения дотаций на выравнивание бюджетной обеспеченности муниципальных районов (муниципальных округов, городских округов) и дотаций на выравнивание бюджетной обеспеченности поселений, осуществляет сверку исходных данных для их расчета</w:t>
      </w:r>
      <w:r w:rsidR="00B22171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обеспечивает согласование с представительными органами муниципал</w:t>
      </w:r>
      <w:r w:rsidRPr="007E6B4F">
        <w:rPr>
          <w:rFonts w:ascii="Times New Roman" w:hAnsi="Times New Roman" w:cs="Times New Roman"/>
          <w:sz w:val="28"/>
          <w:szCs w:val="28"/>
        </w:rPr>
        <w:t>ь</w:t>
      </w:r>
      <w:r w:rsidRPr="007E6B4F">
        <w:rPr>
          <w:rFonts w:ascii="Times New Roman" w:hAnsi="Times New Roman" w:cs="Times New Roman"/>
          <w:sz w:val="28"/>
          <w:szCs w:val="28"/>
        </w:rPr>
        <w:t>ных образований Краснодарского края замены дотации (части дотации) на в</w:t>
      </w:r>
      <w:r w:rsidRPr="007E6B4F">
        <w:rPr>
          <w:rFonts w:ascii="Times New Roman" w:hAnsi="Times New Roman" w:cs="Times New Roman"/>
          <w:sz w:val="28"/>
          <w:szCs w:val="28"/>
        </w:rPr>
        <w:t>ы</w:t>
      </w:r>
      <w:r w:rsidRPr="007E6B4F">
        <w:rPr>
          <w:rFonts w:ascii="Times New Roman" w:hAnsi="Times New Roman" w:cs="Times New Roman"/>
          <w:sz w:val="28"/>
          <w:szCs w:val="28"/>
        </w:rPr>
        <w:t xml:space="preserve">равнивание бюджетной обеспеченности </w:t>
      </w:r>
      <w:r w:rsidR="00CF4804" w:rsidRPr="007E6B4F">
        <w:rPr>
          <w:rFonts w:ascii="Times New Roman" w:hAnsi="Times New Roman"/>
          <w:sz w:val="28"/>
          <w:szCs w:val="28"/>
        </w:rPr>
        <w:t>муниципальных районов (</w:t>
      </w:r>
      <w:r w:rsidR="00AF1BF6" w:rsidRPr="007E6B4F">
        <w:rPr>
          <w:rFonts w:ascii="Times New Roman" w:hAnsi="Times New Roman"/>
          <w:sz w:val="28"/>
          <w:szCs w:val="28"/>
        </w:rPr>
        <w:t>муниципал</w:t>
      </w:r>
      <w:r w:rsidR="00AF1BF6" w:rsidRPr="007E6B4F">
        <w:rPr>
          <w:rFonts w:ascii="Times New Roman" w:hAnsi="Times New Roman"/>
          <w:sz w:val="28"/>
          <w:szCs w:val="28"/>
        </w:rPr>
        <w:t>ь</w:t>
      </w:r>
      <w:r w:rsidR="00AF1BF6" w:rsidRPr="007E6B4F">
        <w:rPr>
          <w:rFonts w:ascii="Times New Roman" w:hAnsi="Times New Roman"/>
          <w:sz w:val="28"/>
          <w:szCs w:val="28"/>
        </w:rPr>
        <w:t xml:space="preserve">ных округов, </w:t>
      </w:r>
      <w:r w:rsidR="00CF4804" w:rsidRPr="007E6B4F">
        <w:rPr>
          <w:rFonts w:ascii="Times New Roman" w:hAnsi="Times New Roman"/>
          <w:sz w:val="28"/>
          <w:szCs w:val="28"/>
        </w:rPr>
        <w:t>городских округов) дополнительными нормативами отчислений в бюджеты муниципальных районов (</w:t>
      </w:r>
      <w:r w:rsidR="00235ADF" w:rsidRPr="007E6B4F">
        <w:rPr>
          <w:rFonts w:ascii="Times New Roman" w:hAnsi="Times New Roman"/>
          <w:sz w:val="28"/>
          <w:szCs w:val="28"/>
        </w:rPr>
        <w:t>муниципальных округов,</w:t>
      </w:r>
      <w:r w:rsidR="00235ADF">
        <w:rPr>
          <w:rFonts w:ascii="Times New Roman" w:hAnsi="Times New Roman"/>
          <w:sz w:val="28"/>
          <w:szCs w:val="28"/>
        </w:rPr>
        <w:t xml:space="preserve"> </w:t>
      </w:r>
      <w:r w:rsidR="00CF4804" w:rsidRPr="007E6B4F">
        <w:rPr>
          <w:rFonts w:ascii="Times New Roman" w:hAnsi="Times New Roman"/>
          <w:sz w:val="28"/>
          <w:szCs w:val="28"/>
        </w:rPr>
        <w:t>городских окр</w:t>
      </w:r>
      <w:r w:rsidR="00CF4804" w:rsidRPr="007E6B4F">
        <w:rPr>
          <w:rFonts w:ascii="Times New Roman" w:hAnsi="Times New Roman"/>
          <w:sz w:val="28"/>
          <w:szCs w:val="28"/>
        </w:rPr>
        <w:t>у</w:t>
      </w:r>
      <w:r w:rsidR="00CF4804" w:rsidRPr="007E6B4F">
        <w:rPr>
          <w:rFonts w:ascii="Times New Roman" w:hAnsi="Times New Roman"/>
          <w:sz w:val="28"/>
          <w:szCs w:val="28"/>
        </w:rPr>
        <w:t>гов)</w:t>
      </w:r>
      <w:r w:rsidR="00235ADF">
        <w:rPr>
          <w:rFonts w:ascii="Times New Roman" w:hAnsi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от налога на доходы физических лиц;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11 августа 2017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направляет субъектам бюджетного планирования предельные объемы бюджетных ассигнований краевого бюджета на исполнение расходных обяз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 в очередном финансовом году и в плановом пер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оде;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формирует пояснительную записку к проекту закона о краевом бюджете;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21 апреля 2015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B22171" w:rsidRPr="007E6B4F">
        <w:rPr>
          <w:rFonts w:ascii="Times New Roman" w:hAnsi="Times New Roman" w:cs="Times New Roman"/>
          <w:sz w:val="28"/>
          <w:szCs w:val="28"/>
        </w:rPr>
        <w:t>проект бюджетного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B22171"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Краснодарского края (проект изменений бюджетного прогноза) на долгосрочный период;</w:t>
      </w:r>
    </w:p>
    <w:p w:rsidR="00EF7CFA" w:rsidRPr="007E6B4F" w:rsidRDefault="00EF7C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D3">
        <w:rPr>
          <w:rFonts w:ascii="Times New Roman" w:hAnsi="Times New Roman" w:cs="Arial"/>
          <w:sz w:val="28"/>
          <w:szCs w:val="28"/>
        </w:rPr>
        <w:lastRenderedPageBreak/>
        <w:t>представляет в краевой совет по стратегическому планированию и эко</w:t>
      </w:r>
      <w:r w:rsidRPr="009D5ED3">
        <w:rPr>
          <w:rFonts w:ascii="Times New Roman" w:hAnsi="Times New Roman" w:cs="Arial"/>
          <w:sz w:val="28"/>
          <w:szCs w:val="28"/>
        </w:rPr>
        <w:softHyphen/>
        <w:t>номической политике Краснодарского края при главе администрации (губерна</w:t>
      </w:r>
      <w:r w:rsidRPr="009D5ED3">
        <w:rPr>
          <w:rFonts w:ascii="Times New Roman" w:hAnsi="Times New Roman" w:cs="Arial"/>
          <w:sz w:val="28"/>
          <w:szCs w:val="28"/>
        </w:rPr>
        <w:softHyphen/>
        <w:t>торе) Краснодарского края сводный перечень предложений главных распоряди</w:t>
      </w:r>
      <w:r w:rsidRPr="009D5ED3">
        <w:rPr>
          <w:rFonts w:ascii="Times New Roman" w:hAnsi="Times New Roman" w:cs="Arial"/>
          <w:sz w:val="28"/>
          <w:szCs w:val="28"/>
        </w:rPr>
        <w:softHyphen/>
        <w:t>телей сре</w:t>
      </w:r>
      <w:proofErr w:type="gramStart"/>
      <w:r w:rsidRPr="009D5ED3">
        <w:rPr>
          <w:rFonts w:ascii="Times New Roman" w:hAnsi="Times New Roman" w:cs="Arial"/>
          <w:sz w:val="28"/>
          <w:szCs w:val="28"/>
        </w:rPr>
        <w:t>дств кр</w:t>
      </w:r>
      <w:proofErr w:type="gramEnd"/>
      <w:r w:rsidRPr="009D5ED3">
        <w:rPr>
          <w:rFonts w:ascii="Times New Roman" w:hAnsi="Times New Roman" w:cs="Arial"/>
          <w:sz w:val="28"/>
          <w:szCs w:val="28"/>
        </w:rPr>
        <w:t>аевого бюджета по финансовому обеспечению расходных обя</w:t>
      </w:r>
      <w:r w:rsidRPr="009D5ED3">
        <w:rPr>
          <w:rFonts w:ascii="Times New Roman" w:hAnsi="Times New Roman" w:cs="Arial"/>
          <w:sz w:val="28"/>
          <w:szCs w:val="28"/>
        </w:rPr>
        <w:softHyphen/>
        <w:t>зательств Краснодарского края, предлагаемых (планируемых) к принятию в очередном финансо</w:t>
      </w:r>
      <w:r>
        <w:rPr>
          <w:rFonts w:ascii="Times New Roman" w:hAnsi="Times New Roman" w:cs="Arial"/>
          <w:sz w:val="28"/>
          <w:szCs w:val="28"/>
        </w:rPr>
        <w:t>вом году или плановом периоде;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2) министерство экономики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министерство экономики):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прогноз социально-экономического развития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 на среднесрочный период;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формирует предварительные итоги социально-экономического развития Краснодарского края за истекший период текущего финансового года и ожид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емые итоги социально-экономического развития Краснодарского края за тек</w:t>
      </w:r>
      <w:r w:rsidRPr="007E6B4F">
        <w:rPr>
          <w:rFonts w:ascii="Times New Roman" w:hAnsi="Times New Roman" w:cs="Times New Roman"/>
          <w:sz w:val="28"/>
          <w:szCs w:val="28"/>
        </w:rPr>
        <w:t>у</w:t>
      </w:r>
      <w:r w:rsidRPr="007E6B4F">
        <w:rPr>
          <w:rFonts w:ascii="Times New Roman" w:hAnsi="Times New Roman" w:cs="Times New Roman"/>
          <w:sz w:val="28"/>
          <w:szCs w:val="28"/>
        </w:rPr>
        <w:t>щий финансовый год;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30 декабря 2019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прогноз социально-экономического развития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 на долгосрочный период;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22 июля 2022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3) министерство экономики представляет в Минфин КК: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Краснодарского края на среднесрочный период;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 за истекший период текущего финансового года и ожидаемые итоги социально-экономического развития Краснодарского края за текущий финанс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вый год;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исключен с 30 декабря 2019 г</w:t>
      </w:r>
      <w:r w:rsidRPr="00286C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Краснодарского края на долгосрочный период;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29 марта 2016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паспорта государственных программ Краснодарского края (проекты и</w:t>
      </w:r>
      <w:r w:rsidRPr="007E6B4F">
        <w:rPr>
          <w:rFonts w:ascii="Times New Roman" w:hAnsi="Times New Roman" w:cs="Times New Roman"/>
          <w:sz w:val="28"/>
          <w:szCs w:val="28"/>
        </w:rPr>
        <w:t>з</w:t>
      </w:r>
      <w:r w:rsidRPr="007E6B4F">
        <w:rPr>
          <w:rFonts w:ascii="Times New Roman" w:hAnsi="Times New Roman" w:cs="Times New Roman"/>
          <w:sz w:val="28"/>
          <w:szCs w:val="28"/>
        </w:rPr>
        <w:t>менений в указанные паспорта);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22 июля 2022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4) министерство здравоохранения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представляет в установленном порядке проект постановления главы а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 xml:space="preserve">министрации (губернатора) Краснодарского края о проекте </w:t>
      </w:r>
      <w:r w:rsidR="00B1649C" w:rsidRPr="007E6B4F">
        <w:rPr>
          <w:rFonts w:ascii="Times New Roman" w:hAnsi="Times New Roman" w:cs="Times New Roman"/>
          <w:sz w:val="28"/>
          <w:szCs w:val="28"/>
        </w:rPr>
        <w:t>з</w:t>
      </w:r>
      <w:r w:rsidRPr="007E6B4F">
        <w:rPr>
          <w:rFonts w:ascii="Times New Roman" w:hAnsi="Times New Roman" w:cs="Times New Roman"/>
          <w:sz w:val="28"/>
          <w:szCs w:val="28"/>
        </w:rPr>
        <w:t>акона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 о бюджете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 на рассмотрение главе администрации (губернатору)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направляет в Минфин КК проект постановления главы администрации (губернатора) Краснодарского края о проекте закона Краснодарского края о бюджете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согл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сованный в установленном порядке, документы и материалы, представляемые одновременно с ним в Законодательное Собрание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представляет в орган управления Территориальным фондом обязательн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го медицинского страхования Краснодарского края прогноз безвозмездных п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ступлений из краевого бюджета в бюджет Территориального фонда обязател</w:t>
      </w:r>
      <w:r w:rsidRPr="007E6B4F">
        <w:rPr>
          <w:rFonts w:ascii="Times New Roman" w:hAnsi="Times New Roman" w:cs="Times New Roman"/>
          <w:sz w:val="28"/>
          <w:szCs w:val="28"/>
        </w:rPr>
        <w:t>ь</w:t>
      </w:r>
      <w:r w:rsidRPr="007E6B4F">
        <w:rPr>
          <w:rFonts w:ascii="Times New Roman" w:hAnsi="Times New Roman" w:cs="Times New Roman"/>
          <w:sz w:val="28"/>
          <w:szCs w:val="28"/>
        </w:rPr>
        <w:t>ного медицинского страхования Краснодарского края в очередном финансовом году и в плановом периоде;</w:t>
      </w:r>
    </w:p>
    <w:p w:rsidR="00CF1A19" w:rsidRPr="007E6B4F" w:rsidRDefault="002644D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</w:rPr>
        <w:t>5) департамент имущественных отношений Краснодарского края разраб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тывает проект прогнозного плана (программы) приватизации государственного имущества Краснодарского края и представляет в Минфин КК данные по пр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гнозному плану (программе) приватизации государственного имущества Кра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нодарского края на очередной финансовый год и плановый период, в том числе с указанием основных направлений и задач приватизации имущества Красн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дарского края, перечня государственных унитарных предприятий, а также х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зяйственных обществ, в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уставном капитале которых имеются акции и доли, находящиеся в государственной собственности Краснодарского края, иного государственного имущества Краснодарского края, которое планируется прив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тизировать в соответствующем периоде, характеристики данного имущества, предполагаемых сроков его приватизации,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края;</w:t>
      </w:r>
      <w:proofErr w:type="gramEnd"/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6) орган управления Территориальным фондом обязательного медици</w:t>
      </w:r>
      <w:r w:rsidRPr="007E6B4F">
        <w:rPr>
          <w:rFonts w:ascii="Times New Roman" w:hAnsi="Times New Roman" w:cs="Times New Roman"/>
          <w:sz w:val="28"/>
          <w:szCs w:val="28"/>
        </w:rPr>
        <w:t>н</w:t>
      </w:r>
      <w:r w:rsidRPr="007E6B4F">
        <w:rPr>
          <w:rFonts w:ascii="Times New Roman" w:hAnsi="Times New Roman" w:cs="Times New Roman"/>
          <w:sz w:val="28"/>
          <w:szCs w:val="28"/>
        </w:rPr>
        <w:t>ского страхования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составляет проект бюджета Территориального фонда обязательного м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дицинского страхования Краснодарского края на очередной финансовый год и плановый период и представляет его в министерство здравоохранения Красн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представляет в Минфин КК предложения по нормативам распределения доходов между краевым бюджетом и бюджетом Территориального фонда об</w:t>
      </w:r>
      <w:r w:rsidRPr="007E6B4F">
        <w:rPr>
          <w:rFonts w:ascii="Times New Roman" w:hAnsi="Times New Roman" w:cs="Times New Roman"/>
          <w:sz w:val="28"/>
          <w:szCs w:val="28"/>
        </w:rPr>
        <w:t>я</w:t>
      </w:r>
      <w:r w:rsidRPr="007E6B4F">
        <w:rPr>
          <w:rFonts w:ascii="Times New Roman" w:hAnsi="Times New Roman" w:cs="Times New Roman"/>
          <w:sz w:val="28"/>
          <w:szCs w:val="28"/>
        </w:rPr>
        <w:t>зательного медицинского страхования Краснодарского края на очередной ф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нансовый год и плановый период;</w:t>
      </w:r>
    </w:p>
    <w:p w:rsidR="00D02B38" w:rsidRPr="007E6B4F" w:rsidRDefault="00CF1A19" w:rsidP="00247526">
      <w:pPr>
        <w:pStyle w:val="ConsPlusNormal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7) </w:t>
      </w:r>
      <w:r w:rsidR="00D02B38" w:rsidRPr="007E6B4F">
        <w:rPr>
          <w:rFonts w:ascii="Times New Roman" w:hAnsi="Times New Roman"/>
          <w:sz w:val="28"/>
          <w:szCs w:val="28"/>
        </w:rPr>
        <w:t>департамент строительства Краснодарского края формирует и пре</w:t>
      </w:r>
      <w:r w:rsidR="00D02B38" w:rsidRPr="007E6B4F">
        <w:rPr>
          <w:rFonts w:ascii="Times New Roman" w:hAnsi="Times New Roman"/>
          <w:sz w:val="28"/>
          <w:szCs w:val="28"/>
        </w:rPr>
        <w:t>д</w:t>
      </w:r>
      <w:r w:rsidR="00D02B38" w:rsidRPr="007E6B4F">
        <w:rPr>
          <w:rFonts w:ascii="Times New Roman" w:hAnsi="Times New Roman"/>
          <w:sz w:val="28"/>
          <w:szCs w:val="28"/>
        </w:rPr>
        <w:t>ставляет в Минфин КК:</w:t>
      </w:r>
    </w:p>
    <w:p w:rsidR="00D02B38" w:rsidRPr="007E6B4F" w:rsidRDefault="00D02B38" w:rsidP="00247526">
      <w:pPr>
        <w:pStyle w:val="ConsPlusNormal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общий уточненный перечень объектов капитального строительства гос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>дарственной собственности Краснодарского края и объектов недвижимого имущества, предлагаемых к включению в проект краевой адресной инвестиц</w:t>
      </w:r>
      <w:r w:rsidRPr="007E6B4F">
        <w:rPr>
          <w:rFonts w:ascii="Times New Roman" w:hAnsi="Times New Roman"/>
          <w:sz w:val="28"/>
          <w:szCs w:val="28"/>
        </w:rPr>
        <w:t>и</w:t>
      </w:r>
      <w:r w:rsidRPr="007E6B4F">
        <w:rPr>
          <w:rFonts w:ascii="Times New Roman" w:hAnsi="Times New Roman"/>
          <w:sz w:val="28"/>
          <w:szCs w:val="28"/>
        </w:rPr>
        <w:t>онной программы на очередной финансовый год и плановый период, соглас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ванный с заместителем главы администрации (губернатора) Краснодарского края, курирующим соответствующее направление деятельности;</w:t>
      </w:r>
    </w:p>
    <w:p w:rsidR="00CF1A19" w:rsidRPr="007E6B4F" w:rsidRDefault="00D02B38" w:rsidP="005D7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в отношении объектов, вновь включаемых в проект краевой адресной и</w:t>
      </w:r>
      <w:r w:rsidRPr="007E6B4F">
        <w:rPr>
          <w:rFonts w:ascii="Times New Roman" w:hAnsi="Times New Roman"/>
          <w:sz w:val="28"/>
          <w:szCs w:val="28"/>
        </w:rPr>
        <w:t>н</w:t>
      </w:r>
      <w:r w:rsidRPr="007E6B4F">
        <w:rPr>
          <w:rFonts w:ascii="Times New Roman" w:hAnsi="Times New Roman"/>
          <w:sz w:val="28"/>
          <w:szCs w:val="28"/>
        </w:rPr>
        <w:t>вестиционной программы в рамках непрограммных направлений деятельности, решения о подготовке и реализации бюджетных инвестиций в объекты гос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>дарственной собственности Краснодарского края; о предоставлении субсидии из краевого бюджета на осуществление капитальных вложений в объекты гос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 xml:space="preserve">дарственной собственности Краснодарского края; </w:t>
      </w:r>
      <w:proofErr w:type="gramStart"/>
      <w:r w:rsidRPr="007E6B4F">
        <w:rPr>
          <w:rFonts w:ascii="Times New Roman" w:hAnsi="Times New Roman"/>
          <w:sz w:val="28"/>
          <w:szCs w:val="28"/>
        </w:rPr>
        <w:t>о предоставлении бюдже</w:t>
      </w:r>
      <w:r w:rsidRPr="007E6B4F">
        <w:rPr>
          <w:rFonts w:ascii="Times New Roman" w:hAnsi="Times New Roman"/>
          <w:sz w:val="28"/>
          <w:szCs w:val="28"/>
        </w:rPr>
        <w:t>т</w:t>
      </w:r>
      <w:r w:rsidRPr="007E6B4F">
        <w:rPr>
          <w:rFonts w:ascii="Times New Roman" w:hAnsi="Times New Roman"/>
          <w:sz w:val="28"/>
          <w:szCs w:val="28"/>
        </w:rPr>
        <w:t>ных инвестиций юридическим лицам, не являющимся государственными учр</w:t>
      </w:r>
      <w:r w:rsidRPr="007E6B4F">
        <w:rPr>
          <w:rFonts w:ascii="Times New Roman" w:hAnsi="Times New Roman"/>
          <w:sz w:val="28"/>
          <w:szCs w:val="28"/>
        </w:rPr>
        <w:t>е</w:t>
      </w:r>
      <w:r w:rsidRPr="007E6B4F">
        <w:rPr>
          <w:rFonts w:ascii="Times New Roman" w:hAnsi="Times New Roman"/>
          <w:sz w:val="28"/>
          <w:szCs w:val="28"/>
        </w:rPr>
        <w:t>ждениями и государственными унитарными предприятиями, в объекты кап</w:t>
      </w:r>
      <w:r w:rsidRPr="007E6B4F">
        <w:rPr>
          <w:rFonts w:ascii="Times New Roman" w:hAnsi="Times New Roman"/>
          <w:sz w:val="28"/>
          <w:szCs w:val="28"/>
        </w:rPr>
        <w:t>и</w:t>
      </w:r>
      <w:r w:rsidRPr="007E6B4F">
        <w:rPr>
          <w:rFonts w:ascii="Times New Roman" w:hAnsi="Times New Roman"/>
          <w:sz w:val="28"/>
          <w:szCs w:val="28"/>
        </w:rPr>
        <w:lastRenderedPageBreak/>
        <w:t>тального строительства, находящиеся в собственности указанных юридических лиц, и (или) на приобретение ими объектов недвижимого имущества либо в ц</w:t>
      </w:r>
      <w:r w:rsidRPr="007E6B4F">
        <w:rPr>
          <w:rFonts w:ascii="Times New Roman" w:hAnsi="Times New Roman"/>
          <w:sz w:val="28"/>
          <w:szCs w:val="28"/>
        </w:rPr>
        <w:t>е</w:t>
      </w:r>
      <w:r w:rsidRPr="007E6B4F">
        <w:rPr>
          <w:rFonts w:ascii="Times New Roman" w:hAnsi="Times New Roman"/>
          <w:sz w:val="28"/>
          <w:szCs w:val="28"/>
        </w:rPr>
        <w:t>лях предоставления взноса в уставные (складочные) капиталы дочерних о</w:t>
      </w:r>
      <w:r w:rsidRPr="007E6B4F">
        <w:rPr>
          <w:rFonts w:ascii="Times New Roman" w:hAnsi="Times New Roman"/>
          <w:sz w:val="28"/>
          <w:szCs w:val="28"/>
        </w:rPr>
        <w:t>б</w:t>
      </w:r>
      <w:r w:rsidRPr="007E6B4F">
        <w:rPr>
          <w:rFonts w:ascii="Times New Roman" w:hAnsi="Times New Roman"/>
          <w:sz w:val="28"/>
          <w:szCs w:val="28"/>
        </w:rPr>
        <w:t>ществ указанных юридических лиц на осуществление капитальных вложений в объекты капитального строительства, находящиеся в собственности таких д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черних обществ</w:t>
      </w:r>
      <w:proofErr w:type="gramEnd"/>
      <w:r w:rsidRPr="007E6B4F">
        <w:rPr>
          <w:rFonts w:ascii="Times New Roman" w:hAnsi="Times New Roman"/>
          <w:sz w:val="28"/>
          <w:szCs w:val="28"/>
        </w:rPr>
        <w:t>, и (или) на приобретение такими дочерними обществами об</w:t>
      </w:r>
      <w:r w:rsidRPr="007E6B4F">
        <w:rPr>
          <w:rFonts w:ascii="Times New Roman" w:hAnsi="Times New Roman"/>
          <w:sz w:val="28"/>
          <w:szCs w:val="28"/>
        </w:rPr>
        <w:t>ъ</w:t>
      </w:r>
      <w:r w:rsidRPr="007E6B4F">
        <w:rPr>
          <w:rFonts w:ascii="Times New Roman" w:hAnsi="Times New Roman"/>
          <w:sz w:val="28"/>
          <w:szCs w:val="28"/>
        </w:rPr>
        <w:t>ектов недвижимого имущества за счет сре</w:t>
      </w:r>
      <w:proofErr w:type="gramStart"/>
      <w:r w:rsidRPr="007E6B4F">
        <w:rPr>
          <w:rFonts w:ascii="Times New Roman" w:hAnsi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/>
          <w:sz w:val="28"/>
          <w:szCs w:val="28"/>
        </w:rPr>
        <w:t>аевого бюджета;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8) субъекты бюджетного планирования формируют и представляют: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в Минфин КК:</w:t>
      </w:r>
    </w:p>
    <w:p w:rsidR="00CF1A19" w:rsidRPr="007E6B4F" w:rsidRDefault="005D742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показатели для проведения расчетов межбюджетных трансфертов;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предварительный и уточненный прогнозы поступлений доходов краевого бюджета и консолидированного бюджета Краснодарского края, источников финансирования дефицита краевого бюджета на очередной финансовый год и плановый период, расчеты и обоснования к ним;</w:t>
      </w:r>
    </w:p>
    <w:p w:rsidR="00286C75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11 августа 2017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12 февраля 2018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предварительные и уточненные реестры расходных обязательств и обо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нования бюджетных ассигнований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 в порядке, установленном Минфином КК;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11 августа 2017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E88" w:rsidRPr="007E6B4F" w:rsidRDefault="00CB7E8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признанию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утр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тившими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ем проекта закона Краснодарского края о краевом бюджете на очередной ф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F1A19" w:rsidRPr="007E6B4F" w:rsidRDefault="005D742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методики (проекты методик) и расчеты распределения межбюджетных трансфертов, распределение которых утверждается законом Краснодарского края о краевом бюджете;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по вопросам соответствующей сферы деятельности, нео</w:t>
      </w:r>
      <w:r w:rsidRPr="007E6B4F">
        <w:rPr>
          <w:rFonts w:ascii="Times New Roman" w:hAnsi="Times New Roman" w:cs="Times New Roman"/>
          <w:sz w:val="28"/>
          <w:szCs w:val="28"/>
        </w:rPr>
        <w:t>б</w:t>
      </w:r>
      <w:r w:rsidRPr="007E6B4F">
        <w:rPr>
          <w:rFonts w:ascii="Times New Roman" w:hAnsi="Times New Roman" w:cs="Times New Roman"/>
          <w:sz w:val="28"/>
          <w:szCs w:val="28"/>
        </w:rPr>
        <w:t>ходимые для подготовки пояснительной записки к проекту закона о краевом бюджете;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по объему бюджетных инвестиций юридическим лицам, не являющимся государственными учреждениями и государственными унитарн</w:t>
      </w:r>
      <w:r w:rsidRPr="007E6B4F">
        <w:rPr>
          <w:rFonts w:ascii="Times New Roman" w:hAnsi="Times New Roman" w:cs="Times New Roman"/>
          <w:sz w:val="28"/>
          <w:szCs w:val="28"/>
        </w:rPr>
        <w:t>ы</w:t>
      </w:r>
      <w:r w:rsidRPr="007E6B4F">
        <w:rPr>
          <w:rFonts w:ascii="Times New Roman" w:hAnsi="Times New Roman" w:cs="Times New Roman"/>
          <w:sz w:val="28"/>
          <w:szCs w:val="28"/>
        </w:rPr>
        <w:t>ми предприятиями;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предложения о необходимых объемах капитальных вложений (субсидий на осуществление капитальных вложений) в разрезе объектов капитального строительства государственной собственности Краснодарского края и объектов недвижимого имущества, предлагаемых к приобретению в государственную собственность Краснодарского края, </w:t>
      </w:r>
      <w:r w:rsidR="00AF1BF6" w:rsidRPr="007E6B4F">
        <w:rPr>
          <w:rFonts w:ascii="Times New Roman" w:hAnsi="Times New Roman" w:cs="Times New Roman"/>
          <w:sz w:val="28"/>
          <w:szCs w:val="28"/>
        </w:rPr>
        <w:t>финансовое обеспечение которых ос</w:t>
      </w:r>
      <w:r w:rsidR="00AF1BF6" w:rsidRPr="007E6B4F">
        <w:rPr>
          <w:rFonts w:ascii="Times New Roman" w:hAnsi="Times New Roman" w:cs="Times New Roman"/>
          <w:sz w:val="28"/>
          <w:szCs w:val="28"/>
        </w:rPr>
        <w:t>у</w:t>
      </w:r>
      <w:r w:rsidR="00AF1BF6" w:rsidRPr="007E6B4F">
        <w:rPr>
          <w:rFonts w:ascii="Times New Roman" w:hAnsi="Times New Roman" w:cs="Times New Roman"/>
          <w:sz w:val="28"/>
          <w:szCs w:val="28"/>
        </w:rPr>
        <w:t>ществляется в рамках реализации государственных программ Краснодарского края и непрограммных направлений деятельности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 подлежащих исполн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нию за счет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аевого бюджета, в том числе финансовое обеспечение которых осуществляется за счет федерального бюджета, и расчеты по ним на очередной финансовый год и плановый период;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предварительную и уточненную информацию по ожидаемому исполн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нию краевого бюджета и консолидированного бюджета Краснодарского края на текущий финансовый год;</w:t>
      </w:r>
    </w:p>
    <w:p w:rsidR="00EF7CFA" w:rsidRDefault="00EF7C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D5ED3">
        <w:rPr>
          <w:rFonts w:ascii="Times New Roman" w:hAnsi="Times New Roman" w:cs="Arial"/>
          <w:sz w:val="28"/>
          <w:szCs w:val="28"/>
        </w:rPr>
        <w:t>сведения о закрепленных за соответствующими главными администра</w:t>
      </w:r>
      <w:r w:rsidRPr="009D5ED3">
        <w:rPr>
          <w:rFonts w:ascii="Times New Roman" w:hAnsi="Times New Roman" w:cs="Arial"/>
          <w:sz w:val="28"/>
          <w:szCs w:val="28"/>
        </w:rPr>
        <w:softHyphen/>
        <w:t>торами доходов краевого бюджета источниках доходов краевого бюджета для включения в реестр источников доходов краевог</w:t>
      </w:r>
      <w:r>
        <w:rPr>
          <w:rFonts w:ascii="Times New Roman" w:hAnsi="Times New Roman" w:cs="Arial"/>
          <w:sz w:val="28"/>
          <w:szCs w:val="28"/>
        </w:rPr>
        <w:t>о бюджета;</w:t>
      </w:r>
    </w:p>
    <w:p w:rsidR="00247526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6B4F">
        <w:rPr>
          <w:rFonts w:ascii="Times New Roman" w:hAnsi="Times New Roman"/>
          <w:bCs/>
          <w:sz w:val="28"/>
          <w:szCs w:val="28"/>
        </w:rPr>
        <w:t>отчет об оценке налоговых расходов Краснодарского края за отчетный финансовый год, оценке налоговых расходов Краснодарского края на текущий финансовый год и оценке налоговых расходов Краснодарского края на очере</w:t>
      </w:r>
      <w:r w:rsidRPr="007E6B4F">
        <w:rPr>
          <w:rFonts w:ascii="Times New Roman" w:hAnsi="Times New Roman"/>
          <w:bCs/>
          <w:sz w:val="28"/>
          <w:szCs w:val="28"/>
        </w:rPr>
        <w:t>д</w:t>
      </w:r>
      <w:r w:rsidRPr="007E6B4F">
        <w:rPr>
          <w:rFonts w:ascii="Times New Roman" w:hAnsi="Times New Roman"/>
          <w:bCs/>
          <w:sz w:val="28"/>
          <w:szCs w:val="28"/>
        </w:rPr>
        <w:t>ной финансовый год и плановый период;</w:t>
      </w:r>
    </w:p>
    <w:p w:rsidR="00967BFA" w:rsidRPr="007E6B4F" w:rsidRDefault="00967B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/>
          <w:sz w:val="28"/>
          <w:szCs w:val="28"/>
        </w:rPr>
        <w:t xml:space="preserve">сведения о субсидиях (грантах в форме субсидий), предоставляемых из краевого бюджета в соответствии с </w:t>
      </w:r>
      <w:hyperlink r:id="rId20" w:history="1">
        <w:r w:rsidRPr="007E6B4F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7E6B4F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7E6B4F">
          <w:rPr>
            <w:rFonts w:ascii="Times New Roman" w:hAnsi="Times New Roman"/>
            <w:sz w:val="28"/>
            <w:szCs w:val="28"/>
          </w:rPr>
          <w:t>7 статьи 78</w:t>
        </w:r>
      </w:hyperlink>
      <w:r w:rsidRPr="007E6B4F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7E6B4F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7E6B4F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7E6B4F">
          <w:rPr>
            <w:rFonts w:ascii="Times New Roman" w:hAnsi="Times New Roman"/>
            <w:sz w:val="28"/>
            <w:szCs w:val="28"/>
          </w:rPr>
          <w:t>4 статьи 78</w:t>
        </w:r>
      </w:hyperlink>
      <w:r w:rsidRPr="007E6B4F">
        <w:rPr>
          <w:rFonts w:ascii="Times New Roman" w:hAnsi="Times New Roman"/>
          <w:sz w:val="28"/>
          <w:szCs w:val="28"/>
          <w:vertAlign w:val="superscript"/>
        </w:rPr>
        <w:t>1</w:t>
      </w:r>
      <w:r w:rsidRPr="007E6B4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содержащие информ</w:t>
      </w:r>
      <w:r w:rsidRPr="007E6B4F">
        <w:rPr>
          <w:rFonts w:ascii="Times New Roman" w:hAnsi="Times New Roman"/>
          <w:sz w:val="28"/>
          <w:szCs w:val="28"/>
        </w:rPr>
        <w:t>а</w:t>
      </w:r>
      <w:r w:rsidRPr="007E6B4F">
        <w:rPr>
          <w:rFonts w:ascii="Times New Roman" w:hAnsi="Times New Roman"/>
          <w:sz w:val="28"/>
          <w:szCs w:val="28"/>
        </w:rPr>
        <w:t>цию, которая подлежит размещению на едином портале бюджетной системы Российской Федерации в информационно-телекоммуникационной сети "Инте</w:t>
      </w:r>
      <w:r w:rsidRPr="007E6B4F">
        <w:rPr>
          <w:rFonts w:ascii="Times New Roman" w:hAnsi="Times New Roman"/>
          <w:sz w:val="28"/>
          <w:szCs w:val="28"/>
        </w:rPr>
        <w:t>р</w:t>
      </w:r>
      <w:r w:rsidRPr="007E6B4F">
        <w:rPr>
          <w:rFonts w:ascii="Times New Roman" w:hAnsi="Times New Roman"/>
          <w:sz w:val="28"/>
          <w:szCs w:val="28"/>
        </w:rPr>
        <w:t>нет" в соответствии с постановлением Правительства Российской Федерации от 18 сентября 2020 г. № 1492</w:t>
      </w:r>
      <w:proofErr w:type="gramEnd"/>
      <w:r w:rsidRPr="007E6B4F">
        <w:rPr>
          <w:rFonts w:ascii="Times New Roman" w:hAnsi="Times New Roman"/>
          <w:sz w:val="28"/>
          <w:szCs w:val="28"/>
        </w:rPr>
        <w:t xml:space="preserve"> "Об общих требованиях к нормативным прав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вым актам, муниципальным правовым актам, регулирующим предоставление субсидий, в том числе грантов в форме субсидий, юридическим лицам, индив</w:t>
      </w:r>
      <w:r w:rsidRPr="007E6B4F">
        <w:rPr>
          <w:rFonts w:ascii="Times New Roman" w:hAnsi="Times New Roman"/>
          <w:sz w:val="28"/>
          <w:szCs w:val="28"/>
        </w:rPr>
        <w:t>и</w:t>
      </w:r>
      <w:r w:rsidRPr="007E6B4F">
        <w:rPr>
          <w:rFonts w:ascii="Times New Roman" w:hAnsi="Times New Roman"/>
          <w:sz w:val="28"/>
          <w:szCs w:val="28"/>
        </w:rPr>
        <w:t>дуальным предпринимателям, а также физическим лицам – производителям т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 xml:space="preserve">варов, работ, услуг, и о признании </w:t>
      </w:r>
      <w:proofErr w:type="gramStart"/>
      <w:r w:rsidRPr="007E6B4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E6B4F">
        <w:rPr>
          <w:rFonts w:ascii="Times New Roman" w:hAnsi="Times New Roman"/>
          <w:sz w:val="28"/>
          <w:szCs w:val="28"/>
        </w:rPr>
        <w:t xml:space="preserve"> силу некоторых актов Прав</w:t>
      </w:r>
      <w:r w:rsidRPr="007E6B4F">
        <w:rPr>
          <w:rFonts w:ascii="Times New Roman" w:hAnsi="Times New Roman"/>
          <w:sz w:val="28"/>
          <w:szCs w:val="28"/>
        </w:rPr>
        <w:t>и</w:t>
      </w:r>
      <w:r w:rsidRPr="007E6B4F">
        <w:rPr>
          <w:rFonts w:ascii="Times New Roman" w:hAnsi="Times New Roman"/>
          <w:sz w:val="28"/>
          <w:szCs w:val="28"/>
        </w:rPr>
        <w:t>тельства Российской Федерации и отдельных положений некоторых актов Пр</w:t>
      </w:r>
      <w:r w:rsidRPr="007E6B4F">
        <w:rPr>
          <w:rFonts w:ascii="Times New Roman" w:hAnsi="Times New Roman"/>
          <w:sz w:val="28"/>
          <w:szCs w:val="28"/>
        </w:rPr>
        <w:t>а</w:t>
      </w:r>
      <w:r w:rsidRPr="007E6B4F">
        <w:rPr>
          <w:rFonts w:ascii="Times New Roman" w:hAnsi="Times New Roman"/>
          <w:sz w:val="28"/>
          <w:szCs w:val="28"/>
        </w:rPr>
        <w:t>вительства Российской Федерации";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в министерство экономики: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30 декабря 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паспорта государственных программ Краснодарского края (проекты и</w:t>
      </w:r>
      <w:r w:rsidRPr="007E6B4F">
        <w:rPr>
          <w:rFonts w:ascii="Times New Roman" w:hAnsi="Times New Roman" w:cs="Times New Roman"/>
          <w:sz w:val="28"/>
          <w:szCs w:val="28"/>
        </w:rPr>
        <w:t>з</w:t>
      </w:r>
      <w:r w:rsidRPr="007E6B4F">
        <w:rPr>
          <w:rFonts w:ascii="Times New Roman" w:hAnsi="Times New Roman" w:cs="Times New Roman"/>
          <w:sz w:val="28"/>
          <w:szCs w:val="28"/>
        </w:rPr>
        <w:t>менений в указанные паспорта), по которым являются координатором;</w:t>
      </w:r>
    </w:p>
    <w:p w:rsidR="001511EB" w:rsidRDefault="000563C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в департамент строительства Краснодарского края – в отношении объе</w:t>
      </w:r>
      <w:r w:rsidRPr="007E6B4F">
        <w:rPr>
          <w:rFonts w:ascii="Times New Roman" w:hAnsi="Times New Roman"/>
          <w:sz w:val="28"/>
          <w:szCs w:val="28"/>
        </w:rPr>
        <w:t>к</w:t>
      </w:r>
      <w:r w:rsidRPr="007E6B4F">
        <w:rPr>
          <w:rFonts w:ascii="Times New Roman" w:hAnsi="Times New Roman"/>
          <w:sz w:val="28"/>
          <w:szCs w:val="28"/>
        </w:rPr>
        <w:t>тов, вновь включаемых в проект краевой адресной инвестиционной программы в рамках непрограммных направлений деятельности, решения о подготовке и реализации бюджетных инвестиций в объекты государственной собственности Краснодарского края; о предоставлении субсидии из краевого бюджета на 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 xml:space="preserve">ществление капитальных вложений в объекты государственной собственности Краснодарского края; </w:t>
      </w:r>
      <w:proofErr w:type="gramStart"/>
      <w:r w:rsidRPr="007E6B4F">
        <w:rPr>
          <w:rFonts w:ascii="Times New Roman" w:hAnsi="Times New Roman"/>
          <w:sz w:val="28"/>
          <w:szCs w:val="28"/>
        </w:rPr>
        <w:t>о предоставлении бюджетных инвестиций юридическим лицам, не являющимся государственными учреждениями и государственными унитарными предприятиями, в объекты капитального строительства, наход</w:t>
      </w:r>
      <w:r w:rsidRPr="007E6B4F">
        <w:rPr>
          <w:rFonts w:ascii="Times New Roman" w:hAnsi="Times New Roman"/>
          <w:sz w:val="28"/>
          <w:szCs w:val="28"/>
        </w:rPr>
        <w:t>я</w:t>
      </w:r>
      <w:r w:rsidRPr="007E6B4F">
        <w:rPr>
          <w:rFonts w:ascii="Times New Roman" w:hAnsi="Times New Roman"/>
          <w:sz w:val="28"/>
          <w:szCs w:val="28"/>
        </w:rPr>
        <w:t>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</w:t>
      </w:r>
      <w:r w:rsidRPr="007E6B4F">
        <w:rPr>
          <w:rFonts w:ascii="Times New Roman" w:hAnsi="Times New Roman"/>
          <w:sz w:val="28"/>
          <w:szCs w:val="28"/>
        </w:rPr>
        <w:t>и</w:t>
      </w:r>
      <w:r w:rsidRPr="007E6B4F">
        <w:rPr>
          <w:rFonts w:ascii="Times New Roman" w:hAnsi="Times New Roman"/>
          <w:sz w:val="28"/>
          <w:szCs w:val="28"/>
        </w:rPr>
        <w:t>тельства, находящиеся в собственности таких дочерних обществ</w:t>
      </w:r>
      <w:proofErr w:type="gramEnd"/>
      <w:r w:rsidRPr="007E6B4F">
        <w:rPr>
          <w:rFonts w:ascii="Times New Roman" w:hAnsi="Times New Roman"/>
          <w:sz w:val="28"/>
          <w:szCs w:val="28"/>
        </w:rPr>
        <w:t>, и (или) на приобретение такими дочерними</w:t>
      </w:r>
      <w:r w:rsidR="00FD7B51" w:rsidRPr="007E6B4F">
        <w:rPr>
          <w:rFonts w:ascii="Times New Roman" w:hAnsi="Times New Roman"/>
          <w:sz w:val="28"/>
          <w:szCs w:val="28"/>
        </w:rPr>
        <w:t xml:space="preserve"> </w:t>
      </w:r>
      <w:r w:rsidRPr="007E6B4F">
        <w:rPr>
          <w:rFonts w:ascii="Times New Roman" w:hAnsi="Times New Roman"/>
          <w:sz w:val="28"/>
          <w:szCs w:val="28"/>
        </w:rPr>
        <w:t>обществами объектов недвижимого имущ</w:t>
      </w:r>
      <w:r w:rsidRPr="007E6B4F">
        <w:rPr>
          <w:rFonts w:ascii="Times New Roman" w:hAnsi="Times New Roman"/>
          <w:sz w:val="28"/>
          <w:szCs w:val="28"/>
        </w:rPr>
        <w:t>е</w:t>
      </w:r>
      <w:r w:rsidRPr="007E6B4F">
        <w:rPr>
          <w:rFonts w:ascii="Times New Roman" w:hAnsi="Times New Roman"/>
          <w:sz w:val="28"/>
          <w:szCs w:val="28"/>
        </w:rPr>
        <w:t>ства за счет сре</w:t>
      </w:r>
      <w:proofErr w:type="gramStart"/>
      <w:r w:rsidRPr="007E6B4F">
        <w:rPr>
          <w:rFonts w:ascii="Times New Roman" w:hAnsi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/>
          <w:sz w:val="28"/>
          <w:szCs w:val="28"/>
        </w:rPr>
        <w:t>аевого бюджета;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другую информацию и материалы, необходимые для составления прое</w:t>
      </w:r>
      <w:r w:rsidRPr="007E6B4F">
        <w:rPr>
          <w:rFonts w:ascii="Times New Roman" w:hAnsi="Times New Roman" w:cs="Times New Roman"/>
          <w:sz w:val="28"/>
          <w:szCs w:val="28"/>
        </w:rPr>
        <w:t>к</w:t>
      </w:r>
      <w:r w:rsidRPr="007E6B4F">
        <w:rPr>
          <w:rFonts w:ascii="Times New Roman" w:hAnsi="Times New Roman" w:cs="Times New Roman"/>
          <w:sz w:val="28"/>
          <w:szCs w:val="28"/>
        </w:rPr>
        <w:t>тов Законов Краснодарского края о краевом бюджете и о бюджете Территор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lastRenderedPageBreak/>
        <w:t>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документов и материалов, представляемых одновременно с ними в Законодательное Собрание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края, и предусмотренные нормативными правовыми актами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края;</w:t>
      </w:r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– 10) исключены с 21 апреля 2015 г.;</w:t>
      </w:r>
      <w:proofErr w:type="gramEnd"/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29 марта 2016 г.;</w:t>
      </w:r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декабря 2021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13) министерство транспорта и дорожного хозяйства Краснодарского края формирует и направляет в Минфин КК показатели для расчета диффере</w:t>
      </w:r>
      <w:r w:rsidRPr="007E6B4F">
        <w:rPr>
          <w:rFonts w:ascii="Times New Roman" w:hAnsi="Times New Roman" w:cs="Times New Roman"/>
          <w:sz w:val="28"/>
          <w:szCs w:val="28"/>
        </w:rPr>
        <w:t>н</w:t>
      </w:r>
      <w:r w:rsidRPr="007E6B4F">
        <w:rPr>
          <w:rFonts w:ascii="Times New Roman" w:hAnsi="Times New Roman" w:cs="Times New Roman"/>
          <w:sz w:val="28"/>
          <w:szCs w:val="28"/>
        </w:rPr>
        <w:t>цированных нормативов отчислений в местные бюджеты от акцизов на автом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бильный и прямогонный бензин, дизельное топливо, моторные масла для д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зельных и (или) карбюраторных (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>) двигателей, производимы</w:t>
      </w:r>
      <w:r w:rsidR="008003F7"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Федерации;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14) департамент по обеспечению деятельности мировых судей Красн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дарского края: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осуществляет подготовку заключения администрации Крас</w:t>
      </w:r>
      <w:r w:rsidR="00247526" w:rsidRPr="007E6B4F">
        <w:rPr>
          <w:rFonts w:ascii="Times New Roman" w:hAnsi="Times New Roman" w:cs="Times New Roman"/>
          <w:sz w:val="28"/>
          <w:szCs w:val="28"/>
        </w:rPr>
        <w:t>нодарского края на предложение С</w:t>
      </w:r>
      <w:r w:rsidRPr="007E6B4F">
        <w:rPr>
          <w:rFonts w:ascii="Times New Roman" w:hAnsi="Times New Roman" w:cs="Times New Roman"/>
          <w:sz w:val="28"/>
          <w:szCs w:val="28"/>
        </w:rPr>
        <w:t>овета судей Краснодарского края при наличии разногл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сий между ними, возникших при разработке проекта краевого бюджета в части расходов на материально-техническое обеспечение деятельности мировых с</w:t>
      </w:r>
      <w:r w:rsidRPr="007E6B4F">
        <w:rPr>
          <w:rFonts w:ascii="Times New Roman" w:hAnsi="Times New Roman" w:cs="Times New Roman"/>
          <w:sz w:val="28"/>
          <w:szCs w:val="28"/>
        </w:rPr>
        <w:t>у</w:t>
      </w:r>
      <w:r w:rsidRPr="007E6B4F">
        <w:rPr>
          <w:rFonts w:ascii="Times New Roman" w:hAnsi="Times New Roman" w:cs="Times New Roman"/>
          <w:sz w:val="28"/>
          <w:szCs w:val="28"/>
        </w:rPr>
        <w:t>дей и оплату труда работников аппарата мировых судей (далее – заключение администрации Краснодарского края на разногласия);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представляет в Минфин КК: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заключение администрации Краснодарского края на разногласия и пре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>ложения совета судей Краснодарского края при наличии разногласий между ними, возникших при разработке проекта краевого бюджета в части расходов на материально-техническое обеспечение деятельности мировых судей и опл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ту труда работников аппарата мировых судей;</w:t>
      </w:r>
    </w:p>
    <w:p w:rsidR="008946C2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согласие С</w:t>
      </w:r>
      <w:r w:rsidR="008946C2" w:rsidRPr="007E6B4F">
        <w:rPr>
          <w:rFonts w:ascii="Times New Roman" w:hAnsi="Times New Roman" w:cs="Times New Roman"/>
          <w:sz w:val="28"/>
          <w:szCs w:val="28"/>
        </w:rPr>
        <w:t xml:space="preserve">овета судей Краснодарского края или конференции судей Краснодарского </w:t>
      </w:r>
      <w:r w:rsidR="00EA6F3D" w:rsidRPr="007E6B4F">
        <w:rPr>
          <w:rFonts w:ascii="Times New Roman" w:hAnsi="Times New Roman" w:cs="Times New Roman"/>
          <w:sz w:val="28"/>
          <w:szCs w:val="28"/>
        </w:rPr>
        <w:t xml:space="preserve">края в случаях, </w:t>
      </w:r>
      <w:r w:rsidR="00702CDF" w:rsidRPr="007E6B4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4" w:history="1">
        <w:r w:rsidR="00702CDF" w:rsidRPr="007E6B4F">
          <w:rPr>
            <w:rFonts w:ascii="Times New Roman" w:hAnsi="Times New Roman"/>
            <w:sz w:val="28"/>
            <w:szCs w:val="28"/>
          </w:rPr>
          <w:t>пунктом 5 статьи 15</w:t>
        </w:r>
      </w:hyperlink>
      <w:r w:rsidR="00702CDF" w:rsidRPr="007E6B4F">
        <w:rPr>
          <w:rFonts w:ascii="Times New Roman" w:hAnsi="Times New Roman"/>
          <w:sz w:val="28"/>
          <w:szCs w:val="28"/>
        </w:rPr>
        <w:t xml:space="preserve"> Закона Краснодарского края от 11 мая 2000 г. № 265-КЗ "О мировых судьях Красн</w:t>
      </w:r>
      <w:r w:rsidR="00702CDF" w:rsidRPr="007E6B4F">
        <w:rPr>
          <w:rFonts w:ascii="Times New Roman" w:hAnsi="Times New Roman"/>
          <w:sz w:val="28"/>
          <w:szCs w:val="28"/>
        </w:rPr>
        <w:t>о</w:t>
      </w:r>
      <w:r w:rsidR="00702CDF" w:rsidRPr="007E6B4F">
        <w:rPr>
          <w:rFonts w:ascii="Times New Roman" w:hAnsi="Times New Roman"/>
          <w:sz w:val="28"/>
          <w:szCs w:val="28"/>
        </w:rPr>
        <w:t>дарского края</w:t>
      </w:r>
      <w:r w:rsidR="00EA6F3D"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 Отбор расходных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края, предлагаемых (планируемых) к принятию при составлении проекта краевого бюджета на оч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период, осуществляется согласно </w:t>
      </w:r>
      <w:hyperlink w:anchor="Par181" w:history="1">
        <w:r w:rsidRPr="007E6B4F">
          <w:rPr>
            <w:rFonts w:ascii="Times New Roman" w:hAnsi="Times New Roman" w:cs="Times New Roman"/>
            <w:sz w:val="28"/>
            <w:szCs w:val="28"/>
          </w:rPr>
          <w:t>прил</w:t>
        </w:r>
        <w:r w:rsidRPr="007E6B4F">
          <w:rPr>
            <w:rFonts w:ascii="Times New Roman" w:hAnsi="Times New Roman" w:cs="Times New Roman"/>
            <w:sz w:val="28"/>
            <w:szCs w:val="28"/>
          </w:rPr>
          <w:t>о</w:t>
        </w:r>
        <w:r w:rsidRPr="007E6B4F">
          <w:rPr>
            <w:rFonts w:ascii="Times New Roman" w:hAnsi="Times New Roman" w:cs="Times New Roman"/>
            <w:sz w:val="28"/>
            <w:szCs w:val="28"/>
          </w:rPr>
          <w:t>жению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F1A19" w:rsidRPr="007E6B4F" w:rsidRDefault="008003F7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Составление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11662" w:rsidRPr="007E6B4F">
        <w:rPr>
          <w:rFonts w:ascii="Times New Roman" w:hAnsi="Times New Roman" w:cs="Times New Roman"/>
          <w:sz w:val="28"/>
          <w:szCs w:val="28"/>
        </w:rPr>
        <w:t>проектов законов Краснодарского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о краевом бюдж</w:t>
      </w:r>
      <w:r w:rsidR="00CF1A19" w:rsidRPr="007E6B4F">
        <w:rPr>
          <w:rFonts w:ascii="Times New Roman" w:hAnsi="Times New Roman" w:cs="Times New Roman"/>
          <w:sz w:val="28"/>
          <w:szCs w:val="28"/>
        </w:rPr>
        <w:t>е</w:t>
      </w:r>
      <w:r w:rsidR="00CF1A19" w:rsidRPr="007E6B4F">
        <w:rPr>
          <w:rFonts w:ascii="Times New Roman" w:hAnsi="Times New Roman" w:cs="Times New Roman"/>
          <w:sz w:val="28"/>
          <w:szCs w:val="28"/>
        </w:rPr>
        <w:t>те и о бюджете Территориального фонда обязательного медицинского страх</w:t>
      </w:r>
      <w:r w:rsidR="00CF1A19" w:rsidRPr="007E6B4F">
        <w:rPr>
          <w:rFonts w:ascii="Times New Roman" w:hAnsi="Times New Roman" w:cs="Times New Roman"/>
          <w:sz w:val="28"/>
          <w:szCs w:val="28"/>
        </w:rPr>
        <w:t>о</w:t>
      </w:r>
      <w:r w:rsidR="00CF1A19" w:rsidRPr="007E6B4F">
        <w:rPr>
          <w:rFonts w:ascii="Times New Roman" w:hAnsi="Times New Roman" w:cs="Times New Roman"/>
          <w:sz w:val="28"/>
          <w:szCs w:val="28"/>
        </w:rPr>
        <w:t>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период, а также документов и материалов, представляемых в установленном порядке о</w:t>
      </w:r>
      <w:r w:rsidR="00CF1A19" w:rsidRPr="007E6B4F">
        <w:rPr>
          <w:rFonts w:ascii="Times New Roman" w:hAnsi="Times New Roman" w:cs="Times New Roman"/>
          <w:sz w:val="28"/>
          <w:szCs w:val="28"/>
        </w:rPr>
        <w:t>д</w:t>
      </w:r>
      <w:r w:rsidR="00CF1A19" w:rsidRPr="007E6B4F">
        <w:rPr>
          <w:rFonts w:ascii="Times New Roman" w:hAnsi="Times New Roman" w:cs="Times New Roman"/>
          <w:sz w:val="28"/>
          <w:szCs w:val="28"/>
        </w:rPr>
        <w:t>новременно с ними в Законодательное Собрание Краснодарского края, ос</w:t>
      </w:r>
      <w:r w:rsidR="00CF1A19" w:rsidRPr="007E6B4F">
        <w:rPr>
          <w:rFonts w:ascii="Times New Roman" w:hAnsi="Times New Roman" w:cs="Times New Roman"/>
          <w:sz w:val="28"/>
          <w:szCs w:val="28"/>
        </w:rPr>
        <w:t>у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 </w:t>
      </w:r>
      <w:hyperlink w:anchor="Par242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краевого бюджета и проекта бюджета Территориального фонда обязательного медицинского страхования Краснодарского</w:t>
      </w:r>
      <w:proofErr w:type="gramEnd"/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края на очередной финансовый год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6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Зам. 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702CDF" w:rsidRPr="007E6B4F" w:rsidRDefault="00702CDF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0AAA" w:rsidRPr="007E6B4F" w:rsidRDefault="00CF1A19" w:rsidP="00FE65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И.А.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</w:t>
      </w:r>
      <w:r w:rsidR="00702CDF" w:rsidRPr="007E6B4F">
        <w:rPr>
          <w:rFonts w:ascii="Times New Roman" w:hAnsi="Times New Roman" w:cs="Times New Roman"/>
          <w:sz w:val="28"/>
          <w:szCs w:val="28"/>
        </w:rPr>
        <w:t>еронко</w:t>
      </w:r>
      <w:proofErr w:type="spellEnd"/>
    </w:p>
    <w:p w:rsidR="006B4B78" w:rsidRPr="007E6B4F" w:rsidRDefault="006B4B78">
      <w:pPr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br w:type="page"/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 Порядку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составления проекта краевого бюджета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на 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CF1A19" w:rsidRPr="007E6B4F" w:rsidRDefault="009E27A3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81"/>
      <w:bookmarkEnd w:id="2"/>
      <w:r w:rsidRPr="007E6B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ОТБОРА РАСХОДНЫХ ОБЯЗАТЕЛЬСТВ КРАСНОДАРСКОГО КРАЯ,</w:t>
      </w:r>
    </w:p>
    <w:p w:rsidR="00091AAB" w:rsidRPr="007E6B4F" w:rsidRDefault="00CF1A19" w:rsidP="00AB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ПРЕДЛАГАЕМЫХ</w:t>
      </w:r>
      <w:proofErr w:type="gramEnd"/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(ПЛАНИРУЕ</w:t>
      </w:r>
      <w:r w:rsidR="00AB5C78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МЫХ) К ПРИНЯТИЮ ПРИ </w:t>
      </w:r>
    </w:p>
    <w:p w:rsidR="00CF1A19" w:rsidRPr="007E6B4F" w:rsidRDefault="00AB5C78" w:rsidP="00AB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СОСТАВЛЕНИИ</w:t>
      </w:r>
      <w:proofErr w:type="gramEnd"/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ПРОЕКТА КРАЕВОГО БЮДЖ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ЕТА НА ОЧЕРЕДНОЙ ФИНАНСОВЫЙ ГОД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77C34" w:rsidRPr="007E6B4F">
        <w:rPr>
          <w:rFonts w:ascii="Times New Roman" w:hAnsi="Times New Roman"/>
          <w:sz w:val="28"/>
          <w:szCs w:val="28"/>
        </w:rPr>
        <w:t>Настоящий Порядок отбора расходных обязательств Краснодарского края, предлагаемых (планируемых) к принятию при составлении проекта крае</w:t>
      </w:r>
      <w:r w:rsidR="00D77C34" w:rsidRPr="007E6B4F">
        <w:rPr>
          <w:rFonts w:ascii="Times New Roman" w:hAnsi="Times New Roman"/>
          <w:sz w:val="28"/>
          <w:szCs w:val="28"/>
        </w:rPr>
        <w:softHyphen/>
        <w:t>вого бюджета на очередной финансовый год и плановый период (далее – Поря</w:t>
      </w:r>
      <w:r w:rsidR="00D77C34" w:rsidRPr="007E6B4F">
        <w:rPr>
          <w:rFonts w:ascii="Times New Roman" w:hAnsi="Times New Roman"/>
          <w:sz w:val="28"/>
          <w:szCs w:val="28"/>
        </w:rPr>
        <w:softHyphen/>
        <w:t>док), определяет механизм распределения объема бюджетных ассигнований на исполнение расходных обязательств Краснодарского края, предлагаемых (пла</w:t>
      </w:r>
      <w:r w:rsidR="00D77C34" w:rsidRPr="007E6B4F">
        <w:rPr>
          <w:rFonts w:ascii="Times New Roman" w:hAnsi="Times New Roman"/>
          <w:sz w:val="28"/>
          <w:szCs w:val="28"/>
        </w:rPr>
        <w:softHyphen/>
        <w:t>нируемых) к принятию (далее – принимаемые обязательства), при составлении проекта краевого бюджета на очередной финансовый год и плановый период</w:t>
      </w:r>
      <w:r w:rsidRPr="007E6B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термины и понятия, опр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деленные в нормативных правовых актах Российской Федерации, Краснода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ского края и настоящем Порядке.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 Отбор производится на основании предложений главных распорядит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лей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аевого бюджета по финансовому обеспечению принимаемых обязательств (далее </w:t>
      </w:r>
      <w:r w:rsidR="00AD0BFA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Предложения главных распорядителей средств краевого бюджета).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 Целью отбора принимаемых обязательств является концентрация бю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>жетных средств в условиях их ограниченности на первоочередных направлен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ях социально-экономического развития Краснодарского края и отбор наилу</w:t>
      </w:r>
      <w:r w:rsidRPr="007E6B4F">
        <w:rPr>
          <w:rFonts w:ascii="Times New Roman" w:hAnsi="Times New Roman" w:cs="Times New Roman"/>
          <w:sz w:val="28"/>
          <w:szCs w:val="28"/>
        </w:rPr>
        <w:t>ч</w:t>
      </w:r>
      <w:r w:rsidRPr="007E6B4F">
        <w:rPr>
          <w:rFonts w:ascii="Times New Roman" w:hAnsi="Times New Roman" w:cs="Times New Roman"/>
          <w:sz w:val="28"/>
          <w:szCs w:val="28"/>
        </w:rPr>
        <w:t>ших инициатив, предлагаемых главными распорядителями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CF1A19" w:rsidRPr="007E6B4F" w:rsidRDefault="00967BFA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 Отбор принимаемых обязательств осуществляется с учетом действу</w:t>
      </w:r>
      <w:r w:rsidRPr="007E6B4F">
        <w:rPr>
          <w:rFonts w:ascii="Times New Roman" w:hAnsi="Times New Roman" w:cs="Times New Roman"/>
          <w:sz w:val="28"/>
          <w:szCs w:val="28"/>
        </w:rPr>
        <w:t>ю</w:t>
      </w:r>
      <w:r w:rsidRPr="007E6B4F">
        <w:rPr>
          <w:rFonts w:ascii="Times New Roman" w:hAnsi="Times New Roman" w:cs="Times New Roman"/>
          <w:sz w:val="28"/>
          <w:szCs w:val="28"/>
        </w:rPr>
        <w:t>щих и неисполненных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аснодарского края при первоочередном планировании бюджетных ассигнований на исполнение действующих обяз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тельств в соответствии с требованиями, установленными порядком планиров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ния бюджетных ассигнований, утвержденным приказом Минфина КК.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6. Отбор принимаемых обязательств осуществляется в сроки, установле</w:t>
      </w:r>
      <w:r w:rsidRPr="007E6B4F">
        <w:rPr>
          <w:rFonts w:ascii="Times New Roman" w:hAnsi="Times New Roman" w:cs="Times New Roman"/>
          <w:sz w:val="28"/>
          <w:szCs w:val="28"/>
        </w:rPr>
        <w:t>н</w:t>
      </w:r>
      <w:r w:rsidRPr="007E6B4F">
        <w:rPr>
          <w:rFonts w:ascii="Times New Roman" w:hAnsi="Times New Roman" w:cs="Times New Roman"/>
          <w:sz w:val="28"/>
          <w:szCs w:val="28"/>
        </w:rPr>
        <w:t xml:space="preserve">ные </w:t>
      </w:r>
      <w:hyperlink w:anchor="Par242" w:history="1">
        <w:r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краевого бюджета и проекта бюджета Те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риториального фонда обязательного медицинского страхования Краснодарск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График).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0"/>
      <w:bookmarkEnd w:id="3"/>
      <w:r w:rsidRPr="007E6B4F">
        <w:rPr>
          <w:rFonts w:ascii="Times New Roman" w:hAnsi="Times New Roman" w:cs="Times New Roman"/>
          <w:sz w:val="28"/>
          <w:szCs w:val="28"/>
        </w:rPr>
        <w:t>7. Объем бюджетных ассигнований на исполнение принимаемых обяз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тельств определяется Минфином КК при осуществлении планирования бю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>жетных ассигнований на реализацию расходных обязатель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аснодарского </w:t>
      </w:r>
      <w:r w:rsidRPr="007E6B4F">
        <w:rPr>
          <w:rFonts w:ascii="Times New Roman" w:hAnsi="Times New Roman" w:cs="Times New Roman"/>
          <w:sz w:val="28"/>
          <w:szCs w:val="28"/>
        </w:rPr>
        <w:lastRenderedPageBreak/>
        <w:t>края в предстоящем периоде бюджетного планирования по следующей форм</w:t>
      </w:r>
      <w:r w:rsidRPr="007E6B4F">
        <w:rPr>
          <w:rFonts w:ascii="Times New Roman" w:hAnsi="Times New Roman" w:cs="Times New Roman"/>
          <w:sz w:val="28"/>
          <w:szCs w:val="28"/>
        </w:rPr>
        <w:t>у</w:t>
      </w:r>
      <w:r w:rsidRPr="007E6B4F">
        <w:rPr>
          <w:rFonts w:ascii="Times New Roman" w:hAnsi="Times New Roman" w:cs="Times New Roman"/>
          <w:sz w:val="28"/>
          <w:szCs w:val="28"/>
        </w:rPr>
        <w:t>ле: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28"/>
        </w:rPr>
      </w:pP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6B4F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ПРОi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ПОД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ИФД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ДОi</w:t>
      </w:r>
      <w:proofErr w:type="spell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– </w:t>
      </w: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7E6B4F">
        <w:rPr>
          <w:rFonts w:ascii="Times New Roman" w:hAnsi="Times New Roman" w:cs="Times New Roman"/>
          <w:sz w:val="28"/>
          <w:szCs w:val="28"/>
        </w:rPr>
        <w:t>, где: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ПРОi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на исполнение принимаемых обязательств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– прогнозируемый объем доходов краевого бюджета на соотве</w:t>
      </w:r>
      <w:r w:rsidRPr="007E6B4F">
        <w:rPr>
          <w:rFonts w:ascii="Times New Roman" w:hAnsi="Times New Roman" w:cs="Times New Roman"/>
          <w:sz w:val="28"/>
          <w:szCs w:val="28"/>
        </w:rPr>
        <w:t>т</w:t>
      </w:r>
      <w:r w:rsidRPr="007E6B4F">
        <w:rPr>
          <w:rFonts w:ascii="Times New Roman" w:hAnsi="Times New Roman" w:cs="Times New Roman"/>
          <w:sz w:val="28"/>
          <w:szCs w:val="28"/>
        </w:rPr>
        <w:t>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ИФД</w:t>
      </w:r>
      <w:proofErr w:type="gram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источников финансирования дефицита краевого бюджета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6B4F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ДОi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на исполнение действующих ра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ходных обязательств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 xml:space="preserve">НО </w:t>
      </w:r>
      <w:r w:rsidRPr="007E6B4F">
        <w:rPr>
          <w:rFonts w:ascii="Times New Roman" w:hAnsi="Times New Roman" w:cs="Times New Roman"/>
          <w:sz w:val="28"/>
          <w:szCs w:val="28"/>
        </w:rPr>
        <w:t>– объем бюджетных ассигнований на исполнение расходных обяз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тельств Краснодарского края, неисполненных в отчетном (текущем) финанс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вом году.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 Показатель применяется при расчете объема бюджетных ассигнов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>ний на исполнение принимаемых обязательств на очередной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i – соответствующий финансовый год, на который осуществляется расчет (для очередного финансового года i = 1).</w:t>
      </w:r>
    </w:p>
    <w:p w:rsidR="00CF1A19" w:rsidRPr="007E6B4F" w:rsidRDefault="00CF1A19" w:rsidP="00ED2CC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8. Предложения главных распорядителей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аевого бюджета фо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мируются в форме обоснований бюджетных ассигнований в соответствии с требованиями, установленными порядком и методикой планирования бюдже</w:t>
      </w:r>
      <w:r w:rsidRPr="007E6B4F">
        <w:rPr>
          <w:rFonts w:ascii="Times New Roman" w:hAnsi="Times New Roman" w:cs="Times New Roman"/>
          <w:sz w:val="28"/>
          <w:szCs w:val="28"/>
        </w:rPr>
        <w:t>т</w:t>
      </w:r>
      <w:r w:rsidRPr="007E6B4F">
        <w:rPr>
          <w:rFonts w:ascii="Times New Roman" w:hAnsi="Times New Roman" w:cs="Times New Roman"/>
          <w:sz w:val="28"/>
          <w:szCs w:val="28"/>
        </w:rPr>
        <w:t>ных ассигнований, утвержденными приказом Минфина КК и настоящим П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 xml:space="preserve">рядком (далее </w:t>
      </w:r>
      <w:r w:rsidR="00AD0BFA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обоснование бюджетных ассигнований на исполнение прин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маемых обязательств).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9. Предложения главных распорядителей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 xml:space="preserve">аевого бюджета, оформленные с нарушением требований, указанных в </w:t>
      </w:r>
      <w:hyperlink w:anchor="Par210" w:history="1">
        <w:r w:rsidRPr="007E6B4F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рядка, не рассматриваются.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10. Обоснования бюджетных ассигнований на исполнение принимаемых обязательств формируются главными распорядителями сре</w:t>
      </w:r>
      <w:proofErr w:type="gramStart"/>
      <w:r w:rsidRPr="007E6B4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E6B4F">
        <w:rPr>
          <w:rFonts w:ascii="Times New Roman" w:hAnsi="Times New Roman" w:cs="Times New Roman"/>
          <w:sz w:val="28"/>
          <w:szCs w:val="28"/>
        </w:rPr>
        <w:t>аевого бю</w:t>
      </w:r>
      <w:r w:rsidRPr="007E6B4F">
        <w:rPr>
          <w:rFonts w:ascii="Times New Roman" w:hAnsi="Times New Roman" w:cs="Times New Roman"/>
          <w:sz w:val="28"/>
          <w:szCs w:val="28"/>
        </w:rPr>
        <w:t>д</w:t>
      </w:r>
      <w:r w:rsidRPr="007E6B4F">
        <w:rPr>
          <w:rFonts w:ascii="Times New Roman" w:hAnsi="Times New Roman" w:cs="Times New Roman"/>
          <w:sz w:val="28"/>
          <w:szCs w:val="28"/>
        </w:rPr>
        <w:t>жета и представляются в Минфин КК.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D77C34" w:rsidRPr="007E6B4F">
        <w:rPr>
          <w:rFonts w:ascii="Times New Roman" w:hAnsi="Times New Roman"/>
          <w:sz w:val="28"/>
          <w:szCs w:val="28"/>
        </w:rPr>
        <w:t>Минфин КК на основании Предложений главных распорядителей средств краевого бюджета в сроки, установленные Графиком, и в порядке, установленном приказом Минфина КК, формирует сводный перечень предл</w:t>
      </w:r>
      <w:r w:rsidR="00D77C34" w:rsidRPr="007E6B4F">
        <w:rPr>
          <w:rFonts w:ascii="Times New Roman" w:hAnsi="Times New Roman"/>
          <w:sz w:val="28"/>
          <w:szCs w:val="28"/>
        </w:rPr>
        <w:t>о</w:t>
      </w:r>
      <w:r w:rsidR="00D77C34" w:rsidRPr="007E6B4F">
        <w:rPr>
          <w:rFonts w:ascii="Times New Roman" w:hAnsi="Times New Roman"/>
          <w:sz w:val="28"/>
          <w:szCs w:val="28"/>
        </w:rPr>
        <w:t>жений главных распоря</w:t>
      </w:r>
      <w:r w:rsidR="00D77C34" w:rsidRPr="007E6B4F">
        <w:rPr>
          <w:rFonts w:ascii="Times New Roman" w:hAnsi="Times New Roman"/>
          <w:sz w:val="28"/>
          <w:szCs w:val="28"/>
        </w:rPr>
        <w:softHyphen/>
        <w:t>дителей средств краевого бюджета по финансовому обеспечению расходных обязательств Краснодарского края, предлагаемых (планируемых) к принятию в очередном финансовом году или плановом пери</w:t>
      </w:r>
      <w:r w:rsidR="00D77C34" w:rsidRPr="007E6B4F">
        <w:rPr>
          <w:rFonts w:ascii="Times New Roman" w:hAnsi="Times New Roman"/>
          <w:sz w:val="28"/>
          <w:szCs w:val="28"/>
        </w:rPr>
        <w:t>о</w:t>
      </w:r>
      <w:r w:rsidR="00D77C34" w:rsidRPr="007E6B4F">
        <w:rPr>
          <w:rFonts w:ascii="Times New Roman" w:hAnsi="Times New Roman"/>
          <w:sz w:val="28"/>
          <w:szCs w:val="28"/>
        </w:rPr>
        <w:t>де (далее – Сводный перечень предложений).</w:t>
      </w:r>
      <w:proofErr w:type="gramEnd"/>
      <w:r w:rsidR="00D77C34" w:rsidRPr="007E6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7C34" w:rsidRPr="007E6B4F">
        <w:rPr>
          <w:rFonts w:ascii="Times New Roman" w:hAnsi="Times New Roman"/>
          <w:sz w:val="28"/>
          <w:szCs w:val="28"/>
        </w:rPr>
        <w:t>В Сводный перечень предлож</w:t>
      </w:r>
      <w:r w:rsidR="00D77C34" w:rsidRPr="007E6B4F">
        <w:rPr>
          <w:rFonts w:ascii="Times New Roman" w:hAnsi="Times New Roman"/>
          <w:sz w:val="28"/>
          <w:szCs w:val="28"/>
        </w:rPr>
        <w:t>е</w:t>
      </w:r>
      <w:r w:rsidR="00D77C34" w:rsidRPr="007E6B4F">
        <w:rPr>
          <w:rFonts w:ascii="Times New Roman" w:hAnsi="Times New Roman"/>
          <w:sz w:val="28"/>
          <w:szCs w:val="28"/>
        </w:rPr>
        <w:t>ний подлежат включению пред</w:t>
      </w:r>
      <w:r w:rsidR="00D77C34" w:rsidRPr="007E6B4F">
        <w:rPr>
          <w:rFonts w:ascii="Times New Roman" w:hAnsi="Times New Roman"/>
          <w:sz w:val="28"/>
          <w:szCs w:val="28"/>
        </w:rPr>
        <w:softHyphen/>
        <w:t>ложения Минфина КК по обеспечению сба</w:t>
      </w:r>
      <w:r w:rsidR="00D77C34" w:rsidRPr="007E6B4F">
        <w:rPr>
          <w:rFonts w:ascii="Times New Roman" w:hAnsi="Times New Roman"/>
          <w:sz w:val="28"/>
          <w:szCs w:val="28"/>
        </w:rPr>
        <w:softHyphen/>
        <w:t>лансированно</w:t>
      </w:r>
      <w:r w:rsidR="00D77C34" w:rsidRPr="007E6B4F">
        <w:rPr>
          <w:rFonts w:ascii="Times New Roman" w:hAnsi="Times New Roman"/>
          <w:sz w:val="28"/>
          <w:szCs w:val="28"/>
        </w:rPr>
        <w:softHyphen/>
        <w:t>сти проекта краевого бюджета в отношении Предложений гла</w:t>
      </w:r>
      <w:r w:rsidR="00D77C34" w:rsidRPr="007E6B4F">
        <w:rPr>
          <w:rFonts w:ascii="Times New Roman" w:hAnsi="Times New Roman"/>
          <w:sz w:val="28"/>
          <w:szCs w:val="28"/>
        </w:rPr>
        <w:t>в</w:t>
      </w:r>
      <w:r w:rsidR="00D77C34" w:rsidRPr="007E6B4F">
        <w:rPr>
          <w:rFonts w:ascii="Times New Roman" w:hAnsi="Times New Roman"/>
          <w:sz w:val="28"/>
          <w:szCs w:val="28"/>
        </w:rPr>
        <w:t>ных распорядителей средств краевого бюджета в пределах объема бюджетных ассигнований на исполнение принимаемых обязательств, рассчитанного в соо</w:t>
      </w:r>
      <w:r w:rsidR="00D77C34" w:rsidRPr="007E6B4F">
        <w:rPr>
          <w:rFonts w:ascii="Times New Roman" w:hAnsi="Times New Roman"/>
          <w:sz w:val="28"/>
          <w:szCs w:val="28"/>
        </w:rPr>
        <w:t>т</w:t>
      </w:r>
      <w:r w:rsidR="00D77C34" w:rsidRPr="007E6B4F">
        <w:rPr>
          <w:rFonts w:ascii="Times New Roman" w:hAnsi="Times New Roman"/>
          <w:sz w:val="28"/>
          <w:szCs w:val="28"/>
        </w:rPr>
        <w:t>ветствии с пунктом 7 Порядка, и с учетом приоритетов, сформулированных в положе</w:t>
      </w:r>
      <w:r w:rsidR="00D77C34" w:rsidRPr="007E6B4F">
        <w:rPr>
          <w:rFonts w:ascii="Times New Roman" w:hAnsi="Times New Roman"/>
          <w:sz w:val="28"/>
          <w:szCs w:val="28"/>
        </w:rPr>
        <w:softHyphen/>
        <w:t>ниях по</w:t>
      </w:r>
      <w:r w:rsidR="00D77C34" w:rsidRPr="007E6B4F">
        <w:rPr>
          <w:rFonts w:ascii="Times New Roman" w:hAnsi="Times New Roman"/>
          <w:sz w:val="28"/>
          <w:szCs w:val="28"/>
        </w:rPr>
        <w:softHyphen/>
        <w:t>слания Президента Российской Федерации Федеральному С</w:t>
      </w:r>
      <w:r w:rsidR="00D77C34" w:rsidRPr="007E6B4F">
        <w:rPr>
          <w:rFonts w:ascii="Times New Roman" w:hAnsi="Times New Roman"/>
          <w:sz w:val="28"/>
          <w:szCs w:val="28"/>
        </w:rPr>
        <w:t>о</w:t>
      </w:r>
      <w:r w:rsidR="00D77C34" w:rsidRPr="007E6B4F">
        <w:rPr>
          <w:rFonts w:ascii="Times New Roman" w:hAnsi="Times New Roman"/>
          <w:sz w:val="28"/>
          <w:szCs w:val="28"/>
        </w:rPr>
        <w:t>бранию Россий</w:t>
      </w:r>
      <w:r w:rsidR="00D77C34" w:rsidRPr="007E6B4F">
        <w:rPr>
          <w:rFonts w:ascii="Times New Roman" w:hAnsi="Times New Roman"/>
          <w:sz w:val="28"/>
          <w:szCs w:val="28"/>
        </w:rPr>
        <w:softHyphen/>
        <w:t>ской Фе</w:t>
      </w:r>
      <w:r w:rsidR="00D77C34" w:rsidRPr="007E6B4F">
        <w:rPr>
          <w:rFonts w:ascii="Times New Roman" w:hAnsi="Times New Roman"/>
          <w:sz w:val="28"/>
          <w:szCs w:val="28"/>
        </w:rPr>
        <w:softHyphen/>
        <w:t>дерации, определяющих бюджетную политику (треб</w:t>
      </w:r>
      <w:r w:rsidR="00D77C34" w:rsidRPr="007E6B4F">
        <w:rPr>
          <w:rFonts w:ascii="Times New Roman" w:hAnsi="Times New Roman"/>
          <w:sz w:val="28"/>
          <w:szCs w:val="28"/>
        </w:rPr>
        <w:t>о</w:t>
      </w:r>
      <w:r w:rsidR="00D77C34" w:rsidRPr="007E6B4F">
        <w:rPr>
          <w:rFonts w:ascii="Times New Roman" w:hAnsi="Times New Roman"/>
          <w:sz w:val="28"/>
          <w:szCs w:val="28"/>
        </w:rPr>
        <w:t>вания к бюджет</w:t>
      </w:r>
      <w:r w:rsidR="00D77C34" w:rsidRPr="007E6B4F">
        <w:rPr>
          <w:rFonts w:ascii="Times New Roman" w:hAnsi="Times New Roman"/>
          <w:sz w:val="28"/>
          <w:szCs w:val="28"/>
        </w:rPr>
        <w:softHyphen/>
        <w:t>ной</w:t>
      </w:r>
      <w:proofErr w:type="gramEnd"/>
      <w:r w:rsidR="00D77C34" w:rsidRPr="007E6B4F">
        <w:rPr>
          <w:rFonts w:ascii="Times New Roman" w:hAnsi="Times New Roman"/>
          <w:sz w:val="28"/>
          <w:szCs w:val="28"/>
        </w:rPr>
        <w:t xml:space="preserve"> поли</w:t>
      </w:r>
      <w:r w:rsidR="00D77C34" w:rsidRPr="007E6B4F">
        <w:rPr>
          <w:rFonts w:ascii="Times New Roman" w:hAnsi="Times New Roman"/>
          <w:sz w:val="28"/>
          <w:szCs w:val="28"/>
        </w:rPr>
        <w:softHyphen/>
        <w:t>тике) в Российской Федерации, прогнозах социально-</w:t>
      </w:r>
      <w:r w:rsidR="00D77C34" w:rsidRPr="007E6B4F">
        <w:rPr>
          <w:rFonts w:ascii="Times New Roman" w:hAnsi="Times New Roman"/>
          <w:sz w:val="28"/>
          <w:szCs w:val="28"/>
        </w:rPr>
        <w:lastRenderedPageBreak/>
        <w:t>экономи</w:t>
      </w:r>
      <w:r w:rsidR="00D77C34" w:rsidRPr="007E6B4F">
        <w:rPr>
          <w:rFonts w:ascii="Times New Roman" w:hAnsi="Times New Roman"/>
          <w:sz w:val="28"/>
          <w:szCs w:val="28"/>
        </w:rPr>
        <w:softHyphen/>
        <w:t>ческого развития Краснодарского края (далее соответственно – пре</w:t>
      </w:r>
      <w:r w:rsidR="00D77C34" w:rsidRPr="007E6B4F">
        <w:rPr>
          <w:rFonts w:ascii="Times New Roman" w:hAnsi="Times New Roman"/>
          <w:sz w:val="28"/>
          <w:szCs w:val="28"/>
        </w:rPr>
        <w:t>д</w:t>
      </w:r>
      <w:r w:rsidR="00D77C34" w:rsidRPr="007E6B4F">
        <w:rPr>
          <w:rFonts w:ascii="Times New Roman" w:hAnsi="Times New Roman"/>
          <w:sz w:val="28"/>
          <w:szCs w:val="28"/>
        </w:rPr>
        <w:t>ложения Минфина КК, при</w:t>
      </w:r>
      <w:r w:rsidR="00D77C34" w:rsidRPr="007E6B4F">
        <w:rPr>
          <w:rFonts w:ascii="Times New Roman" w:hAnsi="Times New Roman"/>
          <w:sz w:val="28"/>
          <w:szCs w:val="28"/>
        </w:rPr>
        <w:softHyphen/>
        <w:t>оритетные напр</w:t>
      </w:r>
      <w:r w:rsidR="00DB6531" w:rsidRPr="007E6B4F">
        <w:rPr>
          <w:rFonts w:ascii="Times New Roman" w:hAnsi="Times New Roman"/>
          <w:sz w:val="28"/>
          <w:szCs w:val="28"/>
        </w:rPr>
        <w:t>авления).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Сформированный Сводный перечень предложений выносится </w:t>
      </w:r>
      <w:r w:rsidR="00E94F02">
        <w:rPr>
          <w:rFonts w:ascii="Times New Roman" w:hAnsi="Times New Roman" w:cs="Times New Roman"/>
          <w:sz w:val="28"/>
          <w:szCs w:val="28"/>
        </w:rPr>
        <w:t>Минфином КК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рассмотрение краевого совета по стратегическому планированию и эк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номической политике Краснодарского края при главе администрации (губерн</w:t>
      </w:r>
      <w:r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 xml:space="preserve">торе)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Совет) в сроки, установленные </w:t>
      </w:r>
      <w:hyperlink w:anchor="Par242" w:history="1">
        <w:r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14. </w:t>
      </w:r>
      <w:r w:rsidR="00DB6531" w:rsidRPr="007E6B4F">
        <w:rPr>
          <w:rFonts w:ascii="Times New Roman" w:hAnsi="Times New Roman"/>
          <w:sz w:val="28"/>
          <w:szCs w:val="28"/>
        </w:rPr>
        <w:t>Совет с учетом приоритетных направлений и предложений Минфина КК участвует в осуществлении отбора принимаемых обязательств и направляет ре</w:t>
      </w:r>
      <w:r w:rsidR="00DB6531" w:rsidRPr="007E6B4F">
        <w:rPr>
          <w:rFonts w:ascii="Times New Roman" w:hAnsi="Times New Roman"/>
          <w:sz w:val="28"/>
          <w:szCs w:val="28"/>
        </w:rPr>
        <w:softHyphen/>
        <w:t xml:space="preserve">зультаты в </w:t>
      </w:r>
      <w:r w:rsidR="00E94F02">
        <w:rPr>
          <w:rFonts w:ascii="Times New Roman" w:hAnsi="Times New Roman"/>
          <w:sz w:val="28"/>
          <w:szCs w:val="28"/>
        </w:rPr>
        <w:t>Минфин КК</w:t>
      </w:r>
      <w:r w:rsidR="00DB6531" w:rsidRPr="007E6B4F">
        <w:rPr>
          <w:rFonts w:ascii="Times New Roman" w:hAnsi="Times New Roman"/>
          <w:sz w:val="28"/>
          <w:szCs w:val="28"/>
        </w:rPr>
        <w:t xml:space="preserve"> в сроки, установ</w:t>
      </w:r>
      <w:r w:rsidR="00DB6531" w:rsidRPr="007E6B4F">
        <w:rPr>
          <w:rFonts w:ascii="Times New Roman" w:hAnsi="Times New Roman"/>
          <w:sz w:val="28"/>
          <w:szCs w:val="28"/>
        </w:rPr>
        <w:softHyphen/>
        <w:t>лен</w:t>
      </w:r>
      <w:r w:rsidR="00DB6531" w:rsidRPr="007E6B4F">
        <w:rPr>
          <w:rFonts w:ascii="Times New Roman" w:hAnsi="Times New Roman"/>
          <w:sz w:val="28"/>
          <w:szCs w:val="28"/>
        </w:rPr>
        <w:softHyphen/>
        <w:t>ные Графиком.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15. </w:t>
      </w:r>
      <w:r w:rsidR="00E94F02">
        <w:rPr>
          <w:rFonts w:ascii="Times New Roman" w:hAnsi="Times New Roman" w:cs="Times New Roman"/>
          <w:sz w:val="28"/>
          <w:szCs w:val="28"/>
        </w:rPr>
        <w:t>Исключен с 2</w:t>
      </w:r>
      <w:r w:rsidR="00286C75">
        <w:rPr>
          <w:rFonts w:ascii="Times New Roman" w:hAnsi="Times New Roman" w:cs="Times New Roman"/>
          <w:sz w:val="28"/>
          <w:szCs w:val="28"/>
        </w:rPr>
        <w:t xml:space="preserve">2 </w:t>
      </w:r>
      <w:r w:rsidR="00E94F02">
        <w:rPr>
          <w:rFonts w:ascii="Times New Roman" w:hAnsi="Times New Roman" w:cs="Times New Roman"/>
          <w:sz w:val="28"/>
          <w:szCs w:val="28"/>
        </w:rPr>
        <w:t>июля 2022 г.</w:t>
      </w:r>
    </w:p>
    <w:p w:rsidR="00CF1A19" w:rsidRPr="007E6B4F" w:rsidRDefault="00CF1A19" w:rsidP="00E94F0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16. Результаты отбора принимаемых обязательств размещаются на офиц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 xml:space="preserve">альном сайте Минфина КК в сети "Интернет" </w:t>
      </w:r>
      <w:r w:rsidR="00E94F02" w:rsidRPr="009D5ED3">
        <w:rPr>
          <w:rFonts w:ascii="Times New Roman" w:hAnsi="Times New Roman" w:cs="Arial"/>
          <w:sz w:val="28"/>
          <w:szCs w:val="28"/>
        </w:rPr>
        <w:t>в срок, установленный постано</w:t>
      </w:r>
      <w:r w:rsidR="00E94F02" w:rsidRPr="009D5ED3">
        <w:rPr>
          <w:rFonts w:ascii="Times New Roman" w:hAnsi="Times New Roman" w:cs="Arial"/>
          <w:sz w:val="28"/>
          <w:szCs w:val="28"/>
        </w:rPr>
        <w:t>в</w:t>
      </w:r>
      <w:r w:rsidR="00E94F02" w:rsidRPr="009D5ED3">
        <w:rPr>
          <w:rFonts w:ascii="Times New Roman" w:hAnsi="Times New Roman" w:cs="Arial"/>
          <w:sz w:val="28"/>
          <w:szCs w:val="28"/>
        </w:rPr>
        <w:t>лением главы администрации Красно</w:t>
      </w:r>
      <w:r w:rsidR="00E94F02" w:rsidRPr="009D5ED3">
        <w:rPr>
          <w:rFonts w:ascii="Times New Roman" w:hAnsi="Times New Roman" w:cs="Arial"/>
          <w:sz w:val="28"/>
          <w:szCs w:val="28"/>
        </w:rPr>
        <w:softHyphen/>
        <w:t>дарского края от 19 января 2006 г. № 20 "О краевом совете по стратегическому планированию и экономической пол</w:t>
      </w:r>
      <w:r w:rsidR="00E94F02" w:rsidRPr="009D5ED3">
        <w:rPr>
          <w:rFonts w:ascii="Times New Roman" w:hAnsi="Times New Roman" w:cs="Arial"/>
          <w:sz w:val="28"/>
          <w:szCs w:val="28"/>
        </w:rPr>
        <w:t>и</w:t>
      </w:r>
      <w:r w:rsidR="00E94F02" w:rsidRPr="009D5ED3">
        <w:rPr>
          <w:rFonts w:ascii="Times New Roman" w:hAnsi="Times New Roman" w:cs="Arial"/>
          <w:sz w:val="28"/>
          <w:szCs w:val="28"/>
        </w:rPr>
        <w:t>тике Краснодарского края при главе ад</w:t>
      </w:r>
      <w:r w:rsidR="00E94F02" w:rsidRPr="009D5ED3">
        <w:rPr>
          <w:rFonts w:ascii="Times New Roman" w:hAnsi="Times New Roman" w:cs="Arial"/>
          <w:sz w:val="28"/>
          <w:szCs w:val="28"/>
        </w:rPr>
        <w:softHyphen/>
        <w:t>министрации (губернаторе) Краснода</w:t>
      </w:r>
      <w:r w:rsidR="00E94F02" w:rsidRPr="009D5ED3">
        <w:rPr>
          <w:rFonts w:ascii="Times New Roman" w:hAnsi="Times New Roman" w:cs="Arial"/>
          <w:sz w:val="28"/>
          <w:szCs w:val="28"/>
        </w:rPr>
        <w:t>р</w:t>
      </w:r>
      <w:r w:rsidR="00E94F02" w:rsidRPr="009D5ED3">
        <w:rPr>
          <w:rFonts w:ascii="Times New Roman" w:hAnsi="Times New Roman" w:cs="Arial"/>
          <w:sz w:val="28"/>
          <w:szCs w:val="28"/>
        </w:rPr>
        <w:t>ского края".</w:t>
      </w:r>
    </w:p>
    <w:p w:rsidR="00C93AC1" w:rsidRPr="007E6B4F" w:rsidRDefault="00C93AC1" w:rsidP="00CF1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CDF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</w:t>
      </w:r>
      <w:r w:rsidR="00702CDF" w:rsidRPr="007E6B4F">
        <w:rPr>
          <w:rFonts w:ascii="Times New Roman" w:hAnsi="Times New Roman" w:cs="Times New Roman"/>
          <w:sz w:val="28"/>
          <w:szCs w:val="28"/>
        </w:rPr>
        <w:t>еститель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702CDF" w:rsidRPr="007E6B4F" w:rsidRDefault="00702CDF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И.А.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DF" w:rsidRPr="007E6B4F">
        <w:rPr>
          <w:rFonts w:ascii="Times New Roman" w:hAnsi="Times New Roman" w:cs="Times New Roman"/>
          <w:sz w:val="28"/>
          <w:szCs w:val="28"/>
        </w:rPr>
        <w:t>Перонко</w:t>
      </w:r>
      <w:proofErr w:type="spell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CF1A19" w:rsidRPr="007E6B4F" w:rsidSect="00AD0BFA">
          <w:headerReference w:type="default" r:id="rId25"/>
          <w:pgSz w:w="11905" w:h="16838"/>
          <w:pgMar w:top="851" w:right="567" w:bottom="851" w:left="1701" w:header="709" w:footer="709" w:gutter="0"/>
          <w:cols w:space="720"/>
          <w:noEndnote/>
          <w:titlePg/>
          <w:docGrid w:linePitch="299"/>
        </w:sect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B5C78" w:rsidRPr="007E6B4F">
        <w:rPr>
          <w:rFonts w:ascii="Times New Roman" w:hAnsi="Times New Roman" w:cs="Times New Roman"/>
          <w:sz w:val="28"/>
          <w:szCs w:val="28"/>
        </w:rPr>
        <w:t>№</w:t>
      </w:r>
      <w:r w:rsidRPr="007E6B4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1A19" w:rsidRPr="00CC0AB0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Утвержден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19 апреля 2012 г</w:t>
      </w:r>
      <w:r w:rsidR="00702CDF" w:rsidRPr="007E6B4F">
        <w:rPr>
          <w:rFonts w:ascii="Times New Roman" w:hAnsi="Times New Roman" w:cs="Times New Roman"/>
          <w:sz w:val="28"/>
          <w:szCs w:val="28"/>
        </w:rPr>
        <w:t>ода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B5C78" w:rsidRPr="007E6B4F">
        <w:rPr>
          <w:rFonts w:ascii="Times New Roman" w:hAnsi="Times New Roman" w:cs="Times New Roman"/>
          <w:sz w:val="28"/>
          <w:szCs w:val="28"/>
        </w:rPr>
        <w:t>№</w:t>
      </w:r>
      <w:r w:rsidRPr="007E6B4F">
        <w:rPr>
          <w:rFonts w:ascii="Times New Roman" w:hAnsi="Times New Roman" w:cs="Times New Roman"/>
          <w:sz w:val="28"/>
          <w:szCs w:val="28"/>
        </w:rPr>
        <w:t xml:space="preserve"> 436</w:t>
      </w:r>
    </w:p>
    <w:p w:rsidR="00DF19A0" w:rsidRPr="007E6B4F" w:rsidRDefault="00DF19A0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42"/>
      <w:bookmarkEnd w:id="4"/>
      <w:r w:rsidRPr="007E6B4F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КРАЕВОГО БЮДЖЕТА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 ПРОЕКТА БЮДЖЕТА ТЕРРИТОРИАЛЬНОГО ФОНДА ОБЯЗАТЕЛЬНОГО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КРАСНОДАРСКОГО КРАЯ </w:t>
      </w:r>
      <w:proofErr w:type="gramStart"/>
      <w:r w:rsidRPr="007E6B4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CF1A19" w:rsidRDefault="009E27A3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ФИНАНСОВЫЙ ГОД 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DF19A0" w:rsidRDefault="00DF19A0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410"/>
        <w:gridCol w:w="2410"/>
        <w:gridCol w:w="2410"/>
      </w:tblGrid>
      <w:tr w:rsidR="006C69B8" w:rsidRPr="007E6B4F" w:rsidTr="00FD7B51">
        <w:tc>
          <w:tcPr>
            <w:tcW w:w="709" w:type="dxa"/>
          </w:tcPr>
          <w:p w:rsidR="00CF1A19" w:rsidRPr="007E6B4F" w:rsidRDefault="001F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материалов, документов, мероприятий</w:t>
            </w:r>
          </w:p>
        </w:tc>
        <w:tc>
          <w:tcPr>
            <w:tcW w:w="2976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представления 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териалов и док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ментов, исполн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мероприятий</w:t>
            </w:r>
          </w:p>
        </w:tc>
        <w:tc>
          <w:tcPr>
            <w:tcW w:w="2410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Куда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</w:p>
        </w:tc>
        <w:tc>
          <w:tcPr>
            <w:tcW w:w="2410" w:type="dxa"/>
          </w:tcPr>
          <w:p w:rsidR="00CC6F7B" w:rsidRPr="007E6B4F" w:rsidRDefault="001F3295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</w:p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рассмотре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ния (утверждения)</w:t>
            </w:r>
            <w:r w:rsidR="00702CDF" w:rsidRPr="007E6B4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1F3295" w:rsidRPr="007E6B4F" w:rsidRDefault="001F3295" w:rsidP="00FD7B51">
      <w:pPr>
        <w:spacing w:after="0" w:line="24" w:lineRule="auto"/>
        <w:contextualSpacing/>
        <w:rPr>
          <w:sz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410"/>
        <w:gridCol w:w="2410"/>
        <w:gridCol w:w="2410"/>
      </w:tblGrid>
      <w:tr w:rsidR="006C69B8" w:rsidRPr="007E6B4F" w:rsidTr="00FD7B51">
        <w:trPr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индексации оплаты труда работников государственных учрежд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ний Краснодарского края, денежного содержания гос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дарственных гражданских служащих Краснодарского края, социальных выпл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ат о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дельным категориям граждан (в том числе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стипендий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расходов краевого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CF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сов Краснодарского края (далее </w:t>
            </w:r>
            <w:r w:rsidR="00CF5335" w:rsidRPr="007E6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Минфин КК)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тель главы адм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нистрации (губе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натора) Красн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(финансовая, бюджетная и эк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EA1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составлению главными распорядителями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бюджета (главными администраторами источн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финансирования деф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бюджета) предварительных и уточне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реестров расходных об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зательств и обоснований бюджетных ассигнований, в том числе с особенностями их составления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ния дефицита кр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Показатели для проведения расчетов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9B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жета, органы местного самоуправления мун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ципальных образов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объему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инвестиций юридическим лицам, не 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ляющимся государственн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 учреждениями и госуда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ственными унитарными предприятиями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9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главные распорядители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сре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1 декабря 2021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необходимых объемах капитальных вл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жений (субсидий на ос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ществление капитальных вложений) в разрезе объе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тов капитального строител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ства государственной со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ственности Краснодарского края и объектов недвижим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 имущества, предлагаемых к приобретению в госуда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ственную собственность Краснодарского края (далее - перечень объектов капитал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строительства и объе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тов недвижимого имущ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ства), 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финансовое обеспеч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ние которых осуществляется в рамках реализации гос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дарственных программ Краснодарского края и н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программных направлений деятельности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D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казчики, органы 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Краснодарского края, на которые возложена координация и регул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в соответствующей сф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 управления (отра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ли) </w:t>
            </w:r>
            <w:r w:rsidR="00AD0BFA" w:rsidRPr="007E6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орг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12 февраля 2018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AD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Предварительные реестры расходных обязательств и обоснования бюджетных 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сигнований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9B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источников финансирования деф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F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информация, необходимая для разработки 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основных характеристик проекта краевого бюджета и прогноза основных характ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ристик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консолидированного бюджета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6B4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Управление Федерал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ной службы госуда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ственной статистики по Краснодарскому краю и Республике Адыгея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F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78" w:rsidRPr="007E6B4F" w:rsidTr="006B4B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9</w:t>
            </w:r>
            <w:r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Информация о численности постоянного населения вновь образованного муниципал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образования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органы местного сам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управления муниц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прогноза социально-экономического развития Краснодарского края 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Предварительный прогноз поступлений доходов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вого бюджета и консолид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рованного бюджета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края, источников финансирования дефицита краевого бюджета на очере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ной финансовый год и пл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новый период, расчеты и обоснования к нему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 доходов краевого бюджета и источников финансирования деф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та, органы местного самоуправления мун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ципальных образов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D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BFA"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Предварительная информ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ция по ожидаемому испо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нению краевого бюджета и консолидированного бюдж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та Краснодарского края на текущий финансовый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 доходов краевого бюджета (источников финансирования деф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та), главные распор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(распорядит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ли)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бюджета, органы мес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самоуправления; муниципальных обр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зований Краснодарск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 (по согласов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Показатели для расчета ди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ференцированных нормат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вов отчислений в местные бюджеты от акцизов на 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томобильный и прямогонный бензин, дизельное топливо, моторные масла для дизел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и (или) карбюраторных (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тран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порта и дорожного х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зяйства Краснодарск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30 декабря 2019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A4632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Основные характеристики проекта краевого бюджета на очередной финансовый год и плановый период** с учетом предложений Минфина КК по обеспечению сба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softHyphen/>
              <w:t>лансированности проекта краевого бюджета*** и 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зультатов отбора расходных обязатель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аснодарского края, предлагаемых (план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руемых) к принятию в оч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редном финансовом году или плановом периоде (далее – принимаемые обязательства)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тель главы адм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нистрации (губе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натора) Красн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(финансовая, бюджетная и эк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15–16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Исключены с 11 августа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Предельные объемы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жетных ассигнований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вого бюджета на исполнение расходных обязатель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аснодарского края в оч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редном финансовом году и в плановом периоде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ния дефицита кр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предельных объемов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жетных ассигнований по итогам согласования показ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телей проекта краевого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 на очередной финанс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9B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источников финансирования деф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Предложения по изменению предельных объемов бю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жетных ассигнований по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итогам согласования показ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телей проекта краевого бю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жета на очередной финанс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вый год и плановый пер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од**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тель главы адм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нистрации (губе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натора) Красн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(финансовая, бюджетная и эк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Исходные данные для пров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дения расчетов распредел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ния межбюджетных тран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Краснодарского края (по соглас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Отчет об оценке налоговых расходов Краснодарского края за отчетный финанс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год, оценке налоговых расходов Краснодарского края на текущий финансовый год и оценке налоговых 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ходов Краснодарского края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исполнител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ной власти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Прогноз безвозмездных п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ступлений из краевого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жета в бюджет Территор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ального фонда обязательного медицинского страхования Краснодарского края в оч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редном финансовом году и плановом периоде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здрав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охранения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орган управления Территориальным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фондом обяз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тельного мед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вания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на долгосрочный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Перечень объектов кап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тального строительства и объектов недвижимого им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 на очередной фина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совый год и плановый пер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од, уточненный в соотве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ствии с объемами финанс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рования, планируемыми на их реализацию, с прилож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нием в отношении объектов, вновь включаемых в проект краевой адресной инвест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ционной программы в ра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м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ках непрограммных напра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лений деятельности, реш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ний о подготовке и реализ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ции бюджетных инвестиций в объекты государственной собственности Краснода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края;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 из краевого бю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жета на осуществление кап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тальных вложений в объекты государственной собстве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ности Краснодарского края; 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о предоставлении бюдже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ных инвестиций юридич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ским лицам, не являющимся государственными учрежд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ниями и государственными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бо в целях предоставления взноса в уставные (складо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ные) капиталы дочерних 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 указанных юридич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ских лиц на осуществление капитальных вложений в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объекты капитального стро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таких дочерних обществ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, и (или) на приобр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тение такими дочерними 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ществами объектов недв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жимого имущества за счет сре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B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стр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Согласование замены дот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ции (части дотации) на 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ы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равнивание бюджетной обеспеченности муниц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пальных районов (</w:t>
            </w:r>
            <w:r w:rsidR="008A0044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8A0044">
              <w:rPr>
                <w:rFonts w:ascii="Times New Roman" w:hAnsi="Times New Roman"/>
                <w:sz w:val="28"/>
                <w:szCs w:val="28"/>
              </w:rPr>
              <w:t>и</w:t>
            </w:r>
            <w:r w:rsidR="008A0044">
              <w:rPr>
                <w:rFonts w:ascii="Times New Roman" w:hAnsi="Times New Roman"/>
                <w:sz w:val="28"/>
                <w:szCs w:val="28"/>
              </w:rPr>
              <w:t xml:space="preserve">пальных округов,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городских округов) дополнительными нормативами отчислений в бюджеты муниципальных районов (</w:t>
            </w:r>
            <w:r w:rsidR="00DB6531" w:rsidRPr="007E6B4F">
              <w:rPr>
                <w:rFonts w:ascii="Times New Roman" w:hAnsi="Times New Roman"/>
                <w:sz w:val="28"/>
                <w:szCs w:val="28"/>
              </w:rPr>
              <w:t xml:space="preserve">муниципальных округов,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городских округов) от налога на доходы физич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представительные органы местного самоуправления муниципальных образований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832E19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67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Общий уточненный перечень объектов капитального стр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государственной собственности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и объектов 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движимого имущества, пре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лагаемых к включению в проект краевой адресной 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вестиционной программы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казчики, органы 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полнительной власти Краснодарского края, на которые возложена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 и регул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в соответствующей сф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 управления (отра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ли) – отраслевые орг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67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11 августа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Уточненные реестры расхо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обязательств и обосн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вания бюджетных ассигн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ваний на очередной фина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, главные админ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страторы источников финансирования деф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цита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02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9D5ED3" w:rsidRDefault="00E94F02" w:rsidP="00151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D5E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Сводный перечень предл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жений главных распорядит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лей сре</w:t>
            </w:r>
            <w:proofErr w:type="gramStart"/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жета по финансовому обе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печению прини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маемых обя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в сроки, уста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новленные прик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краевой совет по стратеги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ческому пла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нированию и экономиче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политике Красн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края при главе ад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министрации (г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бернаторе) Кра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нодар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954B94" w:rsidP="0028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2</w:t>
            </w:r>
            <w:r w:rsidR="0028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94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7E6B4F" w:rsidRDefault="00954B94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D5ED3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Результаты отбора приним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емых обяза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краевой совет по стр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тегическому планир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ванию и экономич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ской политике Крас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нодарского края при главе адми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нистрации (гу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бернаторе) Крас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в сроки, уста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новленные прик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954B94" w:rsidP="0028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2</w:t>
            </w:r>
            <w:r w:rsidR="0028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вовых актов, подлежащих признанию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лу, приостановлению, изм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нению или принятию в связи с принятием проекта закона Краснодарского края о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вом бюджете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жета, главные админ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источников финансирования деф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78" w:rsidRPr="007E6B4F" w:rsidTr="00CC0AB0">
        <w:trPr>
          <w:trHeight w:val="2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Сведения о субсидиях (гра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тах в форме субсидий), предоставляемых из краевого бюджета в соответствии с пунктами 1 и 7 статьи 78, пунктами 2 и 4 статьи </w:t>
            </w:r>
            <w:r w:rsidR="00D1385A" w:rsidRPr="007E6B4F">
              <w:rPr>
                <w:rFonts w:ascii="Times New Roman" w:hAnsi="Times New Roman"/>
                <w:sz w:val="28"/>
                <w:szCs w:val="28"/>
              </w:rPr>
              <w:t>78</w:t>
            </w:r>
            <w:r w:rsidR="00D1385A"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ской Федерации, содерж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щие информацию, которая подлежит размещению на едином портале бюджетной системы Российской Фед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рации в информационно-теле-коммуникационной сети "Интернет" в соответствии с постановлением Правител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 от 18 сентября 2020 г. № 1492 "Об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общих требов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ниях к нормативным прав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вым актам, муниципальным правовым актам, регулир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ющим предоставление су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сидий, в том числе грантов в форме субсидий, юридич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ским лицам, индивидуал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ным предпринимателям, а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физическим лицам – производителям товаров, 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бот, услуг, и о признании утратившими силу некот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рых актов Правительства Российской Федерации и 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дельных положений некот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рых актов Правительства Российской Федерации"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Перечень публичных норм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тивных обязательств, подл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жащих исполнению за счет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финансовое обе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печение которых осущест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ляется за счет федерального бюджета, и расчеты по ним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41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954B94" w:rsidP="00EA6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D3">
              <w:rPr>
                <w:rFonts w:ascii="Times New Roman" w:hAnsi="Times New Roman"/>
                <w:sz w:val="28"/>
                <w:szCs w:val="28"/>
              </w:rPr>
              <w:t>Сведения о закрепленных за соответствующими главн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ы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ми администра</w:t>
            </w:r>
            <w:r w:rsidRPr="009D5ED3">
              <w:rPr>
                <w:rFonts w:ascii="Times New Roman" w:hAnsi="Times New Roman"/>
                <w:sz w:val="28"/>
                <w:szCs w:val="28"/>
              </w:rPr>
              <w:softHyphen/>
              <w:t>торами дох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дов краевого бюджета исто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ч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никах доходов краевого бюджета для включения в реестр источ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ников доходов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краевого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 доходов краевого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Уточненная информация по ожидаемому исполнению краевого бюджета и конс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лидированного бюджета Краснодарского края на 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кущий финансовый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 доходов краевого бюджета (источников финансирования деф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та),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аевого бю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жета,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управления муниц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A" w:rsidRPr="007E6B4F" w:rsidRDefault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Уточненный прогноз п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ступлений доходов краевого бюджета и консолидирова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бюджета Краснодарск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 края, источников фина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сирования дефицита краев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 бюджета на очередной финансовый год и плановый период, расчеты и обоснов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к ним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5A" w:rsidRPr="007E6B4F" w:rsidRDefault="00832E19" w:rsidP="00D13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 доходов краевого бюджета (источников финансирования деф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цита краевого бюдж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385A" w:rsidRPr="007E6B4F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5A" w:rsidRPr="007E6B4F" w:rsidRDefault="00D1385A" w:rsidP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D1385A" w:rsidP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бюджета Территор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ального фонда обязательного медицинского страхования Краснодарского края на оч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риториальным фондом обязательного мед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680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нормативам распределения доходов ме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ду краевым бюджетом и бюджетом Территориального фонда обязательного мед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 на очере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ной финансовый год и пл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риториальным фондом обязательного мед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главы администрации (губернат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ра) Краснодарского края о проекте закона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о бюджете Терр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ториального фонда обяз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тельного медицинского стр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хования Краснодарского края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период, 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гласованный в установле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 порядке, документы и материалы, представляемые одновременно с ним в Зак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нодательное Собрание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здрав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охранения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Паспорта государственных программ Краснодарского края (проекты 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координаторы госуда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программ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номики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Проект краевой адресной 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вестиционной программы с приложением в отношении объектов, вновь включаемых в проект краевой адресной инвестиционной программы в рамках непрограммных направлений деятельности, решений о подготовке и ре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лизации бюджетных инв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стиций в объекты госуда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ственной собственности Краснодарского края; о предоставлении субсидии из краевого бюджета на ос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ществление капитальных вложений в объекты гос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дарственной собственности Краснодарского края;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о предоставлении бюджетных инвестиций юридическим лицам, не являющимся гос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дарственными учреждениями и государственными унита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ными предприятиями, в об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ъ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екты капитального стро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указанных юр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дических лиц, и (или) на приобретение ими объектов недвижимого имущества 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бо в целях предоставления взноса в уставные (складо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ные) капиталы дочерних 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 указанных юридич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 на осуществление капитальных вложений в объекты капитального стро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таких дочерних обществ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, и (или) на приобр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тение такими дочерними 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ществами объектов недв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жимого имущества за счет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сре</w:t>
            </w:r>
            <w:proofErr w:type="gramStart"/>
            <w:r w:rsidRPr="007E6B4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E6B4F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тельства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EA6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по прогнозному пл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ну (программе) приватизации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имущества Краснодарского края на оч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редной финансовый год и плановый период, в том чи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 с указанием основных направлений и задач прив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тизации имущества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края, перечня гос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дарственных унитарных предприятий, а также хозя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обществ, в уста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ном капитале которых им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ются акции и доли, наход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щиеся в государственной собственности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края, иного госуда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ственного имущества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края, которое планируется приватизир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риоде, характеристики 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имущества, предполаг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емых сроков его приватиз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ции, размера предполага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доходов от приватиз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ции и размера предполага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затрат на организацию и проведение приватизации имущества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имущ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отношений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Паспорта государственных программ Краснодарского края (проекты 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Предложение Совета судей Краснодарского края при наличии разногласий, во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никших при разработке пр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екта краевого бюджета в ч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сти расходов на материал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но-техническое обеспечение деятельности мировых судей и оплату труда работников аппарата мировых судей, и заключение администрации Краснодарского края на ук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занное предложение Совета судей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по обе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мировых судей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Согласие Совета судей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 или конф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ренции судей  Краснодарск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го края,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предусмотренных </w:t>
            </w:r>
            <w:hyperlink r:id="rId26" w:history="1">
              <w:r w:rsidRPr="007E6B4F">
                <w:rPr>
                  <w:rFonts w:ascii="Times New Roman" w:hAnsi="Times New Roman"/>
                  <w:sz w:val="28"/>
                  <w:szCs w:val="28"/>
                </w:rPr>
                <w:t>пунктом 5 статьи 15</w:t>
              </w:r>
            </w:hyperlink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Закона Краснодарского края от 11 мая 2000 г. № 265-КЗ "О мировых судьях Краснода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по обе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мировых судей Кра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циально-экономического развития Краснодарского края за истекший период 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кущего финансового года, ожидаемые итоги социально-экономического развития Краснодарского края за 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кущий финансовый год и прогноз </w:t>
            </w:r>
            <w:proofErr w:type="gram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EA6235" w:rsidRPr="007E6B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30 декабря 2019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закона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о краевом бюдж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 (с приложениями и поясн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тельной запиской), докуме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ты и материалы, представл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емые одновременно с ним в Законодательное Собрание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Глава админ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страции (губерн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тор)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295" w:rsidRPr="007E6B4F" w:rsidRDefault="00702CDF" w:rsidP="001F329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_________________________</w:t>
      </w:r>
    </w:p>
    <w:p w:rsidR="001F3295" w:rsidRPr="007E6B4F" w:rsidRDefault="00702CDF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3"/>
      <w:bookmarkEnd w:id="5"/>
      <w:r w:rsidRPr="007E6B4F">
        <w:rPr>
          <w:rFonts w:ascii="Times New Roman" w:hAnsi="Times New Roman" w:cs="Times New Roman"/>
          <w:sz w:val="28"/>
          <w:szCs w:val="28"/>
        </w:rPr>
        <w:t>*</w:t>
      </w:r>
      <w:r w:rsidR="001F3295" w:rsidRPr="007E6B4F">
        <w:rPr>
          <w:rFonts w:ascii="Times New Roman" w:hAnsi="Times New Roman" w:cs="Times New Roman"/>
          <w:sz w:val="28"/>
          <w:szCs w:val="28"/>
        </w:rPr>
        <w:t xml:space="preserve"> 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</w:p>
    <w:p w:rsidR="0067535D" w:rsidRPr="007E6B4F" w:rsidRDefault="0024375A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** </w:t>
      </w:r>
      <w:r w:rsidRPr="007E6B4F">
        <w:rPr>
          <w:rFonts w:ascii="Times New Roman" w:hAnsi="Times New Roman"/>
          <w:sz w:val="28"/>
          <w:szCs w:val="28"/>
        </w:rPr>
        <w:t>Согласование осуществляется в порядке, установленном  пунктом 3.6.18 подраздела 3.6 раздела 3 "Документир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вание управленческой деятельности" Инструкции по делопроизводству в исполнительных органах государственной вл</w:t>
      </w:r>
      <w:r w:rsidRPr="007E6B4F">
        <w:rPr>
          <w:rFonts w:ascii="Times New Roman" w:hAnsi="Times New Roman"/>
          <w:sz w:val="28"/>
          <w:szCs w:val="28"/>
        </w:rPr>
        <w:t>а</w:t>
      </w:r>
      <w:r w:rsidRPr="007E6B4F">
        <w:rPr>
          <w:rFonts w:ascii="Times New Roman" w:hAnsi="Times New Roman"/>
          <w:sz w:val="28"/>
          <w:szCs w:val="28"/>
        </w:rPr>
        <w:t>сти Краснодарского края, утвержденной постановлением главы администрации (губернатора) Краснодарского края от 9 января 2019 г. № 1.</w:t>
      </w:r>
    </w:p>
    <w:p w:rsidR="00EE2823" w:rsidRPr="007E6B4F" w:rsidRDefault="00EE2823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*** Предложения Минфина КК по обеспечению сба</w:t>
      </w:r>
      <w:r w:rsidRPr="007E6B4F">
        <w:rPr>
          <w:rFonts w:ascii="Times New Roman" w:hAnsi="Times New Roman"/>
          <w:sz w:val="28"/>
          <w:szCs w:val="28"/>
        </w:rPr>
        <w:softHyphen/>
        <w:t>лансированности проекта краевого бюджета формируются в с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ответствии с пунктом 13 Порядка отбора расходных обязатель</w:t>
      </w:r>
      <w:proofErr w:type="gramStart"/>
      <w:r w:rsidRPr="007E6B4F">
        <w:rPr>
          <w:rFonts w:ascii="Times New Roman" w:hAnsi="Times New Roman"/>
          <w:sz w:val="28"/>
          <w:szCs w:val="28"/>
        </w:rPr>
        <w:t>ств Кр</w:t>
      </w:r>
      <w:proofErr w:type="gramEnd"/>
      <w:r w:rsidRPr="007E6B4F">
        <w:rPr>
          <w:rFonts w:ascii="Times New Roman" w:hAnsi="Times New Roman"/>
          <w:sz w:val="28"/>
          <w:szCs w:val="28"/>
        </w:rPr>
        <w:t>аснодарского края, предлагаемых (планируемых) к принятию при составлении проекта крае</w:t>
      </w:r>
      <w:r w:rsidRPr="007E6B4F">
        <w:rPr>
          <w:rFonts w:ascii="Times New Roman" w:hAnsi="Times New Roman"/>
          <w:sz w:val="28"/>
          <w:szCs w:val="28"/>
        </w:rPr>
        <w:softHyphen/>
        <w:t>вого бюджета на очередной финансовый год и плановый период.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CDF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</w:t>
      </w:r>
      <w:r w:rsidR="00702CDF" w:rsidRPr="007E6B4F">
        <w:rPr>
          <w:rFonts w:ascii="Times New Roman" w:hAnsi="Times New Roman" w:cs="Times New Roman"/>
          <w:sz w:val="28"/>
          <w:szCs w:val="28"/>
        </w:rPr>
        <w:t>еститель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EA6235" w:rsidRPr="007E6B4F" w:rsidRDefault="00EA623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258CA" w:rsidRDefault="001F3295" w:rsidP="00702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   </w:t>
      </w:r>
      <w:r w:rsidR="00EA6235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005D54" w:rsidRPr="007E6B4F">
        <w:rPr>
          <w:rFonts w:ascii="Times New Roman" w:hAnsi="Times New Roman" w:cs="Times New Roman"/>
          <w:sz w:val="28"/>
          <w:szCs w:val="28"/>
        </w:rPr>
        <w:t>И.А.</w:t>
      </w:r>
      <w:r w:rsidR="00EA6235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D54" w:rsidRPr="007E6B4F">
        <w:rPr>
          <w:rFonts w:ascii="Times New Roman" w:hAnsi="Times New Roman" w:cs="Times New Roman"/>
          <w:sz w:val="28"/>
          <w:szCs w:val="28"/>
        </w:rPr>
        <w:t>П</w:t>
      </w:r>
      <w:r w:rsidR="00702CDF" w:rsidRPr="007E6B4F">
        <w:rPr>
          <w:rFonts w:ascii="Times New Roman" w:hAnsi="Times New Roman" w:cs="Times New Roman"/>
          <w:sz w:val="28"/>
          <w:szCs w:val="28"/>
        </w:rPr>
        <w:t>еронко</w:t>
      </w:r>
      <w:proofErr w:type="spellEnd"/>
    </w:p>
    <w:sectPr w:rsidR="00CF1A19" w:rsidRPr="007258CA" w:rsidSect="00FD7B51">
      <w:pgSz w:w="16838" w:h="11905" w:orient="landscape"/>
      <w:pgMar w:top="1701" w:right="1134" w:bottom="567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EB" w:rsidRDefault="001511EB" w:rsidP="00CF1A19">
      <w:pPr>
        <w:spacing w:after="0" w:line="240" w:lineRule="auto"/>
      </w:pPr>
      <w:r>
        <w:separator/>
      </w:r>
    </w:p>
  </w:endnote>
  <w:endnote w:type="continuationSeparator" w:id="0">
    <w:p w:rsidR="001511EB" w:rsidRDefault="001511EB" w:rsidP="00CF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EB" w:rsidRDefault="001511EB" w:rsidP="00CF1A19">
      <w:pPr>
        <w:spacing w:after="0" w:line="240" w:lineRule="auto"/>
      </w:pPr>
      <w:r>
        <w:separator/>
      </w:r>
    </w:p>
  </w:footnote>
  <w:footnote w:type="continuationSeparator" w:id="0">
    <w:p w:rsidR="001511EB" w:rsidRDefault="001511EB" w:rsidP="00CF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0AB0" w:rsidRDefault="001511EB" w:rsidP="00091AAB">
        <w:pPr>
          <w:pStyle w:val="a3"/>
          <w:jc w:val="center"/>
          <w:rPr>
            <w:rFonts w:ascii="Times New Roman" w:hAnsi="Times New Roman" w:cs="Times New Roman"/>
            <w:sz w:val="28"/>
            <w:szCs w:val="28"/>
            <w:lang w:val="en-US"/>
          </w:rPr>
        </w:pPr>
        <w:r w:rsidRPr="00CF1A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1A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1A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1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F1A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511EB" w:rsidRPr="00091AAB" w:rsidRDefault="005D4187" w:rsidP="00091A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19"/>
    <w:rsid w:val="00005D54"/>
    <w:rsid w:val="000563C6"/>
    <w:rsid w:val="00091AAB"/>
    <w:rsid w:val="00135F41"/>
    <w:rsid w:val="001511EB"/>
    <w:rsid w:val="00151E54"/>
    <w:rsid w:val="00197CBB"/>
    <w:rsid w:val="001D212C"/>
    <w:rsid w:val="001F3295"/>
    <w:rsid w:val="00235ADF"/>
    <w:rsid w:val="0024375A"/>
    <w:rsid w:val="00247526"/>
    <w:rsid w:val="002644D9"/>
    <w:rsid w:val="00286C75"/>
    <w:rsid w:val="002A1490"/>
    <w:rsid w:val="00332ACC"/>
    <w:rsid w:val="003D1FB4"/>
    <w:rsid w:val="003D4A4C"/>
    <w:rsid w:val="004B2C2C"/>
    <w:rsid w:val="004E3320"/>
    <w:rsid w:val="00517374"/>
    <w:rsid w:val="00526138"/>
    <w:rsid w:val="00531882"/>
    <w:rsid w:val="00536AF8"/>
    <w:rsid w:val="00546E5D"/>
    <w:rsid w:val="0055745C"/>
    <w:rsid w:val="00593F63"/>
    <w:rsid w:val="005D4187"/>
    <w:rsid w:val="005D7428"/>
    <w:rsid w:val="005E0526"/>
    <w:rsid w:val="006538B6"/>
    <w:rsid w:val="0067535D"/>
    <w:rsid w:val="00680C10"/>
    <w:rsid w:val="00690471"/>
    <w:rsid w:val="006B4B78"/>
    <w:rsid w:val="006C69B8"/>
    <w:rsid w:val="00702CDF"/>
    <w:rsid w:val="00703DB2"/>
    <w:rsid w:val="007258CA"/>
    <w:rsid w:val="00756602"/>
    <w:rsid w:val="007D67DE"/>
    <w:rsid w:val="007E1AC7"/>
    <w:rsid w:val="007E5C0E"/>
    <w:rsid w:val="007E6B4F"/>
    <w:rsid w:val="008003F7"/>
    <w:rsid w:val="00832E19"/>
    <w:rsid w:val="008637E2"/>
    <w:rsid w:val="008946C2"/>
    <w:rsid w:val="008A0044"/>
    <w:rsid w:val="008E42D3"/>
    <w:rsid w:val="00954B94"/>
    <w:rsid w:val="00964BA4"/>
    <w:rsid w:val="00967BFA"/>
    <w:rsid w:val="009B5D3C"/>
    <w:rsid w:val="009C1A83"/>
    <w:rsid w:val="009E27A3"/>
    <w:rsid w:val="00A11662"/>
    <w:rsid w:val="00A46324"/>
    <w:rsid w:val="00A568E5"/>
    <w:rsid w:val="00A97656"/>
    <w:rsid w:val="00AB391C"/>
    <w:rsid w:val="00AB5C78"/>
    <w:rsid w:val="00AB7692"/>
    <w:rsid w:val="00AC5BEC"/>
    <w:rsid w:val="00AD0BFA"/>
    <w:rsid w:val="00AF1BF6"/>
    <w:rsid w:val="00B050D4"/>
    <w:rsid w:val="00B1649C"/>
    <w:rsid w:val="00B1735E"/>
    <w:rsid w:val="00B22171"/>
    <w:rsid w:val="00B41677"/>
    <w:rsid w:val="00B83848"/>
    <w:rsid w:val="00C06343"/>
    <w:rsid w:val="00C93AC1"/>
    <w:rsid w:val="00CA2336"/>
    <w:rsid w:val="00CA33E5"/>
    <w:rsid w:val="00CB7E88"/>
    <w:rsid w:val="00CC0AB0"/>
    <w:rsid w:val="00CC6F7B"/>
    <w:rsid w:val="00CF1A19"/>
    <w:rsid w:val="00CF4804"/>
    <w:rsid w:val="00CF5335"/>
    <w:rsid w:val="00D02B38"/>
    <w:rsid w:val="00D1385A"/>
    <w:rsid w:val="00D77C34"/>
    <w:rsid w:val="00DB6531"/>
    <w:rsid w:val="00DD67E9"/>
    <w:rsid w:val="00DE6555"/>
    <w:rsid w:val="00DF19A0"/>
    <w:rsid w:val="00E376FD"/>
    <w:rsid w:val="00E50ABE"/>
    <w:rsid w:val="00E94F02"/>
    <w:rsid w:val="00EA1F4F"/>
    <w:rsid w:val="00EA6235"/>
    <w:rsid w:val="00EA6F3D"/>
    <w:rsid w:val="00EC56DF"/>
    <w:rsid w:val="00ED2CCB"/>
    <w:rsid w:val="00EE2823"/>
    <w:rsid w:val="00EF7CFA"/>
    <w:rsid w:val="00F4729C"/>
    <w:rsid w:val="00F96831"/>
    <w:rsid w:val="00FA58E6"/>
    <w:rsid w:val="00FB0AAA"/>
    <w:rsid w:val="00FD7B51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A19"/>
  </w:style>
  <w:style w:type="paragraph" w:styleId="a5">
    <w:name w:val="footer"/>
    <w:basedOn w:val="a"/>
    <w:link w:val="a6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A19"/>
  </w:style>
  <w:style w:type="paragraph" w:customStyle="1" w:styleId="ConsPlusNormal">
    <w:name w:val="ConsPlusNormal"/>
    <w:rsid w:val="00D02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3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A19"/>
  </w:style>
  <w:style w:type="paragraph" w:styleId="a5">
    <w:name w:val="footer"/>
    <w:basedOn w:val="a"/>
    <w:link w:val="a6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A19"/>
  </w:style>
  <w:style w:type="paragraph" w:customStyle="1" w:styleId="ConsPlusNormal">
    <w:name w:val="ConsPlusNormal"/>
    <w:rsid w:val="00D02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3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53206DBE751C9B2CBC26DAEAD7F859A47586DF8DFCAE49417E465DB536A22706FC14W9M" TargetMode="External"/><Relationship Id="rId13" Type="http://schemas.openxmlformats.org/officeDocument/2006/relationships/hyperlink" Target="consultantplus://offline/ref=E419642E790BBE27139753206DBE751C9B2CBC26D2E1DFFB5CA6288CD7D4F0AC4E4E21515AFC3AA32706FC4C10W8M" TargetMode="External"/><Relationship Id="rId18" Type="http://schemas.openxmlformats.org/officeDocument/2006/relationships/hyperlink" Target="consultantplus://offline/ref=E419642E790BBE2713974D2D7BD22A169E25E32FD7E7DCA903FB2EDB8884F6F90E0E270419BA31A512W6M" TargetMode="External"/><Relationship Id="rId26" Type="http://schemas.openxmlformats.org/officeDocument/2006/relationships/hyperlink" Target="consultantplus://offline/ref=07FADCAD374D790D5E20E9B07D39EBE6D883829AD4E94CD13E084B3B3B696F2304000E8D5C85FA4E968FCC0289254BA04B1F381908EE3C8F10AA0A36U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F842021BE35FB689CDE820B7FFC2A519F5A383438C6F8409D41A826A549279E7F8CC7CA45E1E486F28041CFCDEED26350307E43F744Co3I" TargetMode="External"/><Relationship Id="rId7" Type="http://schemas.openxmlformats.org/officeDocument/2006/relationships/hyperlink" Target="consultantplus://offline/ref=E419642E790BBE27139753206DBE751C9B2CBC26DAE4D0FD5CA47586DF8DFCAE49417E465DB536A22706FC14W9M" TargetMode="External"/><Relationship Id="rId12" Type="http://schemas.openxmlformats.org/officeDocument/2006/relationships/hyperlink" Target="consultantplus://offline/ref=E419642E790BBE27139753206DBE751C9B2CBC26D2E1D5F85DAE288CD7D4F0AC4E4E21515AFC3AA32706FC4C10WBM" TargetMode="External"/><Relationship Id="rId17" Type="http://schemas.openxmlformats.org/officeDocument/2006/relationships/hyperlink" Target="consultantplus://offline/ref=E419642E790BBE2713974D2D7BD22A169E25E32FD7E7DCA903FB2EDB8884F6F90E0E270419BA31A312W3M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19642E790BBE27139753206DBE751C9B2CBC26D5E0D0F65AA47586DF8DFCAE49417E465DB536A22706FC14W9M" TargetMode="External"/><Relationship Id="rId20" Type="http://schemas.openxmlformats.org/officeDocument/2006/relationships/hyperlink" Target="consultantplus://offline/ref=11F842021BE35FB689CDE820B7FFC2A519F5A383438C6F8409D41A826A549279E7F8CC79A35A1C413F721418B58AE539301F19E42174C20D48o4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19642E790BBE27139753206DBE751C9B2CBC26D2E0D5F75DA8288CD7D4F0AC4E4E21515AFC3AA32706FC4C10WBM" TargetMode="External"/><Relationship Id="rId24" Type="http://schemas.openxmlformats.org/officeDocument/2006/relationships/hyperlink" Target="consultantplus://offline/ref=07FADCAD374D790D5E20E9B07D39EBE6D883829AD4E94CD13E084B3B3B696F2304000E8D5C85FA4E968FCC0289254BA04B1F381908EE3C8F10AA0A36U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19642E790BBE27139753206DBE751C9B2CBC26D2E6D1F65BA9288CD7D4F0AC4E4E21515AFC3AA32706FC4C10WBM" TargetMode="External"/><Relationship Id="rId23" Type="http://schemas.openxmlformats.org/officeDocument/2006/relationships/hyperlink" Target="consultantplus://offline/ref=11F842021BE35FB689CDE820B7FFC2A519F5A383438C6F8409D41A826A549279E7F8CC7CA4501D486F28041CFCDEED26350307E43F744Co3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419642E790BBE27139753206DBE751C9B2CBC26D2E2DFF656AB288CD7D4F0AC4E4E21515AFC3AA32706FC4C10WBM" TargetMode="External"/><Relationship Id="rId19" Type="http://schemas.openxmlformats.org/officeDocument/2006/relationships/hyperlink" Target="consultantplus://offline/ref=E419642E790BBE27139753206DBE751C9B2CBC26D5E0D7FB56A47586DF8DFCAE49417E465DB536A22606FA14W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9642E790BBE27139753206DBE751C9B2CBC26D2E3D6F95FAB288CD7D4F0AC4E4E21515AFC3AA32706FC4C10WBM" TargetMode="External"/><Relationship Id="rId14" Type="http://schemas.openxmlformats.org/officeDocument/2006/relationships/hyperlink" Target="consultantplus://offline/ref=E419642E790BBE27139753206DBE751C9B2CBC26D2E1DFF656A7288CD7D4F0AC4E4E21515AFC3AA32706FC4C10WBM" TargetMode="External"/><Relationship Id="rId22" Type="http://schemas.openxmlformats.org/officeDocument/2006/relationships/hyperlink" Target="consultantplus://offline/ref=11F842021BE35FB689CDE820B7FFC2A519F5A383438C6F8409D41A826A549279E7F8CC7CA55811486F28041CFCDEED26350307E43F744Co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35</Pages>
  <Words>7541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Бородина М.В.</cp:lastModifiedBy>
  <cp:revision>25</cp:revision>
  <cp:lastPrinted>2019-06-03T09:01:00Z</cp:lastPrinted>
  <dcterms:created xsi:type="dcterms:W3CDTF">2021-03-15T08:24:00Z</dcterms:created>
  <dcterms:modified xsi:type="dcterms:W3CDTF">2022-11-18T10:27:00Z</dcterms:modified>
</cp:coreProperties>
</file>