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B" w:rsidRPr="00DB63EB" w:rsidRDefault="00DB63EB" w:rsidP="00DB63EB">
      <w:pPr>
        <w:pStyle w:val="ConsPlusNormal"/>
        <w:jc w:val="center"/>
        <w:outlineLvl w:val="0"/>
        <w:rPr>
          <w:b/>
          <w:bCs/>
        </w:rPr>
      </w:pPr>
      <w:r w:rsidRPr="00DB63EB">
        <w:rPr>
          <w:b/>
          <w:bCs/>
        </w:rPr>
        <w:t>МИНИ</w:t>
      </w:r>
      <w:bookmarkStart w:id="0" w:name="_GoBack"/>
      <w:bookmarkEnd w:id="0"/>
      <w:r w:rsidRPr="00DB63EB">
        <w:rPr>
          <w:b/>
          <w:bCs/>
        </w:rPr>
        <w:t>СТЕРСТВО ФИНАНСОВ КРАСНОДАРСКОГО КРАЯ</w:t>
      </w: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r w:rsidRPr="00DB63EB">
        <w:rPr>
          <w:b/>
          <w:bCs/>
        </w:rPr>
        <w:t>ПРИКАЗ</w:t>
      </w: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r w:rsidRPr="00DB63EB">
        <w:rPr>
          <w:b/>
          <w:bCs/>
        </w:rPr>
        <w:t>от 7 мая 2014 г. N 129</w:t>
      </w: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r w:rsidRPr="00DB63EB">
        <w:rPr>
          <w:b/>
          <w:bCs/>
        </w:rPr>
        <w:t>О ПОРЯДКЕ</w:t>
      </w: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r w:rsidRPr="00DB63EB">
        <w:rPr>
          <w:b/>
          <w:bCs/>
        </w:rPr>
        <w:t>РАБОТЫ С ОБРАЩЕНИЯМИ ГРАЖДАН</w:t>
      </w: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r w:rsidRPr="00DB63EB">
        <w:rPr>
          <w:b/>
          <w:bCs/>
        </w:rPr>
        <w:t>В МИНИСТЕРСТВЕ ФИНАНСОВ КРАСНОДАРСКОГО КРАЯ</w:t>
      </w:r>
    </w:p>
    <w:p w:rsidR="00DB63EB" w:rsidRPr="00DB63EB" w:rsidRDefault="00DB63EB" w:rsidP="00DB63EB">
      <w:pPr>
        <w:pStyle w:val="ConsPlusNormal"/>
        <w:jc w:val="center"/>
      </w:pPr>
      <w:r w:rsidRPr="00DB63EB">
        <w:t xml:space="preserve"> </w:t>
      </w:r>
      <w:proofErr w:type="gramStart"/>
      <w:r w:rsidRPr="00DB63EB">
        <w:t xml:space="preserve">(в ред. Приказов Минфина Краснодарского края от 20.01.2015 </w:t>
      </w:r>
      <w:hyperlink r:id="rId5" w:history="1">
        <w:r w:rsidRPr="00DB63EB">
          <w:t>N 7</w:t>
        </w:r>
      </w:hyperlink>
      <w:r w:rsidRPr="00DB63EB">
        <w:t>,</w:t>
      </w:r>
      <w:proofErr w:type="gramEnd"/>
    </w:p>
    <w:p w:rsidR="00DB63EB" w:rsidRPr="00DB63EB" w:rsidRDefault="00DB63EB" w:rsidP="00DB63EB">
      <w:pPr>
        <w:pStyle w:val="ConsPlusNormal"/>
        <w:jc w:val="center"/>
      </w:pPr>
      <w:r w:rsidRPr="00DB63EB">
        <w:t xml:space="preserve">от 20.02.2016 </w:t>
      </w:r>
      <w:hyperlink r:id="rId6" w:history="1">
        <w:r w:rsidRPr="00DB63EB">
          <w:t>N 47</w:t>
        </w:r>
      </w:hyperlink>
      <w:r w:rsidRPr="00DB63EB">
        <w:t>)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В целях реализации Федерального </w:t>
      </w:r>
      <w:hyperlink r:id="rId7" w:history="1">
        <w:r w:rsidRPr="00DB63EB">
          <w:t>закона</w:t>
        </w:r>
      </w:hyperlink>
      <w:r w:rsidRPr="00DB63EB">
        <w:t xml:space="preserve"> от 2 мая 2006 года N 59-ФЗ "О порядке рассмотрения обращений граждан Российской Федерации", </w:t>
      </w:r>
      <w:hyperlink r:id="rId8" w:history="1">
        <w:r w:rsidRPr="00DB63EB">
          <w:t>Закона</w:t>
        </w:r>
      </w:hyperlink>
      <w:r w:rsidRPr="00DB63EB"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 приказываю: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1. Утвердить </w:t>
      </w:r>
      <w:hyperlink w:anchor="Par36" w:history="1">
        <w:r w:rsidRPr="00DB63EB">
          <w:t>Порядок</w:t>
        </w:r>
      </w:hyperlink>
      <w:r w:rsidRPr="00DB63EB">
        <w:t xml:space="preserve"> работы с обращениями граждан в министерстве финансов Краснодарского края согласно приложению к настоящему приказу.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2. Признать утратившими силу:</w:t>
      </w:r>
    </w:p>
    <w:p w:rsidR="00DB63EB" w:rsidRPr="00DB63EB" w:rsidRDefault="00DB63EB" w:rsidP="00DB63EB">
      <w:pPr>
        <w:pStyle w:val="ConsPlusNormal"/>
        <w:ind w:firstLine="540"/>
        <w:jc w:val="both"/>
      </w:pPr>
      <w:hyperlink r:id="rId9" w:history="1">
        <w:r w:rsidRPr="00DB63EB">
          <w:t>приказ</w:t>
        </w:r>
      </w:hyperlink>
      <w:r w:rsidRPr="00DB63EB">
        <w:t xml:space="preserve"> министерства финансов Краснодарского края от 2 апреля 2013 года N 118 "Об утверждении порядка рассмотрения обращений граждан в министерстве финансов Краснодарского края";</w:t>
      </w:r>
    </w:p>
    <w:p w:rsidR="00DB63EB" w:rsidRPr="00DB63EB" w:rsidRDefault="00DB63EB" w:rsidP="00DB63EB">
      <w:pPr>
        <w:pStyle w:val="ConsPlusNormal"/>
        <w:ind w:firstLine="540"/>
        <w:jc w:val="both"/>
      </w:pPr>
      <w:hyperlink r:id="rId10" w:history="1">
        <w:r w:rsidRPr="00DB63EB">
          <w:t>приказ</w:t>
        </w:r>
      </w:hyperlink>
      <w:r w:rsidRPr="00DB63EB">
        <w:t xml:space="preserve"> министерства финансов Краснодарского края от 28 мая 2013 года N 175 "О внесении изменений в приказ министерства финансов Краснодарского края от 4 апреля 2013 года N 118 "Об утверждении порядка рассмотрения обращений граждан в министерстве финансов Краснодарского края".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3. </w:t>
      </w:r>
      <w:proofErr w:type="gramStart"/>
      <w:r w:rsidRPr="00DB63EB">
        <w:t>Контроль за</w:t>
      </w:r>
      <w:proofErr w:type="gramEnd"/>
      <w:r w:rsidRPr="00DB63EB">
        <w:t xml:space="preserve"> выполнением настоящего приказа возложить на заместителя министра С.В. </w:t>
      </w:r>
      <w:proofErr w:type="spellStart"/>
      <w:r w:rsidRPr="00DB63EB">
        <w:t>Гостева</w:t>
      </w:r>
      <w:proofErr w:type="spellEnd"/>
      <w:r w:rsidRPr="00DB63EB">
        <w:t>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4. Приказ вступает в силу со дня его подписания.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right"/>
      </w:pPr>
      <w:r w:rsidRPr="00DB63EB">
        <w:t>Первый заместитель министра</w:t>
      </w:r>
    </w:p>
    <w:p w:rsidR="00DB63EB" w:rsidRPr="00DB63EB" w:rsidRDefault="00DB63EB" w:rsidP="00DB63EB">
      <w:pPr>
        <w:pStyle w:val="ConsPlusNormal"/>
        <w:jc w:val="right"/>
      </w:pPr>
      <w:r w:rsidRPr="00DB63EB">
        <w:t>С.В.МАКСИМЕНКО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right"/>
        <w:outlineLvl w:val="0"/>
      </w:pPr>
      <w:r w:rsidRPr="00DB63EB">
        <w:t>Приложение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right"/>
      </w:pPr>
      <w:r w:rsidRPr="00DB63EB">
        <w:t>Утверждено</w:t>
      </w:r>
    </w:p>
    <w:p w:rsidR="00DB63EB" w:rsidRPr="00DB63EB" w:rsidRDefault="00DB63EB" w:rsidP="00DB63EB">
      <w:pPr>
        <w:pStyle w:val="ConsPlusNormal"/>
        <w:jc w:val="right"/>
      </w:pPr>
      <w:r w:rsidRPr="00DB63EB">
        <w:t>приказом</w:t>
      </w:r>
    </w:p>
    <w:p w:rsidR="00DB63EB" w:rsidRPr="00DB63EB" w:rsidRDefault="00DB63EB" w:rsidP="00DB63EB">
      <w:pPr>
        <w:pStyle w:val="ConsPlusNormal"/>
        <w:jc w:val="right"/>
      </w:pPr>
      <w:r w:rsidRPr="00DB63EB">
        <w:t>министерства финансов</w:t>
      </w:r>
    </w:p>
    <w:p w:rsidR="00DB63EB" w:rsidRPr="00DB63EB" w:rsidRDefault="00DB63EB" w:rsidP="00DB63EB">
      <w:pPr>
        <w:pStyle w:val="ConsPlusNormal"/>
        <w:jc w:val="right"/>
      </w:pPr>
      <w:r w:rsidRPr="00DB63EB">
        <w:t>Краснодарского края</w:t>
      </w:r>
    </w:p>
    <w:p w:rsidR="00DB63EB" w:rsidRPr="00DB63EB" w:rsidRDefault="00DB63EB" w:rsidP="00DB63EB">
      <w:pPr>
        <w:pStyle w:val="ConsPlusNormal"/>
        <w:jc w:val="right"/>
      </w:pPr>
      <w:r w:rsidRPr="00DB63EB">
        <w:t>от 7 мая 2014 г. N 129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bookmarkStart w:id="1" w:name="Par36"/>
      <w:bookmarkEnd w:id="1"/>
      <w:r w:rsidRPr="00DB63EB">
        <w:rPr>
          <w:b/>
          <w:bCs/>
        </w:rPr>
        <w:t>ПОРЯДОК</w:t>
      </w: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r w:rsidRPr="00DB63EB">
        <w:rPr>
          <w:b/>
          <w:bCs/>
        </w:rPr>
        <w:t>РАБОТЫ С ОБРАЩЕНИЯМИ ГРАЖДАН</w:t>
      </w:r>
    </w:p>
    <w:p w:rsidR="00DB63EB" w:rsidRPr="00DB63EB" w:rsidRDefault="00DB63EB" w:rsidP="00DB63EB">
      <w:pPr>
        <w:pStyle w:val="ConsPlusNormal"/>
        <w:jc w:val="center"/>
        <w:rPr>
          <w:b/>
          <w:bCs/>
        </w:rPr>
      </w:pPr>
      <w:r w:rsidRPr="00DB63EB">
        <w:rPr>
          <w:b/>
          <w:bCs/>
        </w:rPr>
        <w:t>В МИНИСТЕРСТВЕ ФИНАНСОВ КРАСНОДАРСКОГО КРАЯ</w:t>
      </w:r>
    </w:p>
    <w:p w:rsidR="00DB63EB" w:rsidRPr="00DB63EB" w:rsidRDefault="00DB63EB" w:rsidP="00DB63EB">
      <w:pPr>
        <w:pStyle w:val="ConsPlusNormal"/>
        <w:jc w:val="center"/>
      </w:pPr>
      <w:r w:rsidRPr="00DB63EB">
        <w:t xml:space="preserve"> </w:t>
      </w:r>
      <w:proofErr w:type="gramStart"/>
      <w:r w:rsidRPr="00DB63EB">
        <w:t xml:space="preserve">(в ред. Приказов Минфина Краснодарского края от 20.01.2015 </w:t>
      </w:r>
      <w:hyperlink r:id="rId11" w:history="1">
        <w:r w:rsidRPr="00DB63EB">
          <w:t>N 7</w:t>
        </w:r>
      </w:hyperlink>
      <w:r w:rsidRPr="00DB63EB">
        <w:t>,</w:t>
      </w:r>
      <w:proofErr w:type="gramEnd"/>
    </w:p>
    <w:p w:rsidR="00DB63EB" w:rsidRPr="00DB63EB" w:rsidRDefault="00DB63EB" w:rsidP="00DB63EB">
      <w:pPr>
        <w:pStyle w:val="ConsPlusNormal"/>
        <w:jc w:val="center"/>
      </w:pPr>
      <w:r w:rsidRPr="00DB63EB">
        <w:t xml:space="preserve">от 20.02.2016 </w:t>
      </w:r>
      <w:hyperlink r:id="rId12" w:history="1">
        <w:r w:rsidRPr="00DB63EB">
          <w:t>N 47</w:t>
        </w:r>
      </w:hyperlink>
      <w:r w:rsidRPr="00DB63EB">
        <w:t>)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>1. Общие положения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1.1. Настоящий Порядок работы с обращениями граждан в министерстве финансов Краснодарского края (далее - Порядок) направлен на урегулирование взаимодействия структурных подразделений министерства финансов Краснодарского края (далее - министерство) при рассмотрении обращений граждан с целью повышения результативности и качества их рассмотрения.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1.2. </w:t>
      </w:r>
      <w:proofErr w:type="gramStart"/>
      <w:r w:rsidRPr="00DB63EB">
        <w:t>Порядок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  <w:proofErr w:type="gramEnd"/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1.3. Рассмотрение обращений граждан в министерстве осуществляется в соответствии </w:t>
      </w:r>
      <w:proofErr w:type="gramStart"/>
      <w:r w:rsidRPr="00DB63EB">
        <w:t>с</w:t>
      </w:r>
      <w:proofErr w:type="gramEnd"/>
      <w:r w:rsidRPr="00DB63EB">
        <w:t>:</w:t>
      </w:r>
    </w:p>
    <w:p w:rsidR="00DB63EB" w:rsidRPr="00DB63EB" w:rsidRDefault="00DB63EB" w:rsidP="00DB63EB">
      <w:pPr>
        <w:pStyle w:val="ConsPlusNormal"/>
        <w:ind w:firstLine="540"/>
        <w:jc w:val="both"/>
      </w:pPr>
      <w:hyperlink r:id="rId13" w:history="1">
        <w:r w:rsidRPr="00DB63EB">
          <w:t>Конституцией</w:t>
        </w:r>
      </w:hyperlink>
      <w:r w:rsidRPr="00DB63EB">
        <w:t xml:space="preserve"> Российской Федерации;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Федеральным </w:t>
      </w:r>
      <w:hyperlink r:id="rId14" w:history="1">
        <w:r w:rsidRPr="00DB63EB">
          <w:t>законом</w:t>
        </w:r>
      </w:hyperlink>
      <w:r w:rsidRPr="00DB63EB">
        <w:t xml:space="preserve"> от 2 мая 2006 года N 59-ФЗ "О порядке рассмотрения обращений граждан Российской Федерации";</w:t>
      </w:r>
    </w:p>
    <w:p w:rsidR="00DB63EB" w:rsidRPr="00DB63EB" w:rsidRDefault="00DB63EB" w:rsidP="00DB63EB">
      <w:pPr>
        <w:pStyle w:val="ConsPlusNormal"/>
        <w:ind w:firstLine="540"/>
        <w:jc w:val="both"/>
      </w:pPr>
      <w:hyperlink r:id="rId15" w:history="1">
        <w:r w:rsidRPr="00DB63EB">
          <w:t>Законом</w:t>
        </w:r>
      </w:hyperlink>
      <w:r w:rsidRPr="00DB63EB">
        <w:t xml:space="preserve"> Краснодарского края от 28 июня 2007 года N 1270-КЗ "О дополнительных гарантиях реализации права граждан на обращение в Краснодарском крае";</w:t>
      </w:r>
    </w:p>
    <w:p w:rsidR="00DB63EB" w:rsidRPr="00DB63EB" w:rsidRDefault="00DB63EB" w:rsidP="00DB63EB">
      <w:pPr>
        <w:pStyle w:val="ConsPlusNormal"/>
        <w:ind w:firstLine="540"/>
        <w:jc w:val="both"/>
      </w:pPr>
      <w:hyperlink r:id="rId16" w:history="1">
        <w:r w:rsidRPr="00DB63EB">
          <w:t>постановлением</w:t>
        </w:r>
      </w:hyperlink>
      <w:r w:rsidRPr="00DB63EB">
        <w:t xml:space="preserve"> главы администрации Краснодарского края от 29 декабря 2004 года N 1315 "Об утверждении Инструкции по делопроизводству в исполнительных органах государственной власти Краснодарского края";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иными нормативными правовыми актами Российской Федерации и Краснодарского края.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lastRenderedPageBreak/>
        <w:t>2. Информирование заявителей о порядке работы</w:t>
      </w:r>
    </w:p>
    <w:p w:rsidR="00DB63EB" w:rsidRPr="00DB63EB" w:rsidRDefault="00DB63EB" w:rsidP="00DB63EB">
      <w:pPr>
        <w:pStyle w:val="ConsPlusNormal"/>
        <w:jc w:val="center"/>
      </w:pPr>
      <w:r w:rsidRPr="00DB63EB">
        <w:t>с обращениями граждан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2.1. Информирование граждан о порядке работы с обращениями граждан осуществляется в устной, письменной форме (в том числе в форме электронного документа). Должностные лица министерства, ответственные за рассмотрение обращения граждан, осуществляют информирование заявителей: о местонахождении и графике работы министерства; о справочных телефонах и почтовых адресах; об адресе официального сайта в сети Интернет, адресе электронной почты министерства; о порядке, форме и месте размещения информации в печатных и электронных средствах массовой информации.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2.2. Основные требования к порядку информирования граждан о рассмотрении обращений граждан: своевременность, полнота, актуальность, достоверность представляемой информации и четкость ее изложения.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2.3. График (режим) работы министерства определяется в соответствии с правовым актом главы администрации (губернатора) Краснодарского края, устанавливающим режим рабочего времени в администрации Краснодарского края на соответствующий год.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2.4. При ответе на телефонный звонок должностное лицо министерства называет наименование структурного подразделения министерства, фамилию, имя, отчество, замещаемую должность.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При информировании заявителей о ходе и результатах рассмотрения обращений, ответах на телефонные звонки и устные обращения должностное лицо министерства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>3. Прием и первичная обработка письменных обращений граждан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3.1. Обращение может быть доставлено непосредственно гражданином, его представителем, поступить по почте, фельдъегерской или специальной связью, телеграфу, каналам электронной и факсимильной связи.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3.2. После вскрытия конверта специалистом общего отдела министерства проверяется наличие в нем письменных вложений. Если в конверте отсутствует письменное вложение, либо обнаружилась недостача упоминаемых автором или описью документов, о данном факте специалистом общего отдела министерства составляется акт.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3.3. К тексту письма подкладывается конверт, который хранится вместе с обращением в течение всего периода его рассмотрения. В случае отсутствия текста письма к конверту (или вложенным материалам, если они имеются) подкладывается бланк формата A6 с текстом "письменного обращения к адресату нет".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lastRenderedPageBreak/>
        <w:t>3.4. Для приема обращений в форме электронных сообщений (</w:t>
      </w:r>
      <w:proofErr w:type="gramStart"/>
      <w:r w:rsidRPr="00DB63EB">
        <w:t>интернет-обращений</w:t>
      </w:r>
      <w:proofErr w:type="gramEnd"/>
      <w:r w:rsidRPr="00DB63EB">
        <w:t>) применяется программное обеспечение, предусматривающее обязательное заполнение заявителем реквизитов, необходимых для работы с обращением.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3.5. Обработка обращений граждан, поступивших по каналам факсимильной связи, осуществляется аналогично письменным обращениям.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>4. Регистрация обращений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4.1. Все поступающие в министерство письменные обращения граждан регистрируются специалистами общего отдела министерства в автоматизированной системе "СИНКОПА-ДОКУМЕНТ" (далее - автоматизированная система).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4.2. Срок регистрации письменных обращений в министерстве с момента поступления - один день. </w:t>
      </w:r>
      <w:proofErr w:type="gramStart"/>
      <w:r w:rsidRPr="00DB63EB">
        <w:t>В случае поступления обращения в день, предшествующий праздничным или выходным дням, регистрация их производится в рабочий день, следующий за праздничным или выходными днями.</w:t>
      </w:r>
      <w:proofErr w:type="gramEnd"/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4.3. На первой странице письма (не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>5. Направление обращений на рассмотрение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5.1. Решение о направлении обращения на рассмотрение принимается заместителем главы администрации (губернатора) Краснодарского края, министром финансов Краснодарского края (далее - министр финансов) либо его заместителями исходя исключительно из его содержания, независимо от того, на чье имя оно адресовано.</w:t>
      </w:r>
    </w:p>
    <w:p w:rsidR="00DB63EB" w:rsidRPr="00DB63EB" w:rsidRDefault="00DB63EB" w:rsidP="00DB63EB">
      <w:pPr>
        <w:pStyle w:val="ConsPlusNormal"/>
        <w:jc w:val="both"/>
      </w:pPr>
      <w:r w:rsidRPr="00DB63EB">
        <w:t>(</w:t>
      </w:r>
      <w:proofErr w:type="gramStart"/>
      <w:r w:rsidRPr="00DB63EB">
        <w:t>в</w:t>
      </w:r>
      <w:proofErr w:type="gramEnd"/>
      <w:r w:rsidRPr="00DB63EB">
        <w:t xml:space="preserve"> ред. </w:t>
      </w:r>
      <w:hyperlink r:id="rId17" w:history="1">
        <w:r w:rsidRPr="00DB63EB">
          <w:t>Приказа</w:t>
        </w:r>
      </w:hyperlink>
      <w:r w:rsidRPr="00DB63EB">
        <w:t xml:space="preserve"> Минфина Краснодарского края от 20.01.2015 N 7)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5.2. Если в поручении по рассмотрению обращения указаны несколько исполнителей, то оригинал обращения направляется первому исполнителю.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5.3. Не допускается передача обращения из одного структурного подразделения министерства в другое, минуя специалиста общего отдела.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5.4. В структурных подразделениях министерства непосредственные исполнители определяются руководителями структурных подразделений министерства.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>6. Рассмотрение обращений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6.1. Обращение, поступившее в министерство в соответствии с компетенцией, подлежит обязательному рассмотрению.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6.2. Рассмотрение обращения завершается подготовкой ответа и направлением его заявителю.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lastRenderedPageBreak/>
        <w:t>6.3.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 изложенных в жалобе, в ответе следует указать, какие меры приняты к виновным должностным лицам.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6.4. Запрещается направлять гражданам ответы с исправлениями, ошибками (в том числе в реквизитах).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6.5. Если на обращение дается промежуточный ответ, то в тексте указываются срок или условия окончательного решения вопроса.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6.6. Обращение, на которое дается промежуточный ответ (продление срока рассмотрения), в архив не направляется до разрешения вопросов, поднимаемых в нем.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6.7. Оригиналы документов возвращаются исполнителем автору обращения путем личного вручения или способом, обеспечивающим их сохранность.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6.8. Ответы заявителям подписываются министром финансов, его заместителями, визируются исполнителем и руководителем соответствующего структурного подразделения министерства.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6.9. Если поручение дано одновременно нескольким должностным лицам, то работу по рассмотрению обращения координирует лицо, обозначенное в поручении первым, им обобщаются материалы, готовится и направляется ответ заявителю (при необходимости - и в администрацию Краснодарского края). 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6.10. </w:t>
      </w:r>
      <w:proofErr w:type="gramStart"/>
      <w:r w:rsidRPr="00DB63EB"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по поднимаемым в нем</w:t>
      </w:r>
      <w:proofErr w:type="gramEnd"/>
      <w:r w:rsidRPr="00DB63EB">
        <w:t xml:space="preserve"> вопросам переписка. Письма одного и того же заявителя и по одному и тому же вопросу, поступившие до истечения срока рассмотрения, считаются первичными. Не являются повторными письма одного и того же заявителя, но по разным вопросам.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6.11. Письма с просьбами о личном приеме с министром финансов либо его заместителями 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министерства, а заявление оформляется "в дело" как исполненное.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6.12. Письма граждан, поступившие из редакций средств массовой информации, от руководителей политических партий и общественных </w:t>
      </w:r>
      <w:r w:rsidRPr="00DB63EB">
        <w:lastRenderedPageBreak/>
        <w:t>объединений (в том числе с просьбой проинформировать о результатах рассмотрения), рассматриваются в соответствии с Порядком.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6.13. На коллективное обращение ответ дается на имя гражданина, по фамилии которого оно учтено. В отдельных случаях по требованию лиц, подписавших обращение, ответы направляются и другим адресатам. В тексте ответа необходимо указать, что ответ дается на коллективное обращение.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6.14. Ответ на обращение, поступившее в министерство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>7. Сроки рассмотрения обращений граждан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7.1. Обращения, поступившие в министерство по вопросам, относящимся к его компетенции, рассматриваются в течение 30 дней. Указанный срок исчисляется от даты регистрации обращения в министерстве до даты направления ответа заявителю.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7.2. </w:t>
      </w:r>
      <w:proofErr w:type="gramStart"/>
      <w:r w:rsidRPr="00DB63EB">
        <w:t>Обращения депутатов представительных органов, связанные с обращениями граждан, не требующие дополнительного изучения и проверки, рассматриваются безотлагательно, но не позднее 15 дней, а при необходимости получения дополнительных материалов - не позднее 30 дней.</w:t>
      </w:r>
      <w:proofErr w:type="gramEnd"/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7.3. В случае направления запроса в другие государственные органы, органы местного самоуправления руководитель, давший поручение по рассмотрению обращения, вправе продлить срок его рассмотрения не более чем на 30 дней при условии уведомления об этом заявителя.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7.4. Для решения вопроса о продлении срока рассмотрения обращения руководителю, давшему поручение по рассмотрению обращения, предоставляется служебная записка, подготовленная непосредственным исполнителем, с обоснованием необходимости продления срока рассмотрения.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7.5. Срок рассмотрения исчисляется в календарных днях. Если окончание срока рассмотрения обращения приходится на нерабочий день, то днем окончания этого срока считается предшествующий ему рабочий день.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7.6. По дубликатному обращению (обращение заявителя, являющееся копией предыдущего обращения, либо экземпляр обращения по одному и тому же вопросу и в интересах одного и того же лица), приобщенному к материалам рассмотрения первого обращения, 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7.7.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lastRenderedPageBreak/>
        <w:t>7.8. В ответе на дубликатные обращения делается ссылка на все поступившие обращения и адресатов, их направивших. К примеру, "Ваши обращения, поступившие из Администрации Президента Российской Федерации, Аппарата Правительства Российской Федерации, администрации Краснодарского края, по их поручениям рассмотрены".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7.9. Исполнители несут ответственность за соблюдение сроков рассмотрения обращений.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7.10. Максимальный срок регистрации и отправки ответа - не более одного дня со дня его подписания.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 xml:space="preserve">8. </w:t>
      </w:r>
      <w:proofErr w:type="gramStart"/>
      <w:r w:rsidRPr="00DB63EB">
        <w:t>Контроль за</w:t>
      </w:r>
      <w:proofErr w:type="gramEnd"/>
      <w:r w:rsidRPr="00DB63EB">
        <w:t xml:space="preserve"> рассмотрением обращений граждан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8.1. </w:t>
      </w:r>
      <w:proofErr w:type="gramStart"/>
      <w:r w:rsidRPr="00DB63EB">
        <w:t>Контроль за</w:t>
      </w:r>
      <w:proofErr w:type="gramEnd"/>
      <w:r w:rsidRPr="00DB63EB"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8.2. </w:t>
      </w:r>
      <w:proofErr w:type="gramStart"/>
      <w:r w:rsidRPr="00DB63EB">
        <w:t>Контроль за</w:t>
      </w:r>
      <w:proofErr w:type="gramEnd"/>
      <w:r w:rsidRPr="00DB63EB">
        <w:t xml:space="preserve"> исполнением поручений по обращениям граждан включает: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постановку поручений по исполнению обращений граждан на контроль;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сбор и обработку информации о ходе рассмотрения обращений;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подготовку оперативных запросов исполнителям о ходе и состоянии исполнения поручений по обращениям;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снятие обращений с контроля.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8.3. Контроль за своевременным и полным рассмотрением обращений граждан, поставленных на контроль в министерстве, осуществляется общим отделом министерства (специалистом общего отдела), руководителями структурных подразделений министерства.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8.4. Должностные лица, ответственные за рассмотрение обращений граждан, несут установленную законодательством Российской Федерации ответственность за сохранность находящихся у них на рассмотрении обращений и документов. Ответственность должностных лиц министерства закрепляется в их должностных регламентах.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8.5. Сведения, содержащиеся в обращении, а также персональные данные заявителя могут использоваться только в служебных целях и в соответствии с полномочиями должностного лица, работающего с обращением.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8.6. </w:t>
      </w:r>
      <w:proofErr w:type="gramStart"/>
      <w:r w:rsidRPr="00DB63EB">
        <w:t>Контроль за</w:t>
      </w:r>
      <w:proofErr w:type="gramEnd"/>
      <w:r w:rsidRPr="00DB63EB">
        <w:t xml:space="preserve"> исполнением рассмотрения обращений граждан осуществляется в целях обеспечения своевременного и качественного </w:t>
      </w:r>
      <w:r w:rsidRPr="00DB63EB">
        <w:lastRenderedPageBreak/>
        <w:t>исполнения поручений по обращениям заявителей, принятия оперативных мер по своевременному выявлению и устранению причин нарушения их прав, свобод и законных интересов, анализа содержания поступающих обращений, хода и результатов работы с обращениями.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center"/>
        <w:outlineLvl w:val="1"/>
      </w:pPr>
      <w:r w:rsidRPr="00DB63EB">
        <w:t>9. Личный прием граждан в министерстве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9.1. Личный прием граждан осуществляется министром финансов или в случае его отсутствия его заместителями при поступлении обращений, рассмотрение которых находится в их компетенции, в соответствии с графиком личного приема (по предварительной записи).</w:t>
      </w:r>
    </w:p>
    <w:p w:rsidR="00DB63EB" w:rsidRPr="00DB63EB" w:rsidRDefault="00DB63EB" w:rsidP="00DB63EB">
      <w:pPr>
        <w:pStyle w:val="ConsPlusNormal"/>
        <w:jc w:val="both"/>
      </w:pPr>
      <w:r w:rsidRPr="00DB63EB">
        <w:t>(</w:t>
      </w:r>
      <w:proofErr w:type="gramStart"/>
      <w:r w:rsidRPr="00DB63EB">
        <w:t>п</w:t>
      </w:r>
      <w:proofErr w:type="gramEnd"/>
      <w:r w:rsidRPr="00DB63EB">
        <w:t xml:space="preserve">. 9.1 в ред. </w:t>
      </w:r>
      <w:hyperlink r:id="rId18" w:history="1">
        <w:r w:rsidRPr="00DB63EB">
          <w:t>Приказа</w:t>
        </w:r>
      </w:hyperlink>
      <w:r w:rsidRPr="00DB63EB">
        <w:t xml:space="preserve"> Минфина Краснодарского края от 20.02.2016 N 47)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9.2. Личный прием осуществляется в соответствии с графиком личного приема, который разрабатывается общим отделом министерства и утверждается министром финансов.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График приема граждан доводится до сведения граждан устно, а также посредством размещения информации на официальном сайте министерства в сети Интернет.</w:t>
      </w:r>
    </w:p>
    <w:p w:rsidR="00DB63EB" w:rsidRPr="00DB63EB" w:rsidRDefault="00DB63EB" w:rsidP="00DB63EB">
      <w:pPr>
        <w:pStyle w:val="ConsPlusNormal"/>
        <w:jc w:val="both"/>
      </w:pPr>
      <w:r w:rsidRPr="00DB63EB">
        <w:t>(</w:t>
      </w:r>
      <w:proofErr w:type="gramStart"/>
      <w:r w:rsidRPr="00DB63EB">
        <w:t>п</w:t>
      </w:r>
      <w:proofErr w:type="gramEnd"/>
      <w:r w:rsidRPr="00DB63EB">
        <w:t xml:space="preserve">. 9.2 в ред. </w:t>
      </w:r>
      <w:hyperlink r:id="rId19" w:history="1">
        <w:r w:rsidRPr="00DB63EB">
          <w:t>Приказа</w:t>
        </w:r>
      </w:hyperlink>
      <w:r w:rsidRPr="00DB63EB">
        <w:t xml:space="preserve"> Минфина Краснодарского края от 20.02.2016 N 47)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9.3. Запись на прием к министру финансов либо его заместителям ведется секретарем приемной министра финансов по телефону или лично. Данные о посетителе (фамилия, инициалы, место проживания, поднимаемая проблема) секретарь приемной вносит в журнал. На каждого посетителя оформляется регистрационно-контрольная карточка.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 xml:space="preserve">9.4. Во время приема посетителю обязательно разъясняется: где, кем и в каком порядке может быть рассмотрен вопрос, с которым обращается посетитель. </w:t>
      </w:r>
      <w:proofErr w:type="gramStart"/>
      <w:r w:rsidRPr="00DB63EB">
        <w:t>Принимающий</w:t>
      </w:r>
      <w:proofErr w:type="gramEnd"/>
      <w:r w:rsidRPr="00DB63EB">
        <w:t xml:space="preserve"> вправе по договоренности направить заявителя на беседу в соответствующие структурные подразделения министерства, оказать содействие в вопросе приема заявителя в органах местного самоуправления муниципальных образований Краснодарского края. При необходимости для рассмотрения поставленных заявителем вопросов может быть приглашен специалист соответствующего структурного подразделения министерства. Корреспонденция, полученная во время приема, рассматривается в первоочередном порядке аналогично порядку рассмотрения письменных обращений граждан и ставится на контроль.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9.5. Не подлежат записи на прием к министру финансов, его заместителям граждане по вопросам, входящим в компетенцию судебных органов, а также по жалобам на действия (бездействие) органов суда и прокуратуры.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9.6. В случае если в обращении содержатся вопросы, решение которых не входит в компетенцию министерства, гражданину дается разъяснение, куда и в каком порядке ему следует обратиться.</w:t>
      </w:r>
    </w:p>
    <w:p w:rsidR="00DB63EB" w:rsidRPr="00DB63EB" w:rsidRDefault="00DB63EB" w:rsidP="00DB63EB">
      <w:pPr>
        <w:pStyle w:val="ConsPlusNormal"/>
        <w:ind w:firstLine="540"/>
        <w:jc w:val="both"/>
      </w:pPr>
      <w:r w:rsidRPr="00DB63EB">
        <w:t>9.7.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B63EB" w:rsidRPr="00DB63EB" w:rsidRDefault="00DB63EB" w:rsidP="00DB63EB">
      <w:pPr>
        <w:pStyle w:val="ConsPlusNormal"/>
        <w:jc w:val="both"/>
      </w:pPr>
    </w:p>
    <w:p w:rsidR="00DB63EB" w:rsidRPr="00DB63EB" w:rsidRDefault="00DB63EB" w:rsidP="00DB63EB">
      <w:pPr>
        <w:pStyle w:val="ConsPlusNormal"/>
        <w:jc w:val="right"/>
      </w:pPr>
      <w:r w:rsidRPr="00DB63EB">
        <w:t>Начальник правового управления</w:t>
      </w:r>
    </w:p>
    <w:p w:rsidR="00DB63EB" w:rsidRPr="00DB63EB" w:rsidRDefault="00DB63EB" w:rsidP="00DB63EB">
      <w:pPr>
        <w:pStyle w:val="ConsPlusNormal"/>
        <w:jc w:val="right"/>
      </w:pPr>
      <w:r w:rsidRPr="00DB63EB">
        <w:t>министерства финансов</w:t>
      </w:r>
    </w:p>
    <w:p w:rsidR="00DB63EB" w:rsidRPr="00DB63EB" w:rsidRDefault="00DB63EB" w:rsidP="00DB63EB">
      <w:pPr>
        <w:pStyle w:val="ConsPlusNormal"/>
        <w:jc w:val="right"/>
      </w:pPr>
      <w:r w:rsidRPr="00DB63EB">
        <w:t>Краснодарского края</w:t>
      </w:r>
    </w:p>
    <w:p w:rsidR="00DB63EB" w:rsidRPr="00DB63EB" w:rsidRDefault="00DB63EB" w:rsidP="00DB63EB">
      <w:pPr>
        <w:pStyle w:val="ConsPlusNormal"/>
        <w:jc w:val="right"/>
      </w:pPr>
      <w:r w:rsidRPr="00DB63EB">
        <w:t>Н.В.КАРАСУЛОВА</w:t>
      </w:r>
    </w:p>
    <w:p w:rsidR="0061488E" w:rsidRPr="00DB63EB" w:rsidRDefault="0061488E"/>
    <w:sectPr w:rsidR="0061488E" w:rsidRPr="00DB63EB" w:rsidSect="00EB52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EB"/>
    <w:rsid w:val="00001547"/>
    <w:rsid w:val="0000761F"/>
    <w:rsid w:val="000133C2"/>
    <w:rsid w:val="0001351B"/>
    <w:rsid w:val="00014E5D"/>
    <w:rsid w:val="00016094"/>
    <w:rsid w:val="000168F5"/>
    <w:rsid w:val="00017DD6"/>
    <w:rsid w:val="00023A7A"/>
    <w:rsid w:val="00023C9C"/>
    <w:rsid w:val="000250DE"/>
    <w:rsid w:val="0002532D"/>
    <w:rsid w:val="00025FD2"/>
    <w:rsid w:val="00026D0B"/>
    <w:rsid w:val="0002748F"/>
    <w:rsid w:val="000332DD"/>
    <w:rsid w:val="00042211"/>
    <w:rsid w:val="000449E4"/>
    <w:rsid w:val="00046AE6"/>
    <w:rsid w:val="00046D18"/>
    <w:rsid w:val="0005088B"/>
    <w:rsid w:val="0005196D"/>
    <w:rsid w:val="00051A1F"/>
    <w:rsid w:val="00052F74"/>
    <w:rsid w:val="00053613"/>
    <w:rsid w:val="0005385E"/>
    <w:rsid w:val="00056DB8"/>
    <w:rsid w:val="00060E60"/>
    <w:rsid w:val="00061991"/>
    <w:rsid w:val="000625BB"/>
    <w:rsid w:val="000640EF"/>
    <w:rsid w:val="00064FF3"/>
    <w:rsid w:val="0006683F"/>
    <w:rsid w:val="000718A2"/>
    <w:rsid w:val="00071A78"/>
    <w:rsid w:val="00072035"/>
    <w:rsid w:val="00072118"/>
    <w:rsid w:val="0007214F"/>
    <w:rsid w:val="00075A99"/>
    <w:rsid w:val="00077CF3"/>
    <w:rsid w:val="00077EB0"/>
    <w:rsid w:val="00082D3C"/>
    <w:rsid w:val="00083961"/>
    <w:rsid w:val="00084906"/>
    <w:rsid w:val="00084E5E"/>
    <w:rsid w:val="00086F5F"/>
    <w:rsid w:val="0008762E"/>
    <w:rsid w:val="00090967"/>
    <w:rsid w:val="00090FBF"/>
    <w:rsid w:val="0009378D"/>
    <w:rsid w:val="0009524D"/>
    <w:rsid w:val="00096BCF"/>
    <w:rsid w:val="00096E46"/>
    <w:rsid w:val="000974DD"/>
    <w:rsid w:val="00097DED"/>
    <w:rsid w:val="000A0548"/>
    <w:rsid w:val="000A37E3"/>
    <w:rsid w:val="000A4708"/>
    <w:rsid w:val="000A75F7"/>
    <w:rsid w:val="000A77FB"/>
    <w:rsid w:val="000A7A9B"/>
    <w:rsid w:val="000B2EC4"/>
    <w:rsid w:val="000B362E"/>
    <w:rsid w:val="000B3A41"/>
    <w:rsid w:val="000B3EF0"/>
    <w:rsid w:val="000B5DC3"/>
    <w:rsid w:val="000B5F9F"/>
    <w:rsid w:val="000B6669"/>
    <w:rsid w:val="000B7457"/>
    <w:rsid w:val="000C0D5B"/>
    <w:rsid w:val="000C1BB3"/>
    <w:rsid w:val="000C2B0A"/>
    <w:rsid w:val="000C2C69"/>
    <w:rsid w:val="000C5331"/>
    <w:rsid w:val="000C6CD4"/>
    <w:rsid w:val="000C6DEC"/>
    <w:rsid w:val="000D3D63"/>
    <w:rsid w:val="000D4072"/>
    <w:rsid w:val="000D5AE0"/>
    <w:rsid w:val="000D5FE4"/>
    <w:rsid w:val="000D7014"/>
    <w:rsid w:val="000D73DA"/>
    <w:rsid w:val="000D776A"/>
    <w:rsid w:val="000D7FB1"/>
    <w:rsid w:val="000E02B4"/>
    <w:rsid w:val="000E1FBF"/>
    <w:rsid w:val="000E2777"/>
    <w:rsid w:val="000E2B11"/>
    <w:rsid w:val="000E31E0"/>
    <w:rsid w:val="000E7674"/>
    <w:rsid w:val="000F08C7"/>
    <w:rsid w:val="000F0CF8"/>
    <w:rsid w:val="000F0EAD"/>
    <w:rsid w:val="000F1F3D"/>
    <w:rsid w:val="000F3334"/>
    <w:rsid w:val="000F6373"/>
    <w:rsid w:val="000F748C"/>
    <w:rsid w:val="001004D9"/>
    <w:rsid w:val="00101E53"/>
    <w:rsid w:val="0010278F"/>
    <w:rsid w:val="00102B35"/>
    <w:rsid w:val="001049C3"/>
    <w:rsid w:val="001054A6"/>
    <w:rsid w:val="00106888"/>
    <w:rsid w:val="00107F80"/>
    <w:rsid w:val="00111038"/>
    <w:rsid w:val="0011221B"/>
    <w:rsid w:val="00112CDB"/>
    <w:rsid w:val="00113904"/>
    <w:rsid w:val="00114E24"/>
    <w:rsid w:val="001165EC"/>
    <w:rsid w:val="00116669"/>
    <w:rsid w:val="001175D8"/>
    <w:rsid w:val="00122630"/>
    <w:rsid w:val="00122872"/>
    <w:rsid w:val="00127119"/>
    <w:rsid w:val="00127C17"/>
    <w:rsid w:val="00127D89"/>
    <w:rsid w:val="00132885"/>
    <w:rsid w:val="00132EDF"/>
    <w:rsid w:val="00134318"/>
    <w:rsid w:val="00135EDA"/>
    <w:rsid w:val="00136381"/>
    <w:rsid w:val="00140B7D"/>
    <w:rsid w:val="001418DE"/>
    <w:rsid w:val="00141DD0"/>
    <w:rsid w:val="00144A8C"/>
    <w:rsid w:val="00147EE3"/>
    <w:rsid w:val="001502DC"/>
    <w:rsid w:val="00154D7A"/>
    <w:rsid w:val="00162CB5"/>
    <w:rsid w:val="001632E2"/>
    <w:rsid w:val="001648D2"/>
    <w:rsid w:val="001668B1"/>
    <w:rsid w:val="0016799B"/>
    <w:rsid w:val="001744CA"/>
    <w:rsid w:val="00174AC9"/>
    <w:rsid w:val="001779A9"/>
    <w:rsid w:val="00177C62"/>
    <w:rsid w:val="00177C64"/>
    <w:rsid w:val="0018019A"/>
    <w:rsid w:val="00180CB2"/>
    <w:rsid w:val="0018232C"/>
    <w:rsid w:val="00184A7B"/>
    <w:rsid w:val="00186D25"/>
    <w:rsid w:val="00192127"/>
    <w:rsid w:val="001949CB"/>
    <w:rsid w:val="00195563"/>
    <w:rsid w:val="00195737"/>
    <w:rsid w:val="00196449"/>
    <w:rsid w:val="001A055B"/>
    <w:rsid w:val="001A05D4"/>
    <w:rsid w:val="001A1F04"/>
    <w:rsid w:val="001A2FCB"/>
    <w:rsid w:val="001A3660"/>
    <w:rsid w:val="001A381B"/>
    <w:rsid w:val="001B0C68"/>
    <w:rsid w:val="001B15DC"/>
    <w:rsid w:val="001B2BFE"/>
    <w:rsid w:val="001B358F"/>
    <w:rsid w:val="001B4659"/>
    <w:rsid w:val="001B53EE"/>
    <w:rsid w:val="001C07F3"/>
    <w:rsid w:val="001C15AD"/>
    <w:rsid w:val="001C404A"/>
    <w:rsid w:val="001C6688"/>
    <w:rsid w:val="001D139C"/>
    <w:rsid w:val="001D2DCC"/>
    <w:rsid w:val="001D4B97"/>
    <w:rsid w:val="001D586E"/>
    <w:rsid w:val="001D5875"/>
    <w:rsid w:val="001D7ABC"/>
    <w:rsid w:val="001E0DE2"/>
    <w:rsid w:val="001E0ECC"/>
    <w:rsid w:val="001E24EE"/>
    <w:rsid w:val="001E34CE"/>
    <w:rsid w:val="001E38DE"/>
    <w:rsid w:val="001E41BB"/>
    <w:rsid w:val="001E58D0"/>
    <w:rsid w:val="001F2573"/>
    <w:rsid w:val="001F29F8"/>
    <w:rsid w:val="001F5428"/>
    <w:rsid w:val="001F6FDB"/>
    <w:rsid w:val="00200F25"/>
    <w:rsid w:val="002018D2"/>
    <w:rsid w:val="00203810"/>
    <w:rsid w:val="00203D1B"/>
    <w:rsid w:val="00204229"/>
    <w:rsid w:val="00205AE8"/>
    <w:rsid w:val="00206A86"/>
    <w:rsid w:val="00207CC6"/>
    <w:rsid w:val="00211287"/>
    <w:rsid w:val="002113DE"/>
    <w:rsid w:val="002157E7"/>
    <w:rsid w:val="00220A7D"/>
    <w:rsid w:val="0022177C"/>
    <w:rsid w:val="00223FCC"/>
    <w:rsid w:val="00224789"/>
    <w:rsid w:val="00224E55"/>
    <w:rsid w:val="00225345"/>
    <w:rsid w:val="00226E32"/>
    <w:rsid w:val="00232AE4"/>
    <w:rsid w:val="002331FF"/>
    <w:rsid w:val="00234D15"/>
    <w:rsid w:val="00235893"/>
    <w:rsid w:val="00236CFE"/>
    <w:rsid w:val="00237998"/>
    <w:rsid w:val="00241A00"/>
    <w:rsid w:val="00242403"/>
    <w:rsid w:val="00242E5F"/>
    <w:rsid w:val="00245514"/>
    <w:rsid w:val="00246943"/>
    <w:rsid w:val="0024748C"/>
    <w:rsid w:val="00247944"/>
    <w:rsid w:val="0025222A"/>
    <w:rsid w:val="00252C9A"/>
    <w:rsid w:val="00256012"/>
    <w:rsid w:val="0026229A"/>
    <w:rsid w:val="00266366"/>
    <w:rsid w:val="00266A31"/>
    <w:rsid w:val="002725CD"/>
    <w:rsid w:val="0027364D"/>
    <w:rsid w:val="002769D2"/>
    <w:rsid w:val="00276B6A"/>
    <w:rsid w:val="00277CB2"/>
    <w:rsid w:val="00281188"/>
    <w:rsid w:val="00281639"/>
    <w:rsid w:val="00284DD3"/>
    <w:rsid w:val="00285AB9"/>
    <w:rsid w:val="002861EF"/>
    <w:rsid w:val="00286242"/>
    <w:rsid w:val="00291365"/>
    <w:rsid w:val="002940C2"/>
    <w:rsid w:val="00294176"/>
    <w:rsid w:val="0029417A"/>
    <w:rsid w:val="0029535C"/>
    <w:rsid w:val="002964A5"/>
    <w:rsid w:val="0029682E"/>
    <w:rsid w:val="002A3C97"/>
    <w:rsid w:val="002A74F5"/>
    <w:rsid w:val="002B0433"/>
    <w:rsid w:val="002B267D"/>
    <w:rsid w:val="002B2D37"/>
    <w:rsid w:val="002B58AB"/>
    <w:rsid w:val="002C05FD"/>
    <w:rsid w:val="002C33E4"/>
    <w:rsid w:val="002C3DD2"/>
    <w:rsid w:val="002C463F"/>
    <w:rsid w:val="002C467B"/>
    <w:rsid w:val="002C650D"/>
    <w:rsid w:val="002C68AD"/>
    <w:rsid w:val="002C77F4"/>
    <w:rsid w:val="002C7A1E"/>
    <w:rsid w:val="002C7A5C"/>
    <w:rsid w:val="002D1792"/>
    <w:rsid w:val="002D3DB9"/>
    <w:rsid w:val="002D42C1"/>
    <w:rsid w:val="002D564D"/>
    <w:rsid w:val="002D6866"/>
    <w:rsid w:val="002D72AE"/>
    <w:rsid w:val="002D77D2"/>
    <w:rsid w:val="002E26CB"/>
    <w:rsid w:val="002E4B14"/>
    <w:rsid w:val="002F3533"/>
    <w:rsid w:val="002F60BD"/>
    <w:rsid w:val="0030048D"/>
    <w:rsid w:val="0030054A"/>
    <w:rsid w:val="003013FA"/>
    <w:rsid w:val="0030253E"/>
    <w:rsid w:val="00303F40"/>
    <w:rsid w:val="00305775"/>
    <w:rsid w:val="00307EBE"/>
    <w:rsid w:val="0031105C"/>
    <w:rsid w:val="00311D83"/>
    <w:rsid w:val="00313C29"/>
    <w:rsid w:val="00313D63"/>
    <w:rsid w:val="00314463"/>
    <w:rsid w:val="00314B6C"/>
    <w:rsid w:val="00316206"/>
    <w:rsid w:val="00324402"/>
    <w:rsid w:val="00325F6C"/>
    <w:rsid w:val="00326BE7"/>
    <w:rsid w:val="00327148"/>
    <w:rsid w:val="0033348C"/>
    <w:rsid w:val="003334F5"/>
    <w:rsid w:val="00333D90"/>
    <w:rsid w:val="00335865"/>
    <w:rsid w:val="00336E8D"/>
    <w:rsid w:val="0033790D"/>
    <w:rsid w:val="0034024C"/>
    <w:rsid w:val="00341919"/>
    <w:rsid w:val="00341E8E"/>
    <w:rsid w:val="00342589"/>
    <w:rsid w:val="003432AE"/>
    <w:rsid w:val="00344557"/>
    <w:rsid w:val="00344BCF"/>
    <w:rsid w:val="00344C58"/>
    <w:rsid w:val="00344D48"/>
    <w:rsid w:val="00345408"/>
    <w:rsid w:val="0035149B"/>
    <w:rsid w:val="00354AC3"/>
    <w:rsid w:val="003604DC"/>
    <w:rsid w:val="00361751"/>
    <w:rsid w:val="00361CEE"/>
    <w:rsid w:val="00362451"/>
    <w:rsid w:val="00367045"/>
    <w:rsid w:val="00367C9D"/>
    <w:rsid w:val="0037086D"/>
    <w:rsid w:val="0037209E"/>
    <w:rsid w:val="00375E4B"/>
    <w:rsid w:val="0037609A"/>
    <w:rsid w:val="00377AC9"/>
    <w:rsid w:val="003803C6"/>
    <w:rsid w:val="00381AAC"/>
    <w:rsid w:val="00382881"/>
    <w:rsid w:val="0038472F"/>
    <w:rsid w:val="0039011E"/>
    <w:rsid w:val="003903C7"/>
    <w:rsid w:val="00390B80"/>
    <w:rsid w:val="00392C85"/>
    <w:rsid w:val="00396737"/>
    <w:rsid w:val="003978D3"/>
    <w:rsid w:val="003A16F1"/>
    <w:rsid w:val="003A1A71"/>
    <w:rsid w:val="003A56CB"/>
    <w:rsid w:val="003A5C77"/>
    <w:rsid w:val="003A623E"/>
    <w:rsid w:val="003A6F0D"/>
    <w:rsid w:val="003A7782"/>
    <w:rsid w:val="003B1A57"/>
    <w:rsid w:val="003B3832"/>
    <w:rsid w:val="003B3A9D"/>
    <w:rsid w:val="003B3AE6"/>
    <w:rsid w:val="003B4A71"/>
    <w:rsid w:val="003B5186"/>
    <w:rsid w:val="003C1CE4"/>
    <w:rsid w:val="003C1E7E"/>
    <w:rsid w:val="003C3442"/>
    <w:rsid w:val="003C3471"/>
    <w:rsid w:val="003C382F"/>
    <w:rsid w:val="003C3CCC"/>
    <w:rsid w:val="003C460F"/>
    <w:rsid w:val="003C5910"/>
    <w:rsid w:val="003C5A2B"/>
    <w:rsid w:val="003C5D84"/>
    <w:rsid w:val="003C6ED0"/>
    <w:rsid w:val="003D45B8"/>
    <w:rsid w:val="003D7572"/>
    <w:rsid w:val="003E0FB8"/>
    <w:rsid w:val="003E331C"/>
    <w:rsid w:val="003E39D1"/>
    <w:rsid w:val="003E3A7E"/>
    <w:rsid w:val="003E549D"/>
    <w:rsid w:val="003E5AE7"/>
    <w:rsid w:val="003F1249"/>
    <w:rsid w:val="003F28DB"/>
    <w:rsid w:val="003F438A"/>
    <w:rsid w:val="003F4B72"/>
    <w:rsid w:val="003F525A"/>
    <w:rsid w:val="003F75B7"/>
    <w:rsid w:val="003F77FF"/>
    <w:rsid w:val="003F7BBA"/>
    <w:rsid w:val="004034DC"/>
    <w:rsid w:val="004040A8"/>
    <w:rsid w:val="00407ADE"/>
    <w:rsid w:val="00407DF5"/>
    <w:rsid w:val="00411240"/>
    <w:rsid w:val="00412306"/>
    <w:rsid w:val="00412D21"/>
    <w:rsid w:val="00413E46"/>
    <w:rsid w:val="00414CEF"/>
    <w:rsid w:val="00415137"/>
    <w:rsid w:val="00415C1A"/>
    <w:rsid w:val="00420AD4"/>
    <w:rsid w:val="0042138F"/>
    <w:rsid w:val="004215CD"/>
    <w:rsid w:val="0042194A"/>
    <w:rsid w:val="0042206C"/>
    <w:rsid w:val="0042350A"/>
    <w:rsid w:val="00423735"/>
    <w:rsid w:val="00423C3C"/>
    <w:rsid w:val="00423EC9"/>
    <w:rsid w:val="00425089"/>
    <w:rsid w:val="00431921"/>
    <w:rsid w:val="00432BA6"/>
    <w:rsid w:val="00432FA9"/>
    <w:rsid w:val="00434258"/>
    <w:rsid w:val="004356C5"/>
    <w:rsid w:val="00435B09"/>
    <w:rsid w:val="00443DAB"/>
    <w:rsid w:val="00444EDB"/>
    <w:rsid w:val="00447E22"/>
    <w:rsid w:val="00451FF3"/>
    <w:rsid w:val="00453B6B"/>
    <w:rsid w:val="004547B6"/>
    <w:rsid w:val="00463347"/>
    <w:rsid w:val="00463AB8"/>
    <w:rsid w:val="004646F3"/>
    <w:rsid w:val="00472CD3"/>
    <w:rsid w:val="00481F8E"/>
    <w:rsid w:val="00482C9E"/>
    <w:rsid w:val="004849C8"/>
    <w:rsid w:val="00485887"/>
    <w:rsid w:val="00486036"/>
    <w:rsid w:val="004912C1"/>
    <w:rsid w:val="00491BA8"/>
    <w:rsid w:val="00492B14"/>
    <w:rsid w:val="0049341E"/>
    <w:rsid w:val="0049461F"/>
    <w:rsid w:val="00495952"/>
    <w:rsid w:val="004A1FCB"/>
    <w:rsid w:val="004A3A00"/>
    <w:rsid w:val="004A6327"/>
    <w:rsid w:val="004A763C"/>
    <w:rsid w:val="004B0E56"/>
    <w:rsid w:val="004B21E9"/>
    <w:rsid w:val="004B447A"/>
    <w:rsid w:val="004B4B05"/>
    <w:rsid w:val="004B5415"/>
    <w:rsid w:val="004C2044"/>
    <w:rsid w:val="004C232A"/>
    <w:rsid w:val="004C3189"/>
    <w:rsid w:val="004C3C05"/>
    <w:rsid w:val="004C5898"/>
    <w:rsid w:val="004D3377"/>
    <w:rsid w:val="004D580D"/>
    <w:rsid w:val="004D6F7A"/>
    <w:rsid w:val="004D736B"/>
    <w:rsid w:val="004D7AD4"/>
    <w:rsid w:val="004D7D0D"/>
    <w:rsid w:val="004E06DF"/>
    <w:rsid w:val="004E189B"/>
    <w:rsid w:val="004E3C6D"/>
    <w:rsid w:val="004E5BF6"/>
    <w:rsid w:val="004E5F7D"/>
    <w:rsid w:val="004E7F71"/>
    <w:rsid w:val="004F0A33"/>
    <w:rsid w:val="004F1592"/>
    <w:rsid w:val="004F1832"/>
    <w:rsid w:val="004F4D8B"/>
    <w:rsid w:val="004F631E"/>
    <w:rsid w:val="004F6FC8"/>
    <w:rsid w:val="00504712"/>
    <w:rsid w:val="00505F33"/>
    <w:rsid w:val="00507F27"/>
    <w:rsid w:val="005109F4"/>
    <w:rsid w:val="00514998"/>
    <w:rsid w:val="00515261"/>
    <w:rsid w:val="005204E5"/>
    <w:rsid w:val="005208E0"/>
    <w:rsid w:val="00521596"/>
    <w:rsid w:val="005217B5"/>
    <w:rsid w:val="00524332"/>
    <w:rsid w:val="0052560F"/>
    <w:rsid w:val="0052648A"/>
    <w:rsid w:val="00530706"/>
    <w:rsid w:val="005354F2"/>
    <w:rsid w:val="00537778"/>
    <w:rsid w:val="00540E63"/>
    <w:rsid w:val="00541936"/>
    <w:rsid w:val="00543916"/>
    <w:rsid w:val="005455BE"/>
    <w:rsid w:val="00550416"/>
    <w:rsid w:val="00552F80"/>
    <w:rsid w:val="00553FEF"/>
    <w:rsid w:val="0055419B"/>
    <w:rsid w:val="0055484A"/>
    <w:rsid w:val="005559D1"/>
    <w:rsid w:val="005559F6"/>
    <w:rsid w:val="0055723F"/>
    <w:rsid w:val="005574F4"/>
    <w:rsid w:val="00563825"/>
    <w:rsid w:val="0056512B"/>
    <w:rsid w:val="005662FE"/>
    <w:rsid w:val="005664C6"/>
    <w:rsid w:val="00570158"/>
    <w:rsid w:val="00572717"/>
    <w:rsid w:val="005748AB"/>
    <w:rsid w:val="0058331E"/>
    <w:rsid w:val="005833AC"/>
    <w:rsid w:val="00584C68"/>
    <w:rsid w:val="005868DE"/>
    <w:rsid w:val="005868EE"/>
    <w:rsid w:val="005876AF"/>
    <w:rsid w:val="005942C5"/>
    <w:rsid w:val="0059587B"/>
    <w:rsid w:val="005A2B85"/>
    <w:rsid w:val="005A30AE"/>
    <w:rsid w:val="005B00CF"/>
    <w:rsid w:val="005B07BF"/>
    <w:rsid w:val="005B4411"/>
    <w:rsid w:val="005B44DC"/>
    <w:rsid w:val="005C44D8"/>
    <w:rsid w:val="005C4F60"/>
    <w:rsid w:val="005C5E9C"/>
    <w:rsid w:val="005C6E17"/>
    <w:rsid w:val="005D0F2B"/>
    <w:rsid w:val="005D2732"/>
    <w:rsid w:val="005E1F0C"/>
    <w:rsid w:val="005E29B3"/>
    <w:rsid w:val="005E2D39"/>
    <w:rsid w:val="005E359C"/>
    <w:rsid w:val="005E36F8"/>
    <w:rsid w:val="005E38AB"/>
    <w:rsid w:val="005E3D34"/>
    <w:rsid w:val="005E50A3"/>
    <w:rsid w:val="005E685E"/>
    <w:rsid w:val="005F403E"/>
    <w:rsid w:val="005F6A84"/>
    <w:rsid w:val="005F6F05"/>
    <w:rsid w:val="005F7281"/>
    <w:rsid w:val="00603373"/>
    <w:rsid w:val="006049C7"/>
    <w:rsid w:val="00606862"/>
    <w:rsid w:val="00607808"/>
    <w:rsid w:val="00612506"/>
    <w:rsid w:val="0061287B"/>
    <w:rsid w:val="00613D2E"/>
    <w:rsid w:val="0061488E"/>
    <w:rsid w:val="00615CE7"/>
    <w:rsid w:val="006161C8"/>
    <w:rsid w:val="00617E34"/>
    <w:rsid w:val="00620209"/>
    <w:rsid w:val="00622025"/>
    <w:rsid w:val="006228FA"/>
    <w:rsid w:val="006235E2"/>
    <w:rsid w:val="00623828"/>
    <w:rsid w:val="0062412A"/>
    <w:rsid w:val="0062541F"/>
    <w:rsid w:val="006277BC"/>
    <w:rsid w:val="0063087A"/>
    <w:rsid w:val="00630BA0"/>
    <w:rsid w:val="0063144D"/>
    <w:rsid w:val="00634030"/>
    <w:rsid w:val="0063403F"/>
    <w:rsid w:val="00641BED"/>
    <w:rsid w:val="00644BF9"/>
    <w:rsid w:val="00645CF7"/>
    <w:rsid w:val="00646185"/>
    <w:rsid w:val="00647A0E"/>
    <w:rsid w:val="00655384"/>
    <w:rsid w:val="00655B2D"/>
    <w:rsid w:val="00655BCA"/>
    <w:rsid w:val="00656534"/>
    <w:rsid w:val="006568ED"/>
    <w:rsid w:val="00657559"/>
    <w:rsid w:val="00660DA8"/>
    <w:rsid w:val="00663AFF"/>
    <w:rsid w:val="00667C61"/>
    <w:rsid w:val="00670379"/>
    <w:rsid w:val="006706F0"/>
    <w:rsid w:val="006746AA"/>
    <w:rsid w:val="00675382"/>
    <w:rsid w:val="006753F4"/>
    <w:rsid w:val="00675AB4"/>
    <w:rsid w:val="0067608B"/>
    <w:rsid w:val="00676C24"/>
    <w:rsid w:val="00676D96"/>
    <w:rsid w:val="00682357"/>
    <w:rsid w:val="00684310"/>
    <w:rsid w:val="00684854"/>
    <w:rsid w:val="00686469"/>
    <w:rsid w:val="00690B2C"/>
    <w:rsid w:val="00692AAA"/>
    <w:rsid w:val="00693C84"/>
    <w:rsid w:val="00693D09"/>
    <w:rsid w:val="00694723"/>
    <w:rsid w:val="006A0CC3"/>
    <w:rsid w:val="006A541B"/>
    <w:rsid w:val="006A732D"/>
    <w:rsid w:val="006A7570"/>
    <w:rsid w:val="006B2D06"/>
    <w:rsid w:val="006B4543"/>
    <w:rsid w:val="006B77C6"/>
    <w:rsid w:val="006B7DAA"/>
    <w:rsid w:val="006C17C2"/>
    <w:rsid w:val="006C24A7"/>
    <w:rsid w:val="006C27B4"/>
    <w:rsid w:val="006C5B34"/>
    <w:rsid w:val="006C6D32"/>
    <w:rsid w:val="006D0E6A"/>
    <w:rsid w:val="006D1585"/>
    <w:rsid w:val="006D292E"/>
    <w:rsid w:val="006D6E26"/>
    <w:rsid w:val="006D7A30"/>
    <w:rsid w:val="006E1DF2"/>
    <w:rsid w:val="006E2A44"/>
    <w:rsid w:val="006E4271"/>
    <w:rsid w:val="006F0763"/>
    <w:rsid w:val="006F34E7"/>
    <w:rsid w:val="006F35BE"/>
    <w:rsid w:val="006F6D72"/>
    <w:rsid w:val="006F724C"/>
    <w:rsid w:val="00700325"/>
    <w:rsid w:val="00700830"/>
    <w:rsid w:val="00701C0C"/>
    <w:rsid w:val="00703A21"/>
    <w:rsid w:val="00704AC4"/>
    <w:rsid w:val="0070654C"/>
    <w:rsid w:val="00706811"/>
    <w:rsid w:val="0070693B"/>
    <w:rsid w:val="00711EA6"/>
    <w:rsid w:val="00715419"/>
    <w:rsid w:val="00715DF4"/>
    <w:rsid w:val="007174A3"/>
    <w:rsid w:val="00720629"/>
    <w:rsid w:val="00720727"/>
    <w:rsid w:val="00722E43"/>
    <w:rsid w:val="007313D1"/>
    <w:rsid w:val="0073212D"/>
    <w:rsid w:val="00732379"/>
    <w:rsid w:val="00733AAC"/>
    <w:rsid w:val="007349AD"/>
    <w:rsid w:val="00736316"/>
    <w:rsid w:val="007378F0"/>
    <w:rsid w:val="00737910"/>
    <w:rsid w:val="00740D6E"/>
    <w:rsid w:val="00742F4F"/>
    <w:rsid w:val="007449ED"/>
    <w:rsid w:val="00746AB9"/>
    <w:rsid w:val="00746E10"/>
    <w:rsid w:val="0074735B"/>
    <w:rsid w:val="0075030F"/>
    <w:rsid w:val="007527C2"/>
    <w:rsid w:val="007548AA"/>
    <w:rsid w:val="00755A93"/>
    <w:rsid w:val="0075600E"/>
    <w:rsid w:val="00757810"/>
    <w:rsid w:val="00757CBC"/>
    <w:rsid w:val="00761E87"/>
    <w:rsid w:val="0076280D"/>
    <w:rsid w:val="007665C8"/>
    <w:rsid w:val="00766A26"/>
    <w:rsid w:val="00767DF5"/>
    <w:rsid w:val="00775BA8"/>
    <w:rsid w:val="00776CA2"/>
    <w:rsid w:val="007813E4"/>
    <w:rsid w:val="00782D23"/>
    <w:rsid w:val="00785B11"/>
    <w:rsid w:val="00787BB7"/>
    <w:rsid w:val="00790321"/>
    <w:rsid w:val="0079095C"/>
    <w:rsid w:val="00791248"/>
    <w:rsid w:val="0079146D"/>
    <w:rsid w:val="007916CF"/>
    <w:rsid w:val="00791E87"/>
    <w:rsid w:val="00793648"/>
    <w:rsid w:val="007A0F00"/>
    <w:rsid w:val="007A0FD3"/>
    <w:rsid w:val="007A21D8"/>
    <w:rsid w:val="007A2BE3"/>
    <w:rsid w:val="007B0E90"/>
    <w:rsid w:val="007B187D"/>
    <w:rsid w:val="007B2B1D"/>
    <w:rsid w:val="007B445C"/>
    <w:rsid w:val="007B58E7"/>
    <w:rsid w:val="007B5C07"/>
    <w:rsid w:val="007B6697"/>
    <w:rsid w:val="007C1500"/>
    <w:rsid w:val="007C3A42"/>
    <w:rsid w:val="007C5098"/>
    <w:rsid w:val="007C520C"/>
    <w:rsid w:val="007C5698"/>
    <w:rsid w:val="007C7BC9"/>
    <w:rsid w:val="007D0164"/>
    <w:rsid w:val="007D31EA"/>
    <w:rsid w:val="007D3A2F"/>
    <w:rsid w:val="007D5BEC"/>
    <w:rsid w:val="007D5FA1"/>
    <w:rsid w:val="007D761C"/>
    <w:rsid w:val="007E2DF5"/>
    <w:rsid w:val="007E3A8E"/>
    <w:rsid w:val="007E61E5"/>
    <w:rsid w:val="007E7315"/>
    <w:rsid w:val="007F1960"/>
    <w:rsid w:val="007F30CA"/>
    <w:rsid w:val="007F46EA"/>
    <w:rsid w:val="007F4AAD"/>
    <w:rsid w:val="007F523B"/>
    <w:rsid w:val="007F6584"/>
    <w:rsid w:val="00803C1C"/>
    <w:rsid w:val="008129FB"/>
    <w:rsid w:val="0081320D"/>
    <w:rsid w:val="00817641"/>
    <w:rsid w:val="008176FF"/>
    <w:rsid w:val="00817B82"/>
    <w:rsid w:val="00823AED"/>
    <w:rsid w:val="00824175"/>
    <w:rsid w:val="00824838"/>
    <w:rsid w:val="00830A73"/>
    <w:rsid w:val="00831B62"/>
    <w:rsid w:val="00833C13"/>
    <w:rsid w:val="00837627"/>
    <w:rsid w:val="00837D27"/>
    <w:rsid w:val="0084057E"/>
    <w:rsid w:val="0084164E"/>
    <w:rsid w:val="008418B2"/>
    <w:rsid w:val="008430FD"/>
    <w:rsid w:val="008435AA"/>
    <w:rsid w:val="00843E7B"/>
    <w:rsid w:val="00844BBD"/>
    <w:rsid w:val="00847A72"/>
    <w:rsid w:val="00850985"/>
    <w:rsid w:val="0085158A"/>
    <w:rsid w:val="00851B18"/>
    <w:rsid w:val="008525BD"/>
    <w:rsid w:val="008527C4"/>
    <w:rsid w:val="00853065"/>
    <w:rsid w:val="008538CB"/>
    <w:rsid w:val="00853F00"/>
    <w:rsid w:val="00855E56"/>
    <w:rsid w:val="00857D11"/>
    <w:rsid w:val="00865A71"/>
    <w:rsid w:val="00865F98"/>
    <w:rsid w:val="00867C9C"/>
    <w:rsid w:val="00872E72"/>
    <w:rsid w:val="00872FC0"/>
    <w:rsid w:val="008757CA"/>
    <w:rsid w:val="0087662A"/>
    <w:rsid w:val="008769D9"/>
    <w:rsid w:val="00877FE6"/>
    <w:rsid w:val="008807C6"/>
    <w:rsid w:val="00881721"/>
    <w:rsid w:val="00881C47"/>
    <w:rsid w:val="0088268E"/>
    <w:rsid w:val="00883906"/>
    <w:rsid w:val="00890D67"/>
    <w:rsid w:val="00891065"/>
    <w:rsid w:val="00891E3B"/>
    <w:rsid w:val="0089316D"/>
    <w:rsid w:val="00893B1E"/>
    <w:rsid w:val="008954DB"/>
    <w:rsid w:val="00896543"/>
    <w:rsid w:val="00897BDD"/>
    <w:rsid w:val="008A180F"/>
    <w:rsid w:val="008A3E09"/>
    <w:rsid w:val="008A5696"/>
    <w:rsid w:val="008A7587"/>
    <w:rsid w:val="008B0620"/>
    <w:rsid w:val="008B64C2"/>
    <w:rsid w:val="008B6C70"/>
    <w:rsid w:val="008B7C7B"/>
    <w:rsid w:val="008B7DA5"/>
    <w:rsid w:val="008C09F7"/>
    <w:rsid w:val="008C414C"/>
    <w:rsid w:val="008C639B"/>
    <w:rsid w:val="008D2DA4"/>
    <w:rsid w:val="008D2F63"/>
    <w:rsid w:val="008D3379"/>
    <w:rsid w:val="008D6AD1"/>
    <w:rsid w:val="008E13A2"/>
    <w:rsid w:val="008E3982"/>
    <w:rsid w:val="008E3D5B"/>
    <w:rsid w:val="008E448F"/>
    <w:rsid w:val="008E49FF"/>
    <w:rsid w:val="008E4EED"/>
    <w:rsid w:val="008E6842"/>
    <w:rsid w:val="008F01BE"/>
    <w:rsid w:val="008F2305"/>
    <w:rsid w:val="008F463A"/>
    <w:rsid w:val="008F544D"/>
    <w:rsid w:val="008F5BB3"/>
    <w:rsid w:val="008F61AE"/>
    <w:rsid w:val="00900D36"/>
    <w:rsid w:val="009013C8"/>
    <w:rsid w:val="0090142A"/>
    <w:rsid w:val="00901718"/>
    <w:rsid w:val="00901B34"/>
    <w:rsid w:val="009023BB"/>
    <w:rsid w:val="009025FF"/>
    <w:rsid w:val="00902C2E"/>
    <w:rsid w:val="009031D3"/>
    <w:rsid w:val="009034EB"/>
    <w:rsid w:val="009036CF"/>
    <w:rsid w:val="00904B94"/>
    <w:rsid w:val="00904C2E"/>
    <w:rsid w:val="00906395"/>
    <w:rsid w:val="009079A9"/>
    <w:rsid w:val="00907AC7"/>
    <w:rsid w:val="00907C21"/>
    <w:rsid w:val="00911CC0"/>
    <w:rsid w:val="00912E1B"/>
    <w:rsid w:val="00914486"/>
    <w:rsid w:val="009168C0"/>
    <w:rsid w:val="009205FB"/>
    <w:rsid w:val="00925818"/>
    <w:rsid w:val="00926E83"/>
    <w:rsid w:val="00927C97"/>
    <w:rsid w:val="00927CE9"/>
    <w:rsid w:val="00931FA0"/>
    <w:rsid w:val="00932226"/>
    <w:rsid w:val="00932375"/>
    <w:rsid w:val="00933275"/>
    <w:rsid w:val="009345E7"/>
    <w:rsid w:val="00934A27"/>
    <w:rsid w:val="00934F3C"/>
    <w:rsid w:val="00935EC0"/>
    <w:rsid w:val="00936A35"/>
    <w:rsid w:val="00936ABC"/>
    <w:rsid w:val="00936BB1"/>
    <w:rsid w:val="00936F92"/>
    <w:rsid w:val="00940F25"/>
    <w:rsid w:val="00941599"/>
    <w:rsid w:val="00944F42"/>
    <w:rsid w:val="00944FF3"/>
    <w:rsid w:val="00947403"/>
    <w:rsid w:val="009509CB"/>
    <w:rsid w:val="009509DC"/>
    <w:rsid w:val="009511BD"/>
    <w:rsid w:val="0095315F"/>
    <w:rsid w:val="00954EF7"/>
    <w:rsid w:val="009556F0"/>
    <w:rsid w:val="00961995"/>
    <w:rsid w:val="00962888"/>
    <w:rsid w:val="009642E4"/>
    <w:rsid w:val="00964C24"/>
    <w:rsid w:val="00967E2D"/>
    <w:rsid w:val="009705C2"/>
    <w:rsid w:val="00970821"/>
    <w:rsid w:val="009722E6"/>
    <w:rsid w:val="009723BA"/>
    <w:rsid w:val="00973140"/>
    <w:rsid w:val="00974069"/>
    <w:rsid w:val="00976FED"/>
    <w:rsid w:val="009807F3"/>
    <w:rsid w:val="00981A3C"/>
    <w:rsid w:val="00981BE1"/>
    <w:rsid w:val="009856F6"/>
    <w:rsid w:val="0099022E"/>
    <w:rsid w:val="0099266C"/>
    <w:rsid w:val="00992B39"/>
    <w:rsid w:val="00996F02"/>
    <w:rsid w:val="009A3F77"/>
    <w:rsid w:val="009A5791"/>
    <w:rsid w:val="009A67A1"/>
    <w:rsid w:val="009A78BA"/>
    <w:rsid w:val="009A7954"/>
    <w:rsid w:val="009B15CB"/>
    <w:rsid w:val="009B15F1"/>
    <w:rsid w:val="009B1FA2"/>
    <w:rsid w:val="009B33A2"/>
    <w:rsid w:val="009B6496"/>
    <w:rsid w:val="009C2204"/>
    <w:rsid w:val="009C2EBF"/>
    <w:rsid w:val="009C55C9"/>
    <w:rsid w:val="009D0187"/>
    <w:rsid w:val="009D09D2"/>
    <w:rsid w:val="009D1B66"/>
    <w:rsid w:val="009D270D"/>
    <w:rsid w:val="009D2B19"/>
    <w:rsid w:val="009D3FEB"/>
    <w:rsid w:val="009D589A"/>
    <w:rsid w:val="009D618C"/>
    <w:rsid w:val="009D6310"/>
    <w:rsid w:val="009E2B53"/>
    <w:rsid w:val="009E390E"/>
    <w:rsid w:val="009E4BDD"/>
    <w:rsid w:val="009E716B"/>
    <w:rsid w:val="009F3788"/>
    <w:rsid w:val="009F6B82"/>
    <w:rsid w:val="009F7F10"/>
    <w:rsid w:val="00A0242B"/>
    <w:rsid w:val="00A048AE"/>
    <w:rsid w:val="00A064AD"/>
    <w:rsid w:val="00A11674"/>
    <w:rsid w:val="00A11757"/>
    <w:rsid w:val="00A1240D"/>
    <w:rsid w:val="00A13A1A"/>
    <w:rsid w:val="00A14E8D"/>
    <w:rsid w:val="00A17FBF"/>
    <w:rsid w:val="00A21025"/>
    <w:rsid w:val="00A21FFB"/>
    <w:rsid w:val="00A22D23"/>
    <w:rsid w:val="00A24B2C"/>
    <w:rsid w:val="00A24BE4"/>
    <w:rsid w:val="00A257D4"/>
    <w:rsid w:val="00A2624F"/>
    <w:rsid w:val="00A34309"/>
    <w:rsid w:val="00A37EFD"/>
    <w:rsid w:val="00A4073E"/>
    <w:rsid w:val="00A426BF"/>
    <w:rsid w:val="00A445FA"/>
    <w:rsid w:val="00A4750E"/>
    <w:rsid w:val="00A50311"/>
    <w:rsid w:val="00A5074A"/>
    <w:rsid w:val="00A52251"/>
    <w:rsid w:val="00A52B95"/>
    <w:rsid w:val="00A53CF8"/>
    <w:rsid w:val="00A542C2"/>
    <w:rsid w:val="00A5589A"/>
    <w:rsid w:val="00A5627A"/>
    <w:rsid w:val="00A614B0"/>
    <w:rsid w:val="00A62A1E"/>
    <w:rsid w:val="00A64A4B"/>
    <w:rsid w:val="00A6511F"/>
    <w:rsid w:val="00A66581"/>
    <w:rsid w:val="00A70833"/>
    <w:rsid w:val="00A712EA"/>
    <w:rsid w:val="00A719D7"/>
    <w:rsid w:val="00A71EE9"/>
    <w:rsid w:val="00A72A7F"/>
    <w:rsid w:val="00A752CD"/>
    <w:rsid w:val="00A75546"/>
    <w:rsid w:val="00A75B5F"/>
    <w:rsid w:val="00A75D2F"/>
    <w:rsid w:val="00A75E20"/>
    <w:rsid w:val="00A75E7C"/>
    <w:rsid w:val="00A779A4"/>
    <w:rsid w:val="00A8071D"/>
    <w:rsid w:val="00A8170D"/>
    <w:rsid w:val="00A82323"/>
    <w:rsid w:val="00A83392"/>
    <w:rsid w:val="00A878D6"/>
    <w:rsid w:val="00A927FA"/>
    <w:rsid w:val="00A93627"/>
    <w:rsid w:val="00A95F2C"/>
    <w:rsid w:val="00AA03BE"/>
    <w:rsid w:val="00AA1D27"/>
    <w:rsid w:val="00AA2401"/>
    <w:rsid w:val="00AA3803"/>
    <w:rsid w:val="00AA3CC4"/>
    <w:rsid w:val="00AA4BAE"/>
    <w:rsid w:val="00AA5D5C"/>
    <w:rsid w:val="00AA77D3"/>
    <w:rsid w:val="00AA7BDB"/>
    <w:rsid w:val="00AB0D80"/>
    <w:rsid w:val="00AB275D"/>
    <w:rsid w:val="00AB4448"/>
    <w:rsid w:val="00AB512E"/>
    <w:rsid w:val="00AB5569"/>
    <w:rsid w:val="00AB59A2"/>
    <w:rsid w:val="00AB5D9E"/>
    <w:rsid w:val="00AC1C98"/>
    <w:rsid w:val="00AC38D6"/>
    <w:rsid w:val="00AC3AA7"/>
    <w:rsid w:val="00AC3E91"/>
    <w:rsid w:val="00AC432C"/>
    <w:rsid w:val="00AC4587"/>
    <w:rsid w:val="00AD19E4"/>
    <w:rsid w:val="00AD1EB0"/>
    <w:rsid w:val="00AD49EB"/>
    <w:rsid w:val="00AD63B2"/>
    <w:rsid w:val="00AE31B9"/>
    <w:rsid w:val="00AE46FE"/>
    <w:rsid w:val="00AE7911"/>
    <w:rsid w:val="00AF6BB6"/>
    <w:rsid w:val="00B008EA"/>
    <w:rsid w:val="00B01BE6"/>
    <w:rsid w:val="00B032C9"/>
    <w:rsid w:val="00B04B02"/>
    <w:rsid w:val="00B05384"/>
    <w:rsid w:val="00B06611"/>
    <w:rsid w:val="00B06D4F"/>
    <w:rsid w:val="00B126E3"/>
    <w:rsid w:val="00B12FB6"/>
    <w:rsid w:val="00B14541"/>
    <w:rsid w:val="00B16E8F"/>
    <w:rsid w:val="00B208E6"/>
    <w:rsid w:val="00B20B78"/>
    <w:rsid w:val="00B228A7"/>
    <w:rsid w:val="00B24E90"/>
    <w:rsid w:val="00B24FE0"/>
    <w:rsid w:val="00B274B9"/>
    <w:rsid w:val="00B32025"/>
    <w:rsid w:val="00B336F0"/>
    <w:rsid w:val="00B34DF7"/>
    <w:rsid w:val="00B360F4"/>
    <w:rsid w:val="00B377CE"/>
    <w:rsid w:val="00B41DCA"/>
    <w:rsid w:val="00B42C13"/>
    <w:rsid w:val="00B44C2E"/>
    <w:rsid w:val="00B4588E"/>
    <w:rsid w:val="00B504F7"/>
    <w:rsid w:val="00B50BAF"/>
    <w:rsid w:val="00B53E99"/>
    <w:rsid w:val="00B54315"/>
    <w:rsid w:val="00B5585A"/>
    <w:rsid w:val="00B56486"/>
    <w:rsid w:val="00B567C9"/>
    <w:rsid w:val="00B5777E"/>
    <w:rsid w:val="00B60738"/>
    <w:rsid w:val="00B62853"/>
    <w:rsid w:val="00B629AF"/>
    <w:rsid w:val="00B63AC7"/>
    <w:rsid w:val="00B64FD5"/>
    <w:rsid w:val="00B6793D"/>
    <w:rsid w:val="00B73703"/>
    <w:rsid w:val="00B75C9B"/>
    <w:rsid w:val="00B77F3C"/>
    <w:rsid w:val="00B77F70"/>
    <w:rsid w:val="00B80A23"/>
    <w:rsid w:val="00B8316D"/>
    <w:rsid w:val="00B84651"/>
    <w:rsid w:val="00B8541B"/>
    <w:rsid w:val="00B85CBD"/>
    <w:rsid w:val="00B916A8"/>
    <w:rsid w:val="00B92215"/>
    <w:rsid w:val="00B934D9"/>
    <w:rsid w:val="00B93B4F"/>
    <w:rsid w:val="00B952A3"/>
    <w:rsid w:val="00B9595F"/>
    <w:rsid w:val="00B95FCD"/>
    <w:rsid w:val="00BA08A0"/>
    <w:rsid w:val="00BA24F3"/>
    <w:rsid w:val="00BA2A56"/>
    <w:rsid w:val="00BA3A8F"/>
    <w:rsid w:val="00BA3EB4"/>
    <w:rsid w:val="00BA5D45"/>
    <w:rsid w:val="00BA5E74"/>
    <w:rsid w:val="00BA74F0"/>
    <w:rsid w:val="00BB0534"/>
    <w:rsid w:val="00BB35E3"/>
    <w:rsid w:val="00BB66F7"/>
    <w:rsid w:val="00BB776B"/>
    <w:rsid w:val="00BC0E30"/>
    <w:rsid w:val="00BC1FEF"/>
    <w:rsid w:val="00BC3175"/>
    <w:rsid w:val="00BC55A9"/>
    <w:rsid w:val="00BC66A5"/>
    <w:rsid w:val="00BC6C3E"/>
    <w:rsid w:val="00BD014E"/>
    <w:rsid w:val="00BD1C6C"/>
    <w:rsid w:val="00BD6F4A"/>
    <w:rsid w:val="00BD6FB7"/>
    <w:rsid w:val="00BE0665"/>
    <w:rsid w:val="00BE1228"/>
    <w:rsid w:val="00BE16FE"/>
    <w:rsid w:val="00BE36FB"/>
    <w:rsid w:val="00BE3D70"/>
    <w:rsid w:val="00BE4063"/>
    <w:rsid w:val="00BF351C"/>
    <w:rsid w:val="00BF6520"/>
    <w:rsid w:val="00BF7EF6"/>
    <w:rsid w:val="00C0250E"/>
    <w:rsid w:val="00C0469D"/>
    <w:rsid w:val="00C051AF"/>
    <w:rsid w:val="00C071FB"/>
    <w:rsid w:val="00C07BAC"/>
    <w:rsid w:val="00C07F50"/>
    <w:rsid w:val="00C108D8"/>
    <w:rsid w:val="00C12556"/>
    <w:rsid w:val="00C1333D"/>
    <w:rsid w:val="00C135C8"/>
    <w:rsid w:val="00C1428F"/>
    <w:rsid w:val="00C17972"/>
    <w:rsid w:val="00C20D14"/>
    <w:rsid w:val="00C2139C"/>
    <w:rsid w:val="00C2233E"/>
    <w:rsid w:val="00C24454"/>
    <w:rsid w:val="00C25154"/>
    <w:rsid w:val="00C30913"/>
    <w:rsid w:val="00C320E8"/>
    <w:rsid w:val="00C34AB3"/>
    <w:rsid w:val="00C35634"/>
    <w:rsid w:val="00C368DF"/>
    <w:rsid w:val="00C374C6"/>
    <w:rsid w:val="00C40D07"/>
    <w:rsid w:val="00C42088"/>
    <w:rsid w:val="00C458DC"/>
    <w:rsid w:val="00C459DE"/>
    <w:rsid w:val="00C479EE"/>
    <w:rsid w:val="00C50A3C"/>
    <w:rsid w:val="00C54F6F"/>
    <w:rsid w:val="00C60847"/>
    <w:rsid w:val="00C608F5"/>
    <w:rsid w:val="00C61317"/>
    <w:rsid w:val="00C624A0"/>
    <w:rsid w:val="00C62B69"/>
    <w:rsid w:val="00C63274"/>
    <w:rsid w:val="00C652D3"/>
    <w:rsid w:val="00C67207"/>
    <w:rsid w:val="00C67942"/>
    <w:rsid w:val="00C70E74"/>
    <w:rsid w:val="00C72D51"/>
    <w:rsid w:val="00C73F68"/>
    <w:rsid w:val="00C74CCC"/>
    <w:rsid w:val="00C768DE"/>
    <w:rsid w:val="00C7758D"/>
    <w:rsid w:val="00C857B2"/>
    <w:rsid w:val="00C87F1B"/>
    <w:rsid w:val="00C902A7"/>
    <w:rsid w:val="00C91211"/>
    <w:rsid w:val="00C93C42"/>
    <w:rsid w:val="00C95562"/>
    <w:rsid w:val="00C976B5"/>
    <w:rsid w:val="00C97AD2"/>
    <w:rsid w:val="00CA00E0"/>
    <w:rsid w:val="00CA3301"/>
    <w:rsid w:val="00CA3646"/>
    <w:rsid w:val="00CA3D13"/>
    <w:rsid w:val="00CA490F"/>
    <w:rsid w:val="00CA5085"/>
    <w:rsid w:val="00CA579B"/>
    <w:rsid w:val="00CB3430"/>
    <w:rsid w:val="00CB3448"/>
    <w:rsid w:val="00CB3EFA"/>
    <w:rsid w:val="00CB4C8E"/>
    <w:rsid w:val="00CB6A11"/>
    <w:rsid w:val="00CB7BA1"/>
    <w:rsid w:val="00CC0299"/>
    <w:rsid w:val="00CC0633"/>
    <w:rsid w:val="00CC2E6E"/>
    <w:rsid w:val="00CC2EFB"/>
    <w:rsid w:val="00CC3F2A"/>
    <w:rsid w:val="00CC50CB"/>
    <w:rsid w:val="00CC58DD"/>
    <w:rsid w:val="00CC7F2E"/>
    <w:rsid w:val="00CD1C70"/>
    <w:rsid w:val="00CD284A"/>
    <w:rsid w:val="00CD3260"/>
    <w:rsid w:val="00CD40D7"/>
    <w:rsid w:val="00CE0BAA"/>
    <w:rsid w:val="00CE18F6"/>
    <w:rsid w:val="00CE1BA5"/>
    <w:rsid w:val="00CE28A4"/>
    <w:rsid w:val="00CE53E2"/>
    <w:rsid w:val="00CE586A"/>
    <w:rsid w:val="00CE798F"/>
    <w:rsid w:val="00CF1CC6"/>
    <w:rsid w:val="00CF3549"/>
    <w:rsid w:val="00CF4BBB"/>
    <w:rsid w:val="00CF5AD6"/>
    <w:rsid w:val="00CF6673"/>
    <w:rsid w:val="00D026FA"/>
    <w:rsid w:val="00D057F2"/>
    <w:rsid w:val="00D127E4"/>
    <w:rsid w:val="00D15937"/>
    <w:rsid w:val="00D2349C"/>
    <w:rsid w:val="00D2670A"/>
    <w:rsid w:val="00D30B8F"/>
    <w:rsid w:val="00D31779"/>
    <w:rsid w:val="00D320AC"/>
    <w:rsid w:val="00D33679"/>
    <w:rsid w:val="00D3504A"/>
    <w:rsid w:val="00D37233"/>
    <w:rsid w:val="00D40D42"/>
    <w:rsid w:val="00D413A6"/>
    <w:rsid w:val="00D42011"/>
    <w:rsid w:val="00D4348F"/>
    <w:rsid w:val="00D43F69"/>
    <w:rsid w:val="00D44A2B"/>
    <w:rsid w:val="00D44B6A"/>
    <w:rsid w:val="00D46856"/>
    <w:rsid w:val="00D506C2"/>
    <w:rsid w:val="00D517A0"/>
    <w:rsid w:val="00D53643"/>
    <w:rsid w:val="00D55E33"/>
    <w:rsid w:val="00D56041"/>
    <w:rsid w:val="00D60507"/>
    <w:rsid w:val="00D6122F"/>
    <w:rsid w:val="00D6131F"/>
    <w:rsid w:val="00D66C94"/>
    <w:rsid w:val="00D66D89"/>
    <w:rsid w:val="00D67713"/>
    <w:rsid w:val="00D6785D"/>
    <w:rsid w:val="00D67975"/>
    <w:rsid w:val="00D70D4D"/>
    <w:rsid w:val="00D732CE"/>
    <w:rsid w:val="00D740CC"/>
    <w:rsid w:val="00D74E53"/>
    <w:rsid w:val="00D80313"/>
    <w:rsid w:val="00D8256A"/>
    <w:rsid w:val="00D8341C"/>
    <w:rsid w:val="00D835DB"/>
    <w:rsid w:val="00D84B69"/>
    <w:rsid w:val="00D857FA"/>
    <w:rsid w:val="00D85C67"/>
    <w:rsid w:val="00D863D9"/>
    <w:rsid w:val="00D865C4"/>
    <w:rsid w:val="00D929D7"/>
    <w:rsid w:val="00D94B83"/>
    <w:rsid w:val="00D96225"/>
    <w:rsid w:val="00DA0748"/>
    <w:rsid w:val="00DA0B1E"/>
    <w:rsid w:val="00DA2E63"/>
    <w:rsid w:val="00DA51D0"/>
    <w:rsid w:val="00DA7A9D"/>
    <w:rsid w:val="00DB047E"/>
    <w:rsid w:val="00DB0500"/>
    <w:rsid w:val="00DB0A84"/>
    <w:rsid w:val="00DB0FC0"/>
    <w:rsid w:val="00DB2DD6"/>
    <w:rsid w:val="00DB409F"/>
    <w:rsid w:val="00DB63EB"/>
    <w:rsid w:val="00DB7E22"/>
    <w:rsid w:val="00DC42C6"/>
    <w:rsid w:val="00DC4567"/>
    <w:rsid w:val="00DC64DA"/>
    <w:rsid w:val="00DC7133"/>
    <w:rsid w:val="00DC727F"/>
    <w:rsid w:val="00DD5428"/>
    <w:rsid w:val="00DD661E"/>
    <w:rsid w:val="00DD72C8"/>
    <w:rsid w:val="00DD7C42"/>
    <w:rsid w:val="00DE0C52"/>
    <w:rsid w:val="00DE2BD3"/>
    <w:rsid w:val="00DE4048"/>
    <w:rsid w:val="00DE42F1"/>
    <w:rsid w:val="00DE667E"/>
    <w:rsid w:val="00DF1417"/>
    <w:rsid w:val="00DF2199"/>
    <w:rsid w:val="00DF23D3"/>
    <w:rsid w:val="00DF2C14"/>
    <w:rsid w:val="00DF38F3"/>
    <w:rsid w:val="00DF6B63"/>
    <w:rsid w:val="00E029C0"/>
    <w:rsid w:val="00E03576"/>
    <w:rsid w:val="00E07424"/>
    <w:rsid w:val="00E121FB"/>
    <w:rsid w:val="00E13E3C"/>
    <w:rsid w:val="00E1517E"/>
    <w:rsid w:val="00E1602F"/>
    <w:rsid w:val="00E17316"/>
    <w:rsid w:val="00E1750B"/>
    <w:rsid w:val="00E22F51"/>
    <w:rsid w:val="00E30ECC"/>
    <w:rsid w:val="00E31899"/>
    <w:rsid w:val="00E325E0"/>
    <w:rsid w:val="00E33E2C"/>
    <w:rsid w:val="00E3630D"/>
    <w:rsid w:val="00E40780"/>
    <w:rsid w:val="00E41E9B"/>
    <w:rsid w:val="00E42BBF"/>
    <w:rsid w:val="00E4492B"/>
    <w:rsid w:val="00E469E1"/>
    <w:rsid w:val="00E53971"/>
    <w:rsid w:val="00E56E97"/>
    <w:rsid w:val="00E576C6"/>
    <w:rsid w:val="00E64683"/>
    <w:rsid w:val="00E6476D"/>
    <w:rsid w:val="00E64803"/>
    <w:rsid w:val="00E6629F"/>
    <w:rsid w:val="00E7000C"/>
    <w:rsid w:val="00E70BFE"/>
    <w:rsid w:val="00E755DB"/>
    <w:rsid w:val="00E75792"/>
    <w:rsid w:val="00E75F32"/>
    <w:rsid w:val="00E76390"/>
    <w:rsid w:val="00E76966"/>
    <w:rsid w:val="00E81523"/>
    <w:rsid w:val="00E82284"/>
    <w:rsid w:val="00E8487B"/>
    <w:rsid w:val="00E84E30"/>
    <w:rsid w:val="00E856F0"/>
    <w:rsid w:val="00E874B3"/>
    <w:rsid w:val="00E8798F"/>
    <w:rsid w:val="00E9109B"/>
    <w:rsid w:val="00E919B8"/>
    <w:rsid w:val="00E9281B"/>
    <w:rsid w:val="00E928A2"/>
    <w:rsid w:val="00E944C8"/>
    <w:rsid w:val="00E9529B"/>
    <w:rsid w:val="00E96772"/>
    <w:rsid w:val="00EA48A1"/>
    <w:rsid w:val="00EA5AAB"/>
    <w:rsid w:val="00EA6250"/>
    <w:rsid w:val="00EB073A"/>
    <w:rsid w:val="00EB2015"/>
    <w:rsid w:val="00EB29BE"/>
    <w:rsid w:val="00EB3996"/>
    <w:rsid w:val="00EB3BD5"/>
    <w:rsid w:val="00EC1F5F"/>
    <w:rsid w:val="00EC24E7"/>
    <w:rsid w:val="00EC4C36"/>
    <w:rsid w:val="00EC51AA"/>
    <w:rsid w:val="00EC5C61"/>
    <w:rsid w:val="00EC6D65"/>
    <w:rsid w:val="00EC6F30"/>
    <w:rsid w:val="00EC79EB"/>
    <w:rsid w:val="00ED096D"/>
    <w:rsid w:val="00ED13A7"/>
    <w:rsid w:val="00ED36ED"/>
    <w:rsid w:val="00ED39DE"/>
    <w:rsid w:val="00ED72EE"/>
    <w:rsid w:val="00ED74E5"/>
    <w:rsid w:val="00EE000C"/>
    <w:rsid w:val="00EE178E"/>
    <w:rsid w:val="00EE17ED"/>
    <w:rsid w:val="00EE2AA0"/>
    <w:rsid w:val="00EE324A"/>
    <w:rsid w:val="00EE33DA"/>
    <w:rsid w:val="00EE4FE3"/>
    <w:rsid w:val="00EE7A20"/>
    <w:rsid w:val="00EF2C97"/>
    <w:rsid w:val="00EF3250"/>
    <w:rsid w:val="00EF4933"/>
    <w:rsid w:val="00EF5043"/>
    <w:rsid w:val="00EF53E4"/>
    <w:rsid w:val="00F000D5"/>
    <w:rsid w:val="00F010C7"/>
    <w:rsid w:val="00F014C4"/>
    <w:rsid w:val="00F04185"/>
    <w:rsid w:val="00F043D9"/>
    <w:rsid w:val="00F05C67"/>
    <w:rsid w:val="00F06834"/>
    <w:rsid w:val="00F06DEE"/>
    <w:rsid w:val="00F073B8"/>
    <w:rsid w:val="00F10C48"/>
    <w:rsid w:val="00F126DB"/>
    <w:rsid w:val="00F129F7"/>
    <w:rsid w:val="00F1485F"/>
    <w:rsid w:val="00F17A46"/>
    <w:rsid w:val="00F24091"/>
    <w:rsid w:val="00F24577"/>
    <w:rsid w:val="00F26FAB"/>
    <w:rsid w:val="00F2780D"/>
    <w:rsid w:val="00F2792D"/>
    <w:rsid w:val="00F318F7"/>
    <w:rsid w:val="00F36028"/>
    <w:rsid w:val="00F371D9"/>
    <w:rsid w:val="00F42FFE"/>
    <w:rsid w:val="00F450BA"/>
    <w:rsid w:val="00F4711A"/>
    <w:rsid w:val="00F50007"/>
    <w:rsid w:val="00F503F4"/>
    <w:rsid w:val="00F505D0"/>
    <w:rsid w:val="00F55E99"/>
    <w:rsid w:val="00F566DD"/>
    <w:rsid w:val="00F61AC3"/>
    <w:rsid w:val="00F62B2E"/>
    <w:rsid w:val="00F63252"/>
    <w:rsid w:val="00F63E47"/>
    <w:rsid w:val="00F64F40"/>
    <w:rsid w:val="00F66A4C"/>
    <w:rsid w:val="00F67553"/>
    <w:rsid w:val="00F70D53"/>
    <w:rsid w:val="00F71A4B"/>
    <w:rsid w:val="00F71DBB"/>
    <w:rsid w:val="00F733BA"/>
    <w:rsid w:val="00F74131"/>
    <w:rsid w:val="00F800FE"/>
    <w:rsid w:val="00F833E1"/>
    <w:rsid w:val="00F83BF5"/>
    <w:rsid w:val="00F840F3"/>
    <w:rsid w:val="00F91531"/>
    <w:rsid w:val="00F91CCB"/>
    <w:rsid w:val="00F92EC1"/>
    <w:rsid w:val="00F939CF"/>
    <w:rsid w:val="00F95214"/>
    <w:rsid w:val="00F958A5"/>
    <w:rsid w:val="00F96463"/>
    <w:rsid w:val="00F9667A"/>
    <w:rsid w:val="00F966F0"/>
    <w:rsid w:val="00F970D6"/>
    <w:rsid w:val="00FA1AFF"/>
    <w:rsid w:val="00FA1BB1"/>
    <w:rsid w:val="00FA2545"/>
    <w:rsid w:val="00FA3F5E"/>
    <w:rsid w:val="00FA4D9E"/>
    <w:rsid w:val="00FA4E66"/>
    <w:rsid w:val="00FA6BF7"/>
    <w:rsid w:val="00FA743F"/>
    <w:rsid w:val="00FA767E"/>
    <w:rsid w:val="00FB07AF"/>
    <w:rsid w:val="00FB1237"/>
    <w:rsid w:val="00FB1279"/>
    <w:rsid w:val="00FB16ED"/>
    <w:rsid w:val="00FB2606"/>
    <w:rsid w:val="00FB37F9"/>
    <w:rsid w:val="00FB4555"/>
    <w:rsid w:val="00FC0278"/>
    <w:rsid w:val="00FC4F8B"/>
    <w:rsid w:val="00FC51D4"/>
    <w:rsid w:val="00FC6F4C"/>
    <w:rsid w:val="00FC71D7"/>
    <w:rsid w:val="00FC7785"/>
    <w:rsid w:val="00FC7FD4"/>
    <w:rsid w:val="00FD1DF1"/>
    <w:rsid w:val="00FD2E7B"/>
    <w:rsid w:val="00FD32E3"/>
    <w:rsid w:val="00FD3C21"/>
    <w:rsid w:val="00FD3E07"/>
    <w:rsid w:val="00FD48B1"/>
    <w:rsid w:val="00FD4C46"/>
    <w:rsid w:val="00FD7A53"/>
    <w:rsid w:val="00FE3ABC"/>
    <w:rsid w:val="00FE50E9"/>
    <w:rsid w:val="00FE5E92"/>
    <w:rsid w:val="00FE6224"/>
    <w:rsid w:val="00FF0188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156C5E17D3C29D32D6DBF868725EE3FD7F9E458B5600F129808ED04F83AD18CB6FDDB29530D1443166652DDK6G" TargetMode="External"/><Relationship Id="rId13" Type="http://schemas.openxmlformats.org/officeDocument/2006/relationships/hyperlink" Target="consultantplus://offline/ref=049156C5E17D3C29D32D73B290EB7AE43AD4A0EC52E23E5B1C9F00DBKFG" TargetMode="External"/><Relationship Id="rId18" Type="http://schemas.openxmlformats.org/officeDocument/2006/relationships/hyperlink" Target="consultantplus://offline/ref=049156C5E17D3C29D32D6DBF868725EE3FD7F9E458B06708179F08ED04F83AD18CB6FDDB29530D1443166651DDK4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9156C5E17D3C29D32D73B290EB7AE439D4AFEA5CBC69594DCA0EBA5BA83C84CCF6FB8E6A170010D4K2G" TargetMode="External"/><Relationship Id="rId12" Type="http://schemas.openxmlformats.org/officeDocument/2006/relationships/hyperlink" Target="consultantplus://offline/ref=049156C5E17D3C29D32D6DBF868725EE3FD7F9E458B06708179F08ED04F83AD18CB6FDDB29530D1443166651DDK4G" TargetMode="External"/><Relationship Id="rId17" Type="http://schemas.openxmlformats.org/officeDocument/2006/relationships/hyperlink" Target="consultantplus://offline/ref=049156C5E17D3C29D32D6DBF868725EE3FD7F9E458B7660B169B08ED04F83AD18CB6FDDB29530D1443166651DDK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156C5E17D3C29D32D6DBF868725EE3FD7F9E458B06706179708ED04F83AD18CDBK6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156C5E17D3C29D32D6DBF868725EE3FD7F9E458B06708179F08ED04F83AD18CB6FDDB29530D1443166651DDK4G" TargetMode="External"/><Relationship Id="rId11" Type="http://schemas.openxmlformats.org/officeDocument/2006/relationships/hyperlink" Target="consultantplus://offline/ref=049156C5E17D3C29D32D6DBF868725EE3FD7F9E458B7660B169B08ED04F83AD18CB6FDDB29530D1443166651DDK4G" TargetMode="External"/><Relationship Id="rId5" Type="http://schemas.openxmlformats.org/officeDocument/2006/relationships/hyperlink" Target="consultantplus://offline/ref=049156C5E17D3C29D32D6DBF868725EE3FD7F9E458B7660B169B08ED04F83AD18CB6FDDB29530D1443166651DDK4G" TargetMode="External"/><Relationship Id="rId15" Type="http://schemas.openxmlformats.org/officeDocument/2006/relationships/hyperlink" Target="consultantplus://offline/ref=049156C5E17D3C29D32D6DBF868725EE3FD7F9E458B5600F129808ED04F83AD18CB6FDDB29530D1443166652DDK6G" TargetMode="External"/><Relationship Id="rId10" Type="http://schemas.openxmlformats.org/officeDocument/2006/relationships/hyperlink" Target="consultantplus://offline/ref=049156C5E17D3C29D32D6DBF868725EE3FD7F9E458B5620E159A08ED04F83AD18CDBK6G" TargetMode="External"/><Relationship Id="rId19" Type="http://schemas.openxmlformats.org/officeDocument/2006/relationships/hyperlink" Target="consultantplus://offline/ref=049156C5E17D3C29D32D6DBF868725EE3FD7F9E458B06708179F08ED04F83AD18CB6FDDB29530D1443166651DDK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56C5E17D3C29D32D6DBF868725EE3FD7F9E458B5610F169608ED04F83AD18CDBK6G" TargetMode="External"/><Relationship Id="rId14" Type="http://schemas.openxmlformats.org/officeDocument/2006/relationships/hyperlink" Target="consultantplus://offline/ref=049156C5E17D3C29D32D73B290EB7AE439D4AFEA5CBC69594DCA0EBA5BA83C84CCF6FB8E6A170010D4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Сареев А.В.</dc:creator>
  <cp:lastModifiedBy>Сареев А.В.</cp:lastModifiedBy>
  <cp:revision>1</cp:revision>
  <dcterms:created xsi:type="dcterms:W3CDTF">2016-05-06T06:10:00Z</dcterms:created>
  <dcterms:modified xsi:type="dcterms:W3CDTF">2016-05-06T06:11:00Z</dcterms:modified>
</cp:coreProperties>
</file>