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5D8" w:rsidRDefault="002275D8">
      <w:pPr>
        <w:widowControl w:val="0"/>
        <w:autoSpaceDE w:val="0"/>
        <w:autoSpaceDN w:val="0"/>
        <w:adjustRightInd w:val="0"/>
        <w:spacing w:after="0" w:line="240" w:lineRule="auto"/>
        <w:jc w:val="both"/>
        <w:outlineLvl w:val="0"/>
        <w:rPr>
          <w:rFonts w:ascii="Calibri" w:hAnsi="Calibri" w:cs="Calibri"/>
        </w:rPr>
      </w:pPr>
    </w:p>
    <w:p w:rsidR="002275D8" w:rsidRDefault="002275D8">
      <w:pPr>
        <w:widowControl w:val="0"/>
        <w:autoSpaceDE w:val="0"/>
        <w:autoSpaceDN w:val="0"/>
        <w:adjustRightInd w:val="0"/>
        <w:spacing w:after="0" w:line="240" w:lineRule="auto"/>
        <w:jc w:val="both"/>
        <w:outlineLvl w:val="0"/>
        <w:rPr>
          <w:rFonts w:ascii="Calibri" w:hAnsi="Calibri" w:cs="Calibri"/>
        </w:rPr>
      </w:pPr>
      <w:bookmarkStart w:id="0" w:name="Par1"/>
      <w:bookmarkEnd w:id="0"/>
      <w:r>
        <w:rPr>
          <w:rFonts w:ascii="Calibri" w:hAnsi="Calibri" w:cs="Calibri"/>
        </w:rPr>
        <w:t>15 июля 2005 года N 918-КЗ</w:t>
      </w:r>
      <w:r>
        <w:rPr>
          <w:rFonts w:ascii="Calibri" w:hAnsi="Calibri" w:cs="Calibri"/>
        </w:rPr>
        <w:br/>
      </w:r>
    </w:p>
    <w:p w:rsidR="002275D8" w:rsidRDefault="00227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2275D8" w:rsidRDefault="002275D8">
      <w:pPr>
        <w:widowControl w:val="0"/>
        <w:autoSpaceDE w:val="0"/>
        <w:autoSpaceDN w:val="0"/>
        <w:adjustRightInd w:val="0"/>
        <w:spacing w:after="0" w:line="240" w:lineRule="auto"/>
        <w:jc w:val="center"/>
        <w:rPr>
          <w:rFonts w:ascii="Calibri" w:hAnsi="Calibri" w:cs="Calibri"/>
          <w:b/>
          <w:bCs/>
        </w:rPr>
      </w:pP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КРАСНОДАРСКОГО КРАЯ</w:t>
      </w:r>
    </w:p>
    <w:p w:rsidR="002275D8" w:rsidRDefault="002275D8">
      <w:pPr>
        <w:widowControl w:val="0"/>
        <w:autoSpaceDE w:val="0"/>
        <w:autoSpaceDN w:val="0"/>
        <w:adjustRightInd w:val="0"/>
        <w:spacing w:after="0" w:line="240" w:lineRule="auto"/>
        <w:jc w:val="center"/>
        <w:rPr>
          <w:rFonts w:ascii="Calibri" w:hAnsi="Calibri" w:cs="Calibri"/>
          <w:b/>
          <w:bCs/>
        </w:rPr>
      </w:pP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МЕЖБЮДЖЕТНЫХ ОТНОШЕНИЯХ</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КРАСНОДАРСКОМ КРАЕ</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21.07.2008 </w:t>
      </w:r>
      <w:hyperlink r:id="rId5" w:history="1">
        <w:r>
          <w:rPr>
            <w:rFonts w:ascii="Calibri" w:hAnsi="Calibri" w:cs="Calibri"/>
            <w:color w:val="0000FF"/>
          </w:rPr>
          <w:t>N 1541-КЗ</w:t>
        </w:r>
      </w:hyperlink>
      <w:r>
        <w:rPr>
          <w:rFonts w:ascii="Calibri" w:hAnsi="Calibri" w:cs="Calibri"/>
        </w:rPr>
        <w:t xml:space="preserve">, от 13.10.2009 </w:t>
      </w:r>
      <w:hyperlink r:id="rId6" w:history="1">
        <w:r>
          <w:rPr>
            <w:rFonts w:ascii="Calibri" w:hAnsi="Calibri" w:cs="Calibri"/>
            <w:color w:val="0000FF"/>
          </w:rPr>
          <w:t>N 1829-КЗ</w:t>
        </w:r>
      </w:hyperlink>
      <w:r>
        <w:rPr>
          <w:rFonts w:ascii="Calibri" w:hAnsi="Calibri" w:cs="Calibri"/>
        </w:rPr>
        <w:t>,</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7" w:history="1">
        <w:r>
          <w:rPr>
            <w:rFonts w:ascii="Calibri" w:hAnsi="Calibri" w:cs="Calibri"/>
            <w:color w:val="0000FF"/>
          </w:rPr>
          <w:t>N 2310-КЗ</w:t>
        </w:r>
      </w:hyperlink>
      <w:r>
        <w:rPr>
          <w:rFonts w:ascii="Calibri" w:hAnsi="Calibri" w:cs="Calibri"/>
        </w:rPr>
        <w:t xml:space="preserve">, от 01.08.2012 </w:t>
      </w:r>
      <w:hyperlink r:id="rId8" w:history="1">
        <w:r>
          <w:rPr>
            <w:rFonts w:ascii="Calibri" w:hAnsi="Calibri" w:cs="Calibri"/>
            <w:color w:val="0000FF"/>
          </w:rPr>
          <w:t>N 2569-КЗ</w:t>
        </w:r>
      </w:hyperlink>
      <w:r>
        <w:rPr>
          <w:rFonts w:ascii="Calibri" w:hAnsi="Calibri" w:cs="Calibri"/>
        </w:rPr>
        <w:t>,</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09.07.2013 </w:t>
      </w:r>
      <w:hyperlink r:id="rId9" w:history="1">
        <w:r>
          <w:rPr>
            <w:rFonts w:ascii="Calibri" w:hAnsi="Calibri" w:cs="Calibri"/>
            <w:color w:val="0000FF"/>
          </w:rPr>
          <w:t>N 2745-КЗ</w:t>
        </w:r>
      </w:hyperlink>
      <w:r>
        <w:rPr>
          <w:rFonts w:ascii="Calibri" w:hAnsi="Calibri" w:cs="Calibri"/>
        </w:rPr>
        <w:t>,</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0" w:history="1">
        <w:r>
          <w:rPr>
            <w:rFonts w:ascii="Calibri" w:hAnsi="Calibri" w:cs="Calibri"/>
            <w:color w:val="0000FF"/>
          </w:rPr>
          <w:t>N 1975-КЗ</w:t>
        </w:r>
      </w:hyperlink>
      <w:r>
        <w:rPr>
          <w:rFonts w:ascii="Calibri" w:hAnsi="Calibri" w:cs="Calibri"/>
        </w:rPr>
        <w:t xml:space="preserve">, от 20.12.2011 </w:t>
      </w:r>
      <w:hyperlink r:id="rId11" w:history="1">
        <w:r>
          <w:rPr>
            <w:rFonts w:ascii="Calibri" w:hAnsi="Calibri" w:cs="Calibri"/>
            <w:color w:val="0000FF"/>
          </w:rPr>
          <w:t>N 2404-КЗ</w:t>
        </w:r>
      </w:hyperlink>
      <w:r>
        <w:rPr>
          <w:rFonts w:ascii="Calibri" w:hAnsi="Calibri" w:cs="Calibri"/>
        </w:rPr>
        <w:t>)</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Законодательным Собранием Краснодарского края</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12 июля 2005 года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регулирует взаимоотношения между органами государственной власти Краснодарского края и органами местного самоуправления муниципальных образований Краснодарского края по вопросам межбюджетных отношений, устанавливает порядок и условия предоставления межбюджетных </w:t>
      </w:r>
      <w:hyperlink r:id="rId12" w:history="1">
        <w:r>
          <w:rPr>
            <w:rFonts w:ascii="Calibri" w:hAnsi="Calibri" w:cs="Calibri"/>
            <w:color w:val="0000FF"/>
          </w:rPr>
          <w:t>трансфертов</w:t>
        </w:r>
      </w:hyperlink>
      <w:r>
        <w:rPr>
          <w:rFonts w:ascii="Calibri" w:hAnsi="Calibri" w:cs="Calibri"/>
        </w:rPr>
        <w:t xml:space="preserve"> из краевого бюджета, общий порядок и условия предоставления межбюджетных </w:t>
      </w:r>
      <w:hyperlink r:id="rId13" w:history="1">
        <w:r>
          <w:rPr>
            <w:rFonts w:ascii="Calibri" w:hAnsi="Calibri" w:cs="Calibri"/>
            <w:color w:val="0000FF"/>
          </w:rPr>
          <w:t>трансфертов</w:t>
        </w:r>
      </w:hyperlink>
      <w:r>
        <w:rPr>
          <w:rFonts w:ascii="Calibri" w:hAnsi="Calibri" w:cs="Calibri"/>
        </w:rPr>
        <w:t xml:space="preserve"> из местных бюджетов.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1" w:name="Par24"/>
      <w:bookmarkEnd w:id="1"/>
      <w:r>
        <w:rPr>
          <w:rFonts w:ascii="Calibri" w:hAnsi="Calibri" w:cs="Calibri"/>
        </w:rPr>
        <w:t>Статья 1. Правовая основа межбюджетных отношений</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межбюджетных отношений в Краснодарском крае составляют </w:t>
      </w:r>
      <w:hyperlink r:id="rId14" w:history="1">
        <w:r>
          <w:rPr>
            <w:rFonts w:ascii="Calibri" w:hAnsi="Calibri" w:cs="Calibri"/>
            <w:color w:val="0000FF"/>
          </w:rPr>
          <w:t>Конституция</w:t>
        </w:r>
      </w:hyperlink>
      <w:r>
        <w:rPr>
          <w:rFonts w:ascii="Calibri" w:hAnsi="Calibri" w:cs="Calibri"/>
        </w:rPr>
        <w:t xml:space="preserve"> Российской Федерации, Бюджетный </w:t>
      </w:r>
      <w:hyperlink r:id="rId15" w:history="1">
        <w:r>
          <w:rPr>
            <w:rFonts w:ascii="Calibri" w:hAnsi="Calibri" w:cs="Calibri"/>
            <w:color w:val="0000FF"/>
          </w:rPr>
          <w:t>кодекс</w:t>
        </w:r>
      </w:hyperlink>
      <w:r>
        <w:rPr>
          <w:rFonts w:ascii="Calibri" w:hAnsi="Calibri" w:cs="Calibri"/>
        </w:rPr>
        <w:t xml:space="preserve"> Российской Федерации, федеральные законы, иные нормативные правовые акты Российской Федерации, настоящий Закон и иные законы и нормативные правовые акты Краснодарского края, регулирующие межбюджетные отношения.</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2" w:name="Par28"/>
      <w:bookmarkEnd w:id="2"/>
      <w:r>
        <w:rPr>
          <w:rFonts w:ascii="Calibri" w:hAnsi="Calibri" w:cs="Calibri"/>
        </w:rPr>
        <w:t>Статья 2. Общие условия предоставления межбюджетных трансфертов из краевого бюджета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краевого бюджета (за исключением субвенций) предоставляются при условии соблюдения органами местного самоуправления бюджетного законодательства Российской Федерации, в том числе настоящего Закона, законодательства Российской Федерации о налогах и сборах.</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межбюджетных трансфертов из краевого бюджета (за исключением субвенций) или от налоговых доходов по дополнительным нормативам отчислений в срок до 1 сентября текущего финансового года.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 w:history="1">
        <w:r>
          <w:rPr>
            <w:rFonts w:ascii="Calibri" w:hAnsi="Calibri" w:cs="Calibri"/>
            <w:color w:val="0000FF"/>
          </w:rPr>
          <w:t>Законом</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3" w:name="Par34"/>
      <w:bookmarkEnd w:id="3"/>
      <w:r>
        <w:rPr>
          <w:rFonts w:ascii="Calibri" w:hAnsi="Calibri" w:cs="Calibri"/>
        </w:rPr>
        <w:t>Статья 3. Дотации на выравнивание бюджетной обеспеченности поселений</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48" w:history="1">
        <w:r>
          <w:rPr>
            <w:rFonts w:ascii="Calibri" w:hAnsi="Calibri" w:cs="Calibri"/>
            <w:color w:val="0000FF"/>
          </w:rPr>
          <w:t>Порядок</w:t>
        </w:r>
      </w:hyperlink>
      <w:r>
        <w:rPr>
          <w:rFonts w:ascii="Calibri" w:hAnsi="Calibri" w:cs="Calibri"/>
        </w:rPr>
        <w:t xml:space="preserve"> распределения дотаций на выравнивание бюджетной обеспеченности поселений утверждается согласно приложению 1 к настоящему Закону.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Объем дотаций на выравнивание бюджетной обеспеченности поселений формируется за счет собственных доходов краевого бюджета, а также субсидий, перечисляемых из бюджетов </w:t>
      </w:r>
      <w:r>
        <w:rPr>
          <w:rFonts w:ascii="Calibri" w:hAnsi="Calibri" w:cs="Calibri"/>
        </w:rPr>
        <w:lastRenderedPageBreak/>
        <w:t xml:space="preserve">поселений в краевой бюджет в соответствии со </w:t>
      </w:r>
      <w:hyperlink w:anchor="Par113" w:history="1">
        <w:r>
          <w:rPr>
            <w:rFonts w:ascii="Calibri" w:hAnsi="Calibri" w:cs="Calibri"/>
            <w:color w:val="0000FF"/>
          </w:rPr>
          <w:t>статьей 10</w:t>
        </w:r>
      </w:hyperlink>
      <w:r>
        <w:rPr>
          <w:rFonts w:ascii="Calibri" w:hAnsi="Calibri" w:cs="Calibri"/>
        </w:rPr>
        <w:t xml:space="preserve"> настоящего Закона, и утверждается законом Краснодарского края о краевом бюджете на очередной финансовый год и плановый период (далее - закон Краснодарского края о краевом бюджете).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Распределение дотаций на выравнивание бюджетной обеспеченности поселений между поселениями утверждается законом Краснодарского края о краевом бюджете.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утверждается на плановый период нераспределенный между поселениями объем дотаций на выравнивание бюджетной обеспеченности поселений в размере 20 процентов общего объема указанных дотаций, утвержденного на первый год планового периода, и 20 процентов общего объема указанных дотаций, утвержденного на второй год планового периода.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текущем финансовом году в распределение дотаций на выравнивание бюджетной обеспеченности поселений после утверждения указанного распределения законом Краснодарского края о краевом бюджете не допускается.</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8"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краевого бюджета и лимитами бюджетных обязательств с учетом сезонных потребностей, возникающих в процессе исполнения местных бюджетов, при выполнении общих условий предоставления межбюджетных трансфертов из краевого бюджета, установленных </w:t>
      </w:r>
      <w:hyperlink w:anchor="Par28" w:history="1">
        <w:r>
          <w:rPr>
            <w:rFonts w:ascii="Calibri" w:hAnsi="Calibri" w:cs="Calibri"/>
            <w:color w:val="0000FF"/>
          </w:rPr>
          <w:t>статьей 2</w:t>
        </w:r>
      </w:hyperlink>
      <w:r>
        <w:rPr>
          <w:rFonts w:ascii="Calibri" w:hAnsi="Calibri" w:cs="Calibri"/>
        </w:rPr>
        <w:t xml:space="preserve"> настоящего Закона.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4" w:name="Par45"/>
      <w:bookmarkEnd w:id="4"/>
      <w:r>
        <w:rPr>
          <w:rFonts w:ascii="Calibri" w:hAnsi="Calibri" w:cs="Calibri"/>
        </w:rPr>
        <w:t>Статья 4. Дотации на выравнивание бюджетной обеспеченности муниципальных районов (городских округов)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550" w:history="1">
        <w:r>
          <w:rPr>
            <w:rFonts w:ascii="Calibri" w:hAnsi="Calibri" w:cs="Calibri"/>
            <w:color w:val="0000FF"/>
          </w:rPr>
          <w:t>Порядок и методика</w:t>
        </w:r>
      </w:hyperlink>
      <w:r>
        <w:rPr>
          <w:rFonts w:ascii="Calibri" w:hAnsi="Calibri" w:cs="Calibri"/>
        </w:rPr>
        <w:t xml:space="preserve">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(городских округов), утверждаются согласно приложению 2 к настоящему Закону.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Объем дотаций на выравнивание бюджетной обеспеченности муниципальных районов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(городских округов) в краевой бюджет в соответствии со </w:t>
      </w:r>
      <w:hyperlink w:anchor="Par113" w:history="1">
        <w:r>
          <w:rPr>
            <w:rFonts w:ascii="Calibri" w:hAnsi="Calibri" w:cs="Calibri"/>
            <w:color w:val="0000FF"/>
          </w:rPr>
          <w:t>статьей 10</w:t>
        </w:r>
      </w:hyperlink>
      <w:r>
        <w:rPr>
          <w:rFonts w:ascii="Calibri" w:hAnsi="Calibri" w:cs="Calibri"/>
        </w:rPr>
        <w:t xml:space="preserve"> настоящего Закона, и утверждается законом Краснодарского края о краевом бюджете.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Распределение дотаций бюджетам муниципальных районов (городских округов) на выравнивание бюджетной обеспеченности утверждается законом Краснодарского края о краевом бюджете.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утверждается на плановый период нераспределенный между муниципальными районами (городскими округами) объем дотаций на выравнивание бюджетной обеспеченности муниципальных районов (городских округов) в размере 20 процентов общего объема указанных дотаций, утвержденного на первый год планового периода, и 20 процентов общего объема указанных дотаций, утвержденного на второй год планового периода.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текущем финансовом году в распределение дотаций на выравнивание бюджетной обеспеченности муниципальных районов (городских округов) после утверждения указанного распределения законом Краснодарского края о краевом бюджете не допускается.</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Дотации на выравнивание бюджетной обеспеченности муниципальных районов (городских округов) предоставляются бюджетам муниципальных районов (городских округов) в соответствии с утвержденной сводной бюджетной росписью и лимитами бюджетных обязательств с учетом сезонных потребностей, возникающих в процессе исполнения местных бюджетов, при выполнении общих условий предоставления межбюджетных трансфертов из краевого бюджета, установленных </w:t>
      </w:r>
      <w:hyperlink w:anchor="Par28" w:history="1">
        <w:r>
          <w:rPr>
            <w:rFonts w:ascii="Calibri" w:hAnsi="Calibri" w:cs="Calibri"/>
            <w:color w:val="0000FF"/>
          </w:rPr>
          <w:t>статьей 2</w:t>
        </w:r>
      </w:hyperlink>
      <w:r>
        <w:rPr>
          <w:rFonts w:ascii="Calibri" w:hAnsi="Calibri" w:cs="Calibri"/>
        </w:rPr>
        <w:t xml:space="preserve"> настоящего Закона.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При составлении и (или) утверждении краевого бюджета по согласованию с </w:t>
      </w:r>
      <w:r>
        <w:rPr>
          <w:rFonts w:ascii="Calibri" w:hAnsi="Calibri" w:cs="Calibri"/>
        </w:rPr>
        <w:lastRenderedPageBreak/>
        <w:t>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w:t>
      </w:r>
      <w:hyperlink r:id="rId21" w:history="1">
        <w:r>
          <w:rPr>
            <w:rFonts w:ascii="Calibri" w:hAnsi="Calibri" w:cs="Calibri"/>
            <w:color w:val="0000FF"/>
          </w:rPr>
          <w:t>Законом</w:t>
        </w:r>
      </w:hyperlink>
      <w:r>
        <w:rPr>
          <w:rFonts w:ascii="Calibri" w:hAnsi="Calibri" w:cs="Calibri"/>
        </w:rPr>
        <w:t xml:space="preserve"> Краснодарского края от 13.10.2009 N 1829-КЗ)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Дополнительные нормативы отчислений от налога на доходы физических лиц в бюджеты муниципальных районов (городских округов) Краснодарского края, заменяющих дотации на выравнивание бюджетной обеспеченности муниципальных районов (городских округов), утверждаются законом Краснодарского края о краевом бюджете.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5" w:name="Par59"/>
      <w:bookmarkEnd w:id="5"/>
      <w:r>
        <w:rPr>
          <w:rFonts w:ascii="Calibri" w:hAnsi="Calibri" w:cs="Calibri"/>
        </w:rPr>
        <w:t>Статья 5. Субсидии местным бюджетам из краевого бюджета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Субсидии местным бюджетам могут предоставляться на: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Закона</w:t>
        </w:r>
      </w:hyperlink>
      <w:r>
        <w:rPr>
          <w:rFonts w:ascii="Calibri" w:hAnsi="Calibri" w:cs="Calibri"/>
        </w:rPr>
        <w:t xml:space="preserve"> Краснодарского края от 13.10.2009 N 1829-КЗ)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реализацию мероприятий, предусмотренных государственными программами;</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23"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дополнительную помощь местным бюджетам для решения социально значимых вопросов;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развитие общественной инфраструктуры муниципального значения;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выравнивание обеспеченности муниципальных образований по реализации ими их отдельных расходных обязательств;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расходы, финансовое обеспечение которых производится за счет средств резервного фонда администрации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виды расходов.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Приоритетные направления софинансирования местных бюджетов устанавливаются в соответствии с бюджетной политикой Краснодарского края.</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 w:history="1">
        <w:r>
          <w:rPr>
            <w:rFonts w:ascii="Calibri" w:hAnsi="Calibri" w:cs="Calibri"/>
            <w:color w:val="0000FF"/>
          </w:rPr>
          <w:t>Законом</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и условия предоставления и расходования субсидий местным бюджетам из краевого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Краснодарского края и (или) нормативными правовыми актами высшего исполнительного органа государственной власти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выделения из краевого бюджета субсидий бюджетам поселений законом Краснодарского края органы местного самоуправления муниципальных районов могут быть наделены государственными полномочиями Краснодарского края по расчету и (или) предоставлению субсидий бюджетам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Перераспределение субсидий возможно в случае отказа органа местного самоуправления от получения субсидий в связи с невозможностью использования их по целевому назначению.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Перераспределение субсидий осуществляется с учетом положений настоящего Закона.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Муниципальные образования - получатели субсидий обязаны обеспечивать выполнение условий предоставления субсидий из краевого бюджета, установленные настоящим Законом и (или) нормативными правовыми актами высшего исполнительного органа государственной власти Краснодарского края, и представлять отчетность об их использовании в срок и по формам, установленным органом исполнительной власти Краснодарского края, предоставившим субсидии.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органами местного самоуправления условий предоставления субсидий обеспечивает орган исполнительной власти Краснодарского края, предоставивший субсидии.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Субсидии из краевого бюджета предоставляются бюджетам муниципальных образований в соответствии с утвержденной сводной бюджетной росписью краевого бюджета и лимитами бюджетных обязательств с учетом сезонных потребностей, возникающих в процессе исполнения местных бюджетов.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6" w:name="Par80"/>
      <w:bookmarkEnd w:id="6"/>
      <w:r>
        <w:rPr>
          <w:rFonts w:ascii="Calibri" w:hAnsi="Calibri" w:cs="Calibri"/>
        </w:rPr>
        <w:t>Статья 6. Субвенции местным бюджетам из краевого бюджета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Методики распределения субвенций из краевого бюджета утверждаются законами Краснодарского края в соответствии с требованиями Бюджетного </w:t>
      </w:r>
      <w:hyperlink r:id="rId25" w:history="1">
        <w:r>
          <w:rPr>
            <w:rFonts w:ascii="Calibri" w:hAnsi="Calibri" w:cs="Calibri"/>
            <w:color w:val="0000FF"/>
          </w:rPr>
          <w:t>кодекса</w:t>
        </w:r>
      </w:hyperlink>
      <w:r>
        <w:rPr>
          <w:rFonts w:ascii="Calibri" w:hAnsi="Calibri" w:cs="Calibri"/>
        </w:rPr>
        <w:t xml:space="preserve"> Российской Федерации.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Распределение субвенций из краевого бюджета утверждается законом Краснодарского края о краевом бюджете по каждому муниципальному образованию и виду субвенции.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распределенные между муниципальными образованиями края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Краснодарского края, на те же цели в процессе исполнения краевого бюджета без внесения изменений в закон Краснодарского края о краевом бюджете.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Субвенции местным бюджетам из краевого бюджета,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местным бюджетам из краевого бюджета, финансовое обеспечение которых осуществляется за счет собственных доходов и источников финансирования дефицита краевого бюджета, расходуются в порядке, установленном высшим исполнительным органом государственной власти Краснодарского края.</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7" w:name="Par90"/>
      <w:bookmarkEnd w:id="7"/>
      <w:r>
        <w:rPr>
          <w:rFonts w:ascii="Calibri" w:hAnsi="Calibri" w:cs="Calibri"/>
        </w:rPr>
        <w:t>Статья 7. Иные межбюджетные трансферты, предоставляемые местным бюджетам из краевого бюджета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Местным бюджетам из краевого бюджета в порядке, установленном нормативными правовыми актами органов государственной власти Краснодарского края, могут быть предоставлены иные межбюджетные трансферты:</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межбюджетные трансферты, передаваемые для компенсации дополнительных расходов, возникших в результате решений, принятых органами власти другого уровня;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иные межбюджетные трансферты, в том числе в форме дотаций.</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26" w:history="1">
        <w:r>
          <w:rPr>
            <w:rFonts w:ascii="Calibri" w:hAnsi="Calibri" w:cs="Calibri"/>
            <w:color w:val="0000FF"/>
          </w:rPr>
          <w:t>Закона</w:t>
        </w:r>
      </w:hyperlink>
      <w:r>
        <w:rPr>
          <w:rFonts w:ascii="Calibri" w:hAnsi="Calibri" w:cs="Calibri"/>
        </w:rPr>
        <w:t xml:space="preserve"> Краснодарского края от 13.10.2009 N 1829-КЗ)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выделения из краевого бюджета иных межбюджетных трансфертов бюджетам поселений законом Краснодарского края органы местного самоуправления муниципальных районов могут быть наделены государственными полномочиями Краснодарского края по расчету и (или) предоставлению иных межбюджетных трансфертов бюджетам поселений.</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8" w:name="Par98"/>
      <w:bookmarkEnd w:id="8"/>
      <w:r>
        <w:rPr>
          <w:rFonts w:ascii="Calibri" w:hAnsi="Calibri" w:cs="Calibri"/>
        </w:rPr>
        <w:t>Статья 8. Условия предоставления межбюджетных трансфертов из бюджета муниципального района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бюджета муниципального района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в бюджеты поселений предоставляются при условии соблюдения органами местного самоуправления поселений бюджетного законодательства Российской Федерации, законодательства Российской Федерации о налогах и сборах.</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Закона</w:t>
        </w:r>
      </w:hyperlink>
      <w:r>
        <w:rPr>
          <w:rFonts w:ascii="Calibri" w:hAnsi="Calibri" w:cs="Calibri"/>
        </w:rPr>
        <w:t xml:space="preserve"> Краснодарского края от 13.10.2009 N 1829-КЗ)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9" w:name="Par103"/>
      <w:bookmarkEnd w:id="9"/>
      <w:r>
        <w:rPr>
          <w:rFonts w:ascii="Calibri" w:hAnsi="Calibri" w:cs="Calibri"/>
        </w:rPr>
        <w:t xml:space="preserve">Статья 9. Порядок определения объемов районного фонда финансовой поддержки поселений и распределения дотаций на выравнивание бюджетной обеспеченности поселений из </w:t>
      </w:r>
      <w:r>
        <w:rPr>
          <w:rFonts w:ascii="Calibri" w:hAnsi="Calibri" w:cs="Calibri"/>
        </w:rPr>
        <w:lastRenderedPageBreak/>
        <w:t>бюджета муниципального района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28" w:history="1">
        <w:r>
          <w:rPr>
            <w:rFonts w:ascii="Calibri" w:hAnsi="Calibri" w:cs="Calibri"/>
            <w:color w:val="0000FF"/>
          </w:rPr>
          <w:t>кодекса</w:t>
        </w:r>
      </w:hyperlink>
      <w:r>
        <w:rPr>
          <w:rFonts w:ascii="Calibri" w:hAnsi="Calibri" w:cs="Calibri"/>
        </w:rPr>
        <w:t xml:space="preserve"> Российской Федерации и настоящего Закона.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районного фонда финансовой поддержки поселений формируется за счет собственных доходов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Объем районного фонда финансовой поддержки поселений определяется исходя из финансовых возможностей бюджета муниципального района.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Дотации на выравнивание бюджетной обеспеченности поселений распределяются между поселениями в соответствии с </w:t>
      </w:r>
      <w:hyperlink w:anchor="Par1098" w:history="1">
        <w:r>
          <w:rPr>
            <w:rFonts w:ascii="Calibri" w:hAnsi="Calibri" w:cs="Calibri"/>
            <w:color w:val="0000FF"/>
          </w:rPr>
          <w:t>порядком</w:t>
        </w:r>
      </w:hyperlink>
      <w:r>
        <w:rPr>
          <w:rFonts w:ascii="Calibri" w:hAnsi="Calibri" w:cs="Calibri"/>
        </w:rPr>
        <w:t xml:space="preserve"> согласно приложению 3 к настоящему Закону.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на плановый период нераспределенного между поселениями объема дотаций на выравнивание бюджетной обеспеченности поселений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и лимитами бюджетных обязательств районного бюджета с учетом сезонных потребностей, возникающих в процессе исполнения местных бюджетов.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10" w:name="Par113"/>
      <w:bookmarkEnd w:id="10"/>
      <w:r>
        <w:rPr>
          <w:rFonts w:ascii="Calibri" w:hAnsi="Calibri" w:cs="Calibri"/>
        </w:rPr>
        <w:t>Статья 10. Порядок расчета и предоставления субсидий краевому бюджету из местных бюджетов</w:t>
      </w:r>
    </w:p>
    <w:p w:rsidR="002275D8" w:rsidRDefault="002275D8">
      <w:pPr>
        <w:widowControl w:val="0"/>
        <w:autoSpaceDE w:val="0"/>
        <w:autoSpaceDN w:val="0"/>
        <w:adjustRightInd w:val="0"/>
        <w:spacing w:after="0" w:line="240" w:lineRule="auto"/>
        <w:ind w:firstLine="540"/>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Закона</w:t>
        </w:r>
      </w:hyperlink>
      <w:r>
        <w:rPr>
          <w:rFonts w:ascii="Calibri" w:hAnsi="Calibri" w:cs="Calibri"/>
        </w:rPr>
        <w:t xml:space="preserve"> Краснодарского края от 01.08.2012 N 2569-КЗ)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бюджетов поселений и (или) муниципальных районов (городских округов) (за исключением муниципальных образований Краснодарского края с монопрофильной структурой экономики, перечни которых утверждены правовым актом федерального органа исполнительной власти и (или) правовым актом высшего исполнительного органа государственной власти Краснодарского края), в которых в отчетном финансовом году расчетные налоговые доходы в расчете на одного жителя превышают двукратный средний уровень, установленный законом Краснодарского края о краевом бюджете, предоставляются субсидии краевому бюджету.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Расчет субсидий краевому бюджету из бюджетов поселений производится в соответствии с </w:t>
      </w:r>
      <w:hyperlink w:anchor="Par1174" w:history="1">
        <w:r>
          <w:rPr>
            <w:rFonts w:ascii="Calibri" w:hAnsi="Calibri" w:cs="Calibri"/>
            <w:color w:val="0000FF"/>
          </w:rPr>
          <w:t>порядком</w:t>
        </w:r>
      </w:hyperlink>
      <w:r>
        <w:rPr>
          <w:rFonts w:ascii="Calibri" w:hAnsi="Calibri" w:cs="Calibri"/>
        </w:rPr>
        <w:t xml:space="preserve"> согласно приложению 4 к настоящему Закону.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субсидий краевому бюджету из бюджетов муниципальных районов (городских округов) производится в соответствии с </w:t>
      </w:r>
      <w:hyperlink w:anchor="Par1215" w:history="1">
        <w:r>
          <w:rPr>
            <w:rFonts w:ascii="Calibri" w:hAnsi="Calibri" w:cs="Calibri"/>
            <w:color w:val="0000FF"/>
          </w:rPr>
          <w:t>порядком</w:t>
        </w:r>
      </w:hyperlink>
      <w:r>
        <w:rPr>
          <w:rFonts w:ascii="Calibri" w:hAnsi="Calibri" w:cs="Calibri"/>
        </w:rPr>
        <w:t xml:space="preserve"> согласно приложению 5 к настоящему Закону.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30-го числа очередного месяца, в размере одной двенадцатой общего объема субсидии.</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outlineLvl w:val="1"/>
        <w:rPr>
          <w:rFonts w:ascii="Calibri" w:hAnsi="Calibri" w:cs="Calibri"/>
        </w:rPr>
      </w:pPr>
      <w:bookmarkStart w:id="11" w:name="Par122"/>
      <w:bookmarkEnd w:id="11"/>
      <w:r>
        <w:rPr>
          <w:rFonts w:ascii="Calibri" w:hAnsi="Calibri" w:cs="Calibri"/>
        </w:rPr>
        <w:t>Статья 11. Иные межбюджетные трансферты из бюджетов муниципальных образований</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w:t>
      </w:r>
      <w:r>
        <w:rPr>
          <w:rFonts w:ascii="Calibri" w:hAnsi="Calibri" w:cs="Calibri"/>
        </w:rPr>
        <w:lastRenderedPageBreak/>
        <w:t>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перечисляемые из бюджета муниципального района в бюджеты поселений, входящих в состав муниципального района, на осуществление органами местного самоуправления поселений полномочий органов местного самоуправления муниципальных районов в соответствии с заключенными соглашениями;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перечисляемые из бюджета поселения в бюджет муниципального района на осуществление органами местного самоуправления муниципального района полномочий органов местного самоуправления поселения в соответствии с заключенными соглашениями;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w:t>
      </w:r>
      <w:hyperlink r:id="rId30"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резервного фонда администрации муниципального района бюджетам поселений, входящих в состав данного муниципального района;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иных межбюджетных трансфертов между бюджетами муниципальных образований устанавливается решением о местном бюджете и (или) постановлением главы местной администрации.</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А.Н.ТКАЧЕВ</w:t>
      </w:r>
    </w:p>
    <w:p w:rsidR="002275D8" w:rsidRDefault="002275D8">
      <w:pPr>
        <w:widowControl w:val="0"/>
        <w:autoSpaceDE w:val="0"/>
        <w:autoSpaceDN w:val="0"/>
        <w:adjustRightInd w:val="0"/>
        <w:spacing w:after="0" w:line="240" w:lineRule="auto"/>
        <w:rPr>
          <w:rFonts w:ascii="Calibri" w:hAnsi="Calibri" w:cs="Calibri"/>
        </w:rPr>
      </w:pPr>
      <w:r>
        <w:rPr>
          <w:rFonts w:ascii="Calibri" w:hAnsi="Calibri" w:cs="Calibri"/>
        </w:rPr>
        <w:t>Краснодар</w:t>
      </w:r>
    </w:p>
    <w:p w:rsidR="002275D8" w:rsidRDefault="002275D8">
      <w:pPr>
        <w:widowControl w:val="0"/>
        <w:autoSpaceDE w:val="0"/>
        <w:autoSpaceDN w:val="0"/>
        <w:adjustRightInd w:val="0"/>
        <w:spacing w:after="0" w:line="240" w:lineRule="auto"/>
        <w:rPr>
          <w:rFonts w:ascii="Calibri" w:hAnsi="Calibri" w:cs="Calibri"/>
        </w:rPr>
      </w:pPr>
      <w:r>
        <w:rPr>
          <w:rFonts w:ascii="Calibri" w:hAnsi="Calibri" w:cs="Calibri"/>
        </w:rPr>
        <w:t>15 июля 2005 года</w:t>
      </w:r>
    </w:p>
    <w:p w:rsidR="002275D8" w:rsidRDefault="002275D8">
      <w:pPr>
        <w:widowControl w:val="0"/>
        <w:autoSpaceDE w:val="0"/>
        <w:autoSpaceDN w:val="0"/>
        <w:adjustRightInd w:val="0"/>
        <w:spacing w:after="0" w:line="240" w:lineRule="auto"/>
        <w:rPr>
          <w:rFonts w:ascii="Calibri" w:hAnsi="Calibri" w:cs="Calibri"/>
        </w:rPr>
      </w:pPr>
      <w:r>
        <w:rPr>
          <w:rFonts w:ascii="Calibri" w:hAnsi="Calibri" w:cs="Calibri"/>
        </w:rPr>
        <w:t>N 918-КЗ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right"/>
        <w:outlineLvl w:val="0"/>
        <w:rPr>
          <w:rFonts w:ascii="Calibri" w:hAnsi="Calibri" w:cs="Calibri"/>
        </w:rPr>
      </w:pPr>
      <w:bookmarkStart w:id="12" w:name="Par143"/>
      <w:bookmarkEnd w:id="12"/>
      <w:r>
        <w:rPr>
          <w:rFonts w:ascii="Calibri" w:hAnsi="Calibri" w:cs="Calibri"/>
        </w:rPr>
        <w:t>Приложение 1</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b/>
          <w:bCs/>
        </w:rPr>
      </w:pPr>
      <w:bookmarkStart w:id="13" w:name="Par148"/>
      <w:bookmarkEnd w:id="13"/>
      <w:r>
        <w:rPr>
          <w:rFonts w:ascii="Calibri" w:hAnsi="Calibri" w:cs="Calibri"/>
          <w:b/>
          <w:bCs/>
        </w:rPr>
        <w:t>ПОРЯДОК</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РАСПРЕДЕЛЕНИЯ ДОТАЦИЙ НА ВЫРАВНИВАНИЕ БЮДЖЕТНОЙ</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ОБЕСПЕЧЕННОСТИ ПОСЕЛЕНИЙ</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13.10.2009 </w:t>
      </w:r>
      <w:hyperlink r:id="rId31" w:history="1">
        <w:r>
          <w:rPr>
            <w:rFonts w:ascii="Calibri" w:hAnsi="Calibri" w:cs="Calibri"/>
            <w:color w:val="0000FF"/>
          </w:rPr>
          <w:t>N 1829-КЗ</w:t>
        </w:r>
      </w:hyperlink>
      <w:r>
        <w:rPr>
          <w:rFonts w:ascii="Calibri" w:hAnsi="Calibri" w:cs="Calibri"/>
        </w:rPr>
        <w:t xml:space="preserve">, от 19.07.2011 </w:t>
      </w:r>
      <w:hyperlink r:id="rId32" w:history="1">
        <w:r>
          <w:rPr>
            <w:rFonts w:ascii="Calibri" w:hAnsi="Calibri" w:cs="Calibri"/>
            <w:color w:val="0000FF"/>
          </w:rPr>
          <w:t>N 2310-КЗ</w:t>
        </w:r>
      </w:hyperlink>
      <w:r>
        <w:rPr>
          <w:rFonts w:ascii="Calibri" w:hAnsi="Calibri" w:cs="Calibri"/>
        </w:rPr>
        <w:t>,</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01.08.2012 </w:t>
      </w:r>
      <w:hyperlink r:id="rId33" w:history="1">
        <w:r>
          <w:rPr>
            <w:rFonts w:ascii="Calibri" w:hAnsi="Calibri" w:cs="Calibri"/>
            <w:color w:val="0000FF"/>
          </w:rPr>
          <w:t>N 2569-КЗ</w:t>
        </w:r>
      </w:hyperlink>
      <w:r>
        <w:rPr>
          <w:rFonts w:ascii="Calibri" w:hAnsi="Calibri" w:cs="Calibri"/>
        </w:rPr>
        <w:t xml:space="preserve">, от 09.07.2013 </w:t>
      </w:r>
      <w:hyperlink r:id="rId34" w:history="1">
        <w:r>
          <w:rPr>
            <w:rFonts w:ascii="Calibri" w:hAnsi="Calibri" w:cs="Calibri"/>
            <w:color w:val="0000FF"/>
          </w:rPr>
          <w:t>N 2745-КЗ</w:t>
        </w:r>
      </w:hyperlink>
      <w:r>
        <w:rPr>
          <w:rFonts w:ascii="Calibri" w:hAnsi="Calibri" w:cs="Calibri"/>
        </w:rPr>
        <w:t>)</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дотаций на выравнивание бюджетной обеспеченности поселений на очередной финансовый год, первый и второй годы планового периода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32.4pt">
            <v:imagedata r:id="rId36"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26" type="#_x0000_t75" style="width:240.6pt;height:32.4pt">
            <v:imagedata r:id="rId38"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27" type="#_x0000_t75" style="width:72.6pt;height:18.6pt">
            <v:imagedata r:id="rId40"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84pt;height:17.4pt">
            <v:imagedata r:id="rId42" o:title=""/>
          </v:shape>
        </w:pict>
      </w:r>
      <w:r>
        <w:rPr>
          <w:rFonts w:ascii="Calibri" w:hAnsi="Calibri" w:cs="Calibri"/>
        </w:rPr>
        <w:t xml:space="preserve"> - общий объем дотаций на выравнивание бюджетной обеспеченности поселений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9" type="#_x0000_t75" style="width:99.6pt;height:18.6pt">
            <v:imagedata r:id="rId44" o:title=""/>
          </v:shape>
        </w:pict>
      </w:r>
      <w:r>
        <w:rPr>
          <w:rFonts w:ascii="Calibri" w:hAnsi="Calibri" w:cs="Calibri"/>
        </w:rPr>
        <w:t xml:space="preserve"> - общий расчетный объем дотаций на выравнивание бюджетной обеспеченности поселений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0" type="#_x0000_t75" style="width:83.4pt;height:18.6pt">
            <v:imagedata r:id="rId46" o:title=""/>
          </v:shape>
        </w:pict>
      </w:r>
      <w:r>
        <w:rPr>
          <w:rFonts w:ascii="Calibri" w:hAnsi="Calibri" w:cs="Calibri"/>
        </w:rPr>
        <w:t xml:space="preserve"> - объем средств, необходимый для увеличения объема дотаций на выравнивание бюджетной обеспеченности поселений, распределяемого между поселениями, входящими в состав муниципального района, на очередной финансовый год и первый год планового периода до размера, необходимого для увеличения критерия выравнивания до уровня критерия, установленного на первый и второй годы планового периода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96.6pt;height:19.2pt">
            <v:imagedata r:id="rId48" o:title=""/>
          </v:shape>
        </w:pict>
      </w:r>
      <w:r>
        <w:rPr>
          <w:rFonts w:ascii="Calibri" w:hAnsi="Calibri" w:cs="Calibri"/>
        </w:rPr>
        <w:t xml:space="preserve"> - объем средств, необходимых для увеличения размера дотации на выравнивание бюджетной обеспеченности поселений j-му городскому поселению, не входящему в состав муниципального района,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96.6pt;height:19.2pt">
            <v:imagedata r:id="rId50" o:title=""/>
          </v:shape>
        </w:pict>
      </w:r>
      <w:r>
        <w:rPr>
          <w:rFonts w:ascii="Calibri" w:hAnsi="Calibri" w:cs="Calibri"/>
        </w:rPr>
        <w:t xml:space="preserve"> - объем средств, необходимых для увеличения размера дотации на выравнивание бюджетной обеспеченности поселений j-му поселению, входящему в состав муниципального района,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n - количество городских поселений, не входящих в состав муниципального района, у которых размер дотации на выравнивание бюджетной обеспеченности поселений, рассчитанный в соответствии с </w:t>
      </w:r>
      <w:hyperlink w:anchor="Par288" w:history="1">
        <w:r>
          <w:rPr>
            <w:rFonts w:ascii="Calibri" w:hAnsi="Calibri" w:cs="Calibri"/>
            <w:color w:val="0000FF"/>
          </w:rPr>
          <w:t>абзацами четвертым</w:t>
        </w:r>
      </w:hyperlink>
      <w:r>
        <w:rPr>
          <w:rFonts w:ascii="Calibri" w:hAnsi="Calibri" w:cs="Calibri"/>
        </w:rPr>
        <w:t xml:space="preserve"> и </w:t>
      </w:r>
      <w:hyperlink w:anchor="Par290" w:history="1">
        <w:r>
          <w:rPr>
            <w:rFonts w:ascii="Calibri" w:hAnsi="Calibri" w:cs="Calibri"/>
            <w:color w:val="0000FF"/>
          </w:rPr>
          <w:t>пятым раздела 1</w:t>
        </w:r>
      </w:hyperlink>
      <w:r>
        <w:rPr>
          <w:rFonts w:ascii="Calibri" w:hAnsi="Calibri" w:cs="Calibri"/>
        </w:rPr>
        <w:t xml:space="preserve"> "Распределение дотаций на выравнивание бюджетной обеспеченности поселений между городскими округами", ниже уровня дотации, утвержденной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m - количество поселений, входящих в состав муниципального района, у которых размер дотации на выравнивание бюджетной обеспеченности поселений, рассчитанный в соответствии с </w:t>
      </w:r>
      <w:hyperlink w:anchor="Par503" w:history="1">
        <w:r>
          <w:rPr>
            <w:rFonts w:ascii="Calibri" w:hAnsi="Calibri" w:cs="Calibri"/>
            <w:color w:val="0000FF"/>
          </w:rPr>
          <w:t>абзацами вторым</w:t>
        </w:r>
      </w:hyperlink>
      <w:r>
        <w:rPr>
          <w:rFonts w:ascii="Calibri" w:hAnsi="Calibri" w:cs="Calibri"/>
        </w:rPr>
        <w:t xml:space="preserve"> и </w:t>
      </w:r>
      <w:hyperlink w:anchor="Par505" w:history="1">
        <w:r>
          <w:rPr>
            <w:rFonts w:ascii="Calibri" w:hAnsi="Calibri" w:cs="Calibri"/>
            <w:color w:val="0000FF"/>
          </w:rPr>
          <w:t>третьим пункта 2.3 раздела 2</w:t>
        </w:r>
      </w:hyperlink>
      <w:r>
        <w:rPr>
          <w:rFonts w:ascii="Calibri" w:hAnsi="Calibri" w:cs="Calibri"/>
        </w:rPr>
        <w:t xml:space="preserve"> "Распределение дотаций на выравнивание бюджетной обеспеченности поселений между городскими и сельскими поселениями (за исключением городских округов)", ниже уровня дотации, утвержденной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объем дотаций на выравнивание бюджетной обеспеченности поселений на очередной финансовый год, первый и второй годы планового периода рассчитывается по </w:t>
      </w:r>
      <w:r>
        <w:rPr>
          <w:rFonts w:ascii="Calibri" w:hAnsi="Calibri" w:cs="Calibri"/>
        </w:rPr>
        <w:lastRenderedPageBreak/>
        <w:t>формулам:</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3" type="#_x0000_t75" style="width:177pt;height:18.6pt">
            <v:imagedata r:id="rId55"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4" type="#_x0000_t75" style="width:168pt;height:18.6pt">
            <v:imagedata r:id="rId57"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5" type="#_x0000_t75" style="width:144.6pt;height:18.6pt">
            <v:imagedata r:id="rId59"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6" type="#_x0000_t75" style="width:30pt;height:18.6pt">
            <v:imagedata r:id="rId61" o:title=""/>
          </v:shape>
        </w:pict>
      </w:r>
      <w:r>
        <w:rPr>
          <w:rFonts w:ascii="Calibri" w:hAnsi="Calibri" w:cs="Calibri"/>
        </w:rPr>
        <w:t xml:space="preserve"> - общий объем дотаций на выравнивание бюджетной обеспеченности поселений, утвержденный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7" type="#_x0000_t75" style="width:21.6pt;height:18.6pt">
            <v:imagedata r:id="rId63" o:title=""/>
          </v:shape>
        </w:pict>
      </w:r>
      <w:r>
        <w:rPr>
          <w:rFonts w:ascii="Calibri" w:hAnsi="Calibri" w:cs="Calibri"/>
        </w:rPr>
        <w:t xml:space="preserve"> - объем субсидий краевому бюджету из бюджетов поселений, утвержденный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38" type="#_x0000_t75" style="width:59.4pt;height:15.6pt">
            <v:imagedata r:id="rId65" o:title=""/>
          </v:shape>
        </w:pict>
      </w:r>
      <w:r>
        <w:rPr>
          <w:rFonts w:ascii="Calibri" w:hAnsi="Calibri" w:cs="Calibri"/>
        </w:rPr>
        <w:t xml:space="preserve"> - коэффициенты индексации общего объема дотаций на выравнивание бюджетной обеспеченности поселений, определяемые финансовым органом Краснодарского края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39" type="#_x0000_t75" style="width:15.6pt;height:15.6pt">
            <v:imagedata r:id="rId67" o:title=""/>
          </v:shape>
        </w:pict>
      </w:r>
      <w:r>
        <w:rPr>
          <w:rFonts w:ascii="Calibri" w:hAnsi="Calibri" w:cs="Calibri"/>
        </w:rPr>
        <w:t xml:space="preserve"> - объем субсидий краевому бюджету из бюджетов поселений, рассчитанный на очередной финансовый год, в соответствии с Порядком расчета субсидий краевому бюджету из бюджетов поселений;</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40" type="#_x0000_t75" style="width:81.6pt;height:15.6pt">
            <v:imagedata r:id="rId69" o:title=""/>
          </v:shape>
        </w:pict>
      </w:r>
      <w:r>
        <w:rPr>
          <w:rFonts w:ascii="Calibri" w:hAnsi="Calibri" w:cs="Calibri"/>
        </w:rPr>
        <w:t xml:space="preserve"> - объем бюджетных ассигнований, необходимый для обеспечения сбалансированности бюджетов поселений в очередном финансовом году, первом и втором году планового периода.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объема средств, необходимых для увеличения объема дотаций на выравнивание бюджетной обеспеченности поселений, распределяемого между поселениями, входящими в состав муниципального района, на очередной финансовый год и первый год планового периода до размера, необходимого для увеличения критерия выравнивания до уровня критерия, установленного на первый и второй годы планового периода законом о краевом бюджете на текущий финансовый год и на плановый период,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1"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9"/>
        </w:rPr>
        <w:pict>
          <v:shape id="_x0000_i1041" type="#_x0000_t75" style="width:93.6pt;height:18.6pt">
            <v:imagedata r:id="rId72"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3"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2" type="#_x0000_t75" style="width:93.6pt;height:19.2pt">
            <v:imagedata r:id="rId74"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5"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3" type="#_x0000_t75" style="width:45pt;height:18.6pt">
            <v:imagedata r:id="rId76" o:title=""/>
          </v:shape>
        </w:pict>
      </w:r>
      <w:r>
        <w:rPr>
          <w:rFonts w:ascii="Calibri" w:hAnsi="Calibri" w:cs="Calibri"/>
        </w:rPr>
        <w:t xml:space="preserve"> - объем средств на очередной финансовый год и первый год планового периода, необходимый для доведения уровня бюджетной обеспеченности j-го поселения до значения критерия выравнивания расчетной бюджетной обеспеченности, установленного на первый и второй годы планового периода законом о краевом бюджете на текущий финансовый год и на </w:t>
      </w:r>
      <w:r>
        <w:rPr>
          <w:rFonts w:ascii="Calibri" w:hAnsi="Calibri" w:cs="Calibri"/>
        </w:rPr>
        <w:lastRenderedPageBreak/>
        <w:t>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7"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4" type="#_x0000_t75" style="width:51pt;height:18.6pt">
            <v:imagedata r:id="rId78" o:title=""/>
          </v:shape>
        </w:pict>
      </w:r>
      <w:r>
        <w:rPr>
          <w:rFonts w:ascii="Calibri" w:hAnsi="Calibri" w:cs="Calibri"/>
        </w:rPr>
        <w:t xml:space="preserve"> - объем средств на очередной финансовый год и первый год планового периода, необходимый для доведения уровня бюджетной обеспеченности j-го поселения до значения критерия выравнивания расчетной бюджетной обеспеченности, определенного исходя из распределяемого на втором этапе общего расчетного объема дотаций на выравнивание бюджетной обеспеченности поселений на очередной финансовый год и первый год планового периода.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9"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5" type="#_x0000_t75" style="width:60pt;height:18.6pt">
            <v:imagedata r:id="rId80"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1"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6" type="#_x0000_t75" style="width:58.8pt;height:18.6pt">
            <v:imagedata r:id="rId82"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3"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w:t>
      </w:r>
      <w:r>
        <w:rPr>
          <w:rFonts w:ascii="Calibri" w:hAnsi="Calibri" w:cs="Calibri"/>
          <w:position w:val="-12"/>
        </w:rPr>
        <w:pict>
          <v:shape id="_x0000_i1047" type="#_x0000_t75" style="width:83.4pt;height:18.6pt">
            <v:imagedata r:id="rId84" o:title=""/>
          </v:shape>
        </w:pict>
      </w:r>
      <w:r>
        <w:rPr>
          <w:rFonts w:ascii="Calibri" w:hAnsi="Calibri" w:cs="Calibri"/>
        </w:rPr>
        <w:t xml:space="preserve"> применяются в случае, если критерий выравнивания расчетной бюджетной обеспеченности поселений, рассчитанный исходя из распределяемой между поселениями, входящими в состав муниципального района, части общего расчетного объема дотаций на выравнивание бюджетной обеспеченности поселений, ниже значения критерия, установленного законом о краевом бюджете на текущий финансовый год и на плановый период, в ином случае показатели </w:t>
      </w:r>
      <w:r>
        <w:rPr>
          <w:rFonts w:ascii="Calibri" w:hAnsi="Calibri" w:cs="Calibri"/>
          <w:position w:val="-12"/>
        </w:rPr>
        <w:pict>
          <v:shape id="_x0000_i1048" type="#_x0000_t75" style="width:83.4pt;height:18.6pt">
            <v:imagedata r:id="rId84" o:title=""/>
          </v:shape>
        </w:pict>
      </w:r>
      <w:r>
        <w:rPr>
          <w:rFonts w:ascii="Calibri" w:hAnsi="Calibri" w:cs="Calibri"/>
        </w:rPr>
        <w:t xml:space="preserve"> принимают нулевое значение.</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5"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необходимых для увеличения размера дотации на выравнивание бюджетной обеспеченности поселений j-му городскому поселению, не входящему в состав муниципального района,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6"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9" type="#_x0000_t75" style="width:107.4pt;height:18pt">
            <v:imagedata r:id="rId87"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8"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50" type="#_x0000_t75" style="width:105.6pt;height:18.6pt">
            <v:imagedata r:id="rId89"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0"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1" type="#_x0000_t75" style="width:61.2pt;height:18.6pt">
            <v:imagedata r:id="rId91" o:title=""/>
          </v:shape>
        </w:pict>
      </w:r>
      <w:r>
        <w:rPr>
          <w:rFonts w:ascii="Calibri" w:hAnsi="Calibri" w:cs="Calibri"/>
        </w:rPr>
        <w:t xml:space="preserve"> - размер дотации на выравнивание бюджетной обеспеченности поселений j-му городскому поселению, не входящему в состав муниципального района, на первый и второй годы планового периода, утвержденный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2"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2" type="#_x0000_t75" style="width:44.4pt;height:18.6pt">
            <v:imagedata r:id="rId93" o:title=""/>
          </v:shape>
        </w:pict>
      </w:r>
      <w:r>
        <w:rPr>
          <w:rFonts w:ascii="Calibri" w:hAnsi="Calibri" w:cs="Calibri"/>
        </w:rPr>
        <w:t xml:space="preserve"> - размер дотации на выравнивание бюджетной обеспеченности j-му городскому поселению, не входящему в состав муниципального района, на очередной финансовый год и первый год планового периода, рассчитанный в соответствии с </w:t>
      </w:r>
      <w:hyperlink w:anchor="Par278" w:history="1">
        <w:r>
          <w:rPr>
            <w:rFonts w:ascii="Calibri" w:hAnsi="Calibri" w:cs="Calibri"/>
            <w:color w:val="0000FF"/>
          </w:rPr>
          <w:t>разделом 1</w:t>
        </w:r>
      </w:hyperlink>
      <w:r>
        <w:rPr>
          <w:rFonts w:ascii="Calibri" w:hAnsi="Calibri" w:cs="Calibri"/>
        </w:rPr>
        <w:t xml:space="preserve"> "Распределение дотаций на выравнивание бюджетной обеспеченности поселений между городскими округами".</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4"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3" type="#_x0000_t75" style="width:68.4pt;height:19.2pt">
            <v:imagedata r:id="rId95"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6"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4" type="#_x0000_t75" style="width:67.2pt;height:18.6pt">
            <v:imagedata r:id="rId97"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8"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необходимых для увеличения размера дотации на выравнивание бюджетной обеспеченности поселений j-му поселению, входящему в состав муниципального района,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9"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55" type="#_x0000_t75" style="width:99.6pt;height:18.6pt">
            <v:imagedata r:id="rId100"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1"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56" type="#_x0000_t75" style="width:106.8pt;height:18.6pt">
            <v:imagedata r:id="rId102"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3"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7" type="#_x0000_t75" style="width:56.4pt;height:18.6pt">
            <v:imagedata r:id="rId104" o:title=""/>
          </v:shape>
        </w:pict>
      </w:r>
      <w:r>
        <w:rPr>
          <w:rFonts w:ascii="Calibri" w:hAnsi="Calibri" w:cs="Calibri"/>
        </w:rPr>
        <w:t xml:space="preserve"> - размер дотации на выравнивание бюджетной обеспеченности поселений j-му поселению, входящему в состав муниципального района, на первый и второй годы планового периода, утвержденный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5"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8" type="#_x0000_t75" style="width:42pt;height:18.6pt">
            <v:imagedata r:id="rId106" o:title=""/>
          </v:shape>
        </w:pict>
      </w:r>
      <w:r>
        <w:rPr>
          <w:rFonts w:ascii="Calibri" w:hAnsi="Calibri" w:cs="Calibri"/>
        </w:rPr>
        <w:t xml:space="preserve"> - размер дотации на выравнивание бюджетной обеспеченности j-му поселению, входящему в состав муниципального района, на очередной финансовый год и первый год планового периода, рассчитанный в соответствии с </w:t>
      </w:r>
      <w:hyperlink w:anchor="Par309" w:history="1">
        <w:r>
          <w:rPr>
            <w:rFonts w:ascii="Calibri" w:hAnsi="Calibri" w:cs="Calibri"/>
            <w:color w:val="0000FF"/>
          </w:rPr>
          <w:t>разделом 2</w:t>
        </w:r>
      </w:hyperlink>
      <w:r>
        <w:rPr>
          <w:rFonts w:ascii="Calibri" w:hAnsi="Calibri" w:cs="Calibri"/>
        </w:rPr>
        <w:t xml:space="preserve"> "Распределение дотаций на выравнивание бюджетной обеспеченности поселений между городскими и сельскими поселениями (за исключением городских округов)".</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7"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9" type="#_x0000_t75" style="width:68.4pt;height:19.2pt">
            <v:imagedata r:id="rId108"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9"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67.2pt;height:18.6pt">
            <v:imagedata r:id="rId110"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1"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внесения федеральными законами изменений, приводящих к увеличению расходов и (или) снижению доходов бюджетов субъектов Российской Федерации увеличение объема дотаций на выравнивание бюджетной обеспеченности поселений на очередной финансовый год и первый год планового периода в целях недопущения снижения размера дотации на выравнивание бюджетной обеспеченности поселений к размеру дотации, утвержденной законом о краевом бюджете на текущий финансовый год и на плановый период, не осуществляется и показатели </w:t>
      </w:r>
      <w:r>
        <w:rPr>
          <w:rFonts w:ascii="Calibri" w:hAnsi="Calibri" w:cs="Calibri"/>
          <w:position w:val="-12"/>
        </w:rPr>
        <w:pict>
          <v:shape id="_x0000_i1061" type="#_x0000_t75" style="width:201pt;height:19.8pt">
            <v:imagedata r:id="rId112" o:title=""/>
          </v:shape>
        </w:pict>
      </w:r>
      <w:r>
        <w:rPr>
          <w:rFonts w:ascii="Calibri" w:hAnsi="Calibri" w:cs="Calibri"/>
        </w:rPr>
        <w:t xml:space="preserve"> принимают нулевое значение.</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3"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распределяются между поселениями в два этапа: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первом этапе дотации распределяются между городскими поселениями, не входящими в состав муниципального района (далее - городской округ);</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втором этапе дотации распределяются между поселениями, входящими в состав муниципальных районов (далее - поселение).</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w:t>
      </w:r>
      <w:hyperlink r:id="rId114"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14" w:name="Par278"/>
      <w:bookmarkEnd w:id="14"/>
      <w:r>
        <w:rPr>
          <w:rFonts w:ascii="Calibri" w:hAnsi="Calibri" w:cs="Calibri"/>
        </w:rPr>
        <w:t>1. Распределение дотаций на выравнивание бюджетной</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обеспеченности поселений между городскими округами</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5" w:history="1">
        <w:r>
          <w:rPr>
            <w:rFonts w:ascii="Calibri" w:hAnsi="Calibri" w:cs="Calibri"/>
            <w:color w:val="0000FF"/>
          </w:rPr>
          <w:t>Закона</w:t>
        </w:r>
      </w:hyperlink>
      <w:r>
        <w:rPr>
          <w:rFonts w:ascii="Calibri" w:hAnsi="Calibri" w:cs="Calibri"/>
        </w:rPr>
        <w:t xml:space="preserve">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дотаций на выравнивание бюджетной обеспеченности поселений между городскими округами производится исходя из численности постоянного населения городского округа в расчете на одного жителя.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получение указанной дотации имеют все городские округа, в которых в отчетном финансовом году расчетные налоговые доходы в расчете на одного жителя не превышают двукратного среднего уровня, установленного законом Краснодарского края о краевом бюджете.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бюджету городского округа на очередной финансовый год, первый и второй годы планового периода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bookmarkStart w:id="15" w:name="Par288"/>
      <w:bookmarkEnd w:id="15"/>
      <w:r>
        <w:rPr>
          <w:rFonts w:ascii="Calibri" w:hAnsi="Calibri" w:cs="Calibri"/>
        </w:rPr>
        <w:pict>
          <v:shape id="_x0000_i1062" type="#_x0000_t75" style="width:117pt;height:18.6pt">
            <v:imagedata r:id="rId116"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bookmarkStart w:id="16" w:name="Par290"/>
      <w:bookmarkEnd w:id="16"/>
      <w:r>
        <w:rPr>
          <w:rFonts w:ascii="Calibri" w:hAnsi="Calibri" w:cs="Calibri"/>
        </w:rPr>
        <w:pict>
          <v:shape id="_x0000_i1063" type="#_x0000_t75" style="width:117.6pt;height:18.6pt">
            <v:imagedata r:id="rId11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9"/>
        </w:rPr>
        <w:pict>
          <v:shape id="_x0000_i1064" type="#_x0000_t75" style="width:117pt;height:18.6pt">
            <v:imagedata r:id="rId11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5" type="#_x0000_t75" style="width:68.4pt;height:19.2pt">
            <v:imagedata r:id="rId119" o:title=""/>
          </v:shape>
        </w:pict>
      </w:r>
      <w:r>
        <w:rPr>
          <w:rFonts w:ascii="Calibri" w:hAnsi="Calibri" w:cs="Calibri"/>
        </w:rPr>
        <w:t xml:space="preserve"> - размер дотации бюджету j-го городского округа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6" type="#_x0000_t75" style="width:18.6pt;height:15.6pt">
            <v:imagedata r:id="rId120" o:title=""/>
          </v:shape>
        </w:pict>
      </w:r>
      <w:r>
        <w:rPr>
          <w:rFonts w:ascii="Calibri" w:hAnsi="Calibri" w:cs="Calibri"/>
        </w:rPr>
        <w:t xml:space="preserve"> - численность постоянного населения городских округов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7" type="#_x0000_t75" style="width:15.6pt;height:18.6pt">
            <v:imagedata r:id="rId121" o:title=""/>
          </v:shape>
        </w:pict>
      </w:r>
      <w:r>
        <w:rPr>
          <w:rFonts w:ascii="Calibri" w:hAnsi="Calibri" w:cs="Calibri"/>
        </w:rPr>
        <w:t xml:space="preserve"> - численность постоянного населения j-го городского округа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размер дотации на выравнивание бюджетной обеспеченности j-му городскому округу, рассчитанный в соответствии с </w:t>
      </w:r>
      <w:hyperlink w:anchor="Par288" w:history="1">
        <w:r>
          <w:rPr>
            <w:rFonts w:ascii="Calibri" w:hAnsi="Calibri" w:cs="Calibri"/>
            <w:color w:val="0000FF"/>
          </w:rPr>
          <w:t>абзацами четвертым</w:t>
        </w:r>
      </w:hyperlink>
      <w:r>
        <w:rPr>
          <w:rFonts w:ascii="Calibri" w:hAnsi="Calibri" w:cs="Calibri"/>
        </w:rPr>
        <w:t xml:space="preserve"> и </w:t>
      </w:r>
      <w:hyperlink w:anchor="Par290" w:history="1">
        <w:r>
          <w:rPr>
            <w:rFonts w:ascii="Calibri" w:hAnsi="Calibri" w:cs="Calibri"/>
            <w:color w:val="0000FF"/>
          </w:rPr>
          <w:t>пятым</w:t>
        </w:r>
      </w:hyperlink>
      <w:r>
        <w:rPr>
          <w:rFonts w:ascii="Calibri" w:hAnsi="Calibri" w:cs="Calibri"/>
        </w:rPr>
        <w:t xml:space="preserve"> данного раздела, ниже размера дотации, утвержденного законом о краевом бюджете на текущий финансовый год и плановый период, то размер дотации на выравнивание бюджетной обеспеченности j-му городскому округу на очередной финансовый год, первый и второй годы планового периода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68" type="#_x0000_t75" style="width:55.8pt;height:18.6pt">
            <v:imagedata r:id="rId12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69" type="#_x0000_t75" style="width:55.8pt;height:18.6pt">
            <v:imagedata r:id="rId12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70" type="#_x0000_t75" style="width:117pt;height:18.6pt">
            <v:imagedata r:id="rId12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1" type="#_x0000_t75" style="width:61.2pt;height:18.6pt">
            <v:imagedata r:id="rId125" o:title=""/>
          </v:shape>
        </w:pict>
      </w:r>
      <w:r>
        <w:rPr>
          <w:rFonts w:ascii="Calibri" w:hAnsi="Calibri" w:cs="Calibri"/>
        </w:rPr>
        <w:t xml:space="preserve"> - размер дотации на выравнивание бюджетной обеспеченности поселений j-му городскому округу на первый и второй годы планового периода, утвержденный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17" w:name="Par309"/>
      <w:bookmarkEnd w:id="17"/>
      <w:r>
        <w:rPr>
          <w:rFonts w:ascii="Calibri" w:hAnsi="Calibri" w:cs="Calibri"/>
        </w:rPr>
        <w:t>2. Распределение дотаций на выравнивание бюджетной</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обеспеченности поселений между городскими и сельскими</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поселениями (за исключением городских округов)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Распределение дотаций на выравнивание бюджетной обеспеченности поселений между поселениями, входящими в состав муниципальных районов, производится исходя из уровня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получение указанной дотации имеют все поселения, входящие в состав муниципальных районов, уровень расчетной бюджетной обеспеченности которых не превышает уровня, установленного законом Краснодарского края о краевом бюджете на очередной финансовый год и на плановый период в качестве критерия выравнивания расчетной бюджетной обеспеченности поселений.</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выравнивания расчетной бюджетной обеспеченности поселений определяется исходя из рассчитанного для распределения общего объема дотаций до максимально возможного уровня расчетной бюджетной обеспеченности поселений, увеличенного на 10 процентов.</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7"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 допускается снижение критерия выравнивания расчетной бюджетной обеспеченности поселений по сравнению со значением критерия, установленным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8"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Уровень расчетной бюджетной обеспеченности поселений до распределения дотаций определяется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72" type="#_x0000_t75" style="width:108pt;height:18.6pt">
            <v:imagedata r:id="rId12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3" type="#_x0000_t75" style="width:21pt;height:18pt">
            <v:imagedata r:id="rId130" o:title=""/>
          </v:shape>
        </w:pict>
      </w:r>
      <w:r>
        <w:rPr>
          <w:rFonts w:ascii="Calibri" w:hAnsi="Calibri" w:cs="Calibri"/>
        </w:rPr>
        <w:t xml:space="preserve"> - уровень бюджетной обеспеченности j-го поселения до распределения дотаций;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4" type="#_x0000_t75" style="width:30pt;height:18pt">
            <v:imagedata r:id="rId131" o:title=""/>
          </v:shape>
        </w:pict>
      </w:r>
      <w:r>
        <w:rPr>
          <w:rFonts w:ascii="Calibri" w:hAnsi="Calibri" w:cs="Calibri"/>
        </w:rPr>
        <w:t xml:space="preserve"> - индекс налогового потенциала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5" type="#_x0000_t75" style="width:27pt;height:18pt">
            <v:imagedata r:id="rId132" o:title=""/>
          </v:shape>
        </w:pict>
      </w:r>
      <w:r>
        <w:rPr>
          <w:rFonts w:ascii="Calibri" w:hAnsi="Calibri" w:cs="Calibri"/>
        </w:rPr>
        <w:t xml:space="preserve"> - индекс бюджетных расходов j-го поселения.</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18" w:name="Par328"/>
      <w:bookmarkEnd w:id="18"/>
      <w:r>
        <w:rPr>
          <w:rFonts w:ascii="Calibri" w:hAnsi="Calibri" w:cs="Calibri"/>
        </w:rPr>
        <w:t>Методика расчета индекса налогового потенциала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Индекс налогового потенциала поселения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76" type="#_x0000_t75" style="width:169.2pt;height:22.8pt">
            <v:imagedata r:id="rId13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7" type="#_x0000_t75" style="width:21.6pt;height:18pt">
            <v:imagedata r:id="rId134" o:title=""/>
          </v:shape>
        </w:pict>
      </w:r>
      <w:r>
        <w:rPr>
          <w:rFonts w:ascii="Calibri" w:hAnsi="Calibri" w:cs="Calibri"/>
        </w:rPr>
        <w:t xml:space="preserve"> - налоговый потенциал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8" type="#_x0000_t75" style="width:14.4pt;height:18pt">
            <v:imagedata r:id="rId135" o:title=""/>
          </v:shape>
        </w:pict>
      </w:r>
      <w:r>
        <w:rPr>
          <w:rFonts w:ascii="Calibri" w:hAnsi="Calibri" w:cs="Calibri"/>
        </w:rPr>
        <w:t xml:space="preserve"> - сумма субсидии из бюджета j-го поселения в краевой бюджет, рассчитанная в соответствии с </w:t>
      </w:r>
      <w:hyperlink w:anchor="Par1174" w:history="1">
        <w:r>
          <w:rPr>
            <w:rFonts w:ascii="Calibri" w:hAnsi="Calibri" w:cs="Calibri"/>
            <w:color w:val="0000FF"/>
          </w:rPr>
          <w:t>порядком</w:t>
        </w:r>
      </w:hyperlink>
      <w:r>
        <w:rPr>
          <w:rFonts w:ascii="Calibri" w:hAnsi="Calibri" w:cs="Calibri"/>
        </w:rPr>
        <w:t>, утвержденным приложением 4 к настоящему Закону;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НП - суммарный налоговый потенциал всех поселений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9" type="#_x0000_t75" style="width:15pt;height:18pt">
            <v:imagedata r:id="rId136" o:title=""/>
          </v:shape>
        </w:pict>
      </w:r>
      <w:r>
        <w:rPr>
          <w:rFonts w:ascii="Calibri" w:hAnsi="Calibri" w:cs="Calibri"/>
        </w:rPr>
        <w:t xml:space="preserve"> - численность постоянного населения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Репрезентативный перечень налогов включает основные налоги, зачисляемые в бюджеты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доходы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сельскохозяйственный налог;</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имущество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земельный налог;</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w:t>
      </w:r>
      <w:hyperlink r:id="rId137"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Налоговый потенциал поселения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80" type="#_x0000_t75" style="width:108pt;height:28.2pt">
            <v:imagedata r:id="rId13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1" type="#_x0000_t75" style="width:21.6pt;height:18.6pt">
            <v:imagedata r:id="rId139" o:title=""/>
          </v:shape>
        </w:pict>
      </w:r>
      <w:r>
        <w:rPr>
          <w:rFonts w:ascii="Calibri" w:hAnsi="Calibri" w:cs="Calibri"/>
        </w:rPr>
        <w:t xml:space="preserve"> - налоговый потенциал j-го поселения по i-му налогу;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налогов, входящих в репрезентативный перечень налогов.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Основой расчета налогового потенциала по налогу на доходы физических лиц являются: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налогового потенциала по налогу на доходы физических лиц муниципального района в контингенте, в состав которого входят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в соответствии с законодательством Российской Федерации о налогах и сборах нормативы отчислений по налогу на доходы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доли налога на доходы физических лиц поселения в общем объеме поступлений налога по муниципальному району (в контингенте) на основе анализа поступлений за два года, предшествующих очередному финансовому году, с корректировкой на суммы разовых платежей и изменения налоговой базы.</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бюджета поселения по налогу на доходы физических лиц поселения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82" type="#_x0000_t75" style="width:173.4pt;height:18pt">
            <v:imagedata r:id="rId14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3" type="#_x0000_t75" style="width:40.8pt;height:18pt">
            <v:imagedata r:id="rId141" o:title=""/>
          </v:shape>
        </w:pict>
      </w:r>
      <w:r>
        <w:rPr>
          <w:rFonts w:ascii="Calibri" w:hAnsi="Calibri" w:cs="Calibri"/>
        </w:rPr>
        <w:t xml:space="preserve"> - налоговый потенциал по налогу на доходы физических лиц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4" type="#_x0000_t75" style="width:61.8pt;height:18pt">
            <v:imagedata r:id="rId142" o:title=""/>
          </v:shape>
        </w:pict>
      </w:r>
      <w:r>
        <w:rPr>
          <w:rFonts w:ascii="Calibri" w:hAnsi="Calibri" w:cs="Calibri"/>
        </w:rPr>
        <w:t xml:space="preserve"> - налоговый потенциал по налогу на доходы физических лиц муниципального района в контингенте, в состав которого входит j-е поселение;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5" type="#_x0000_t75" style="width:21pt;height:18pt">
            <v:imagedata r:id="rId143" o:title=""/>
          </v:shape>
        </w:pict>
      </w:r>
      <w:r>
        <w:rPr>
          <w:rFonts w:ascii="Calibri" w:hAnsi="Calibri" w:cs="Calibri"/>
        </w:rPr>
        <w:t xml:space="preserve"> - доля налога на доходы физических лиц j-го поселения в общем объеме поступлений налога по муниципальному району (в контингенте), в состав которого входит j-е поселение, на основе анализа поступлений за два года, предшествующих очередному финансовому году, с корректировкой на суммы разовых платежей и изменения налоговой базы;</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 - норматив отчисления от налога в бюджеты поселений на очередной финансовый год.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Основой расчета налогового потенциала бюджета поселения по единому сельскохозяйственному налогу являются: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налоговой базе сельскохозяйственных товаропроизводителей по налогу за предшествующий финансовый год (отчетный период), представляемые органами местного самоуправления с учетом данных управлений сельского хозяйства на основе бухгалтерской отчетности сельскохозяйственных товаропроизводителей, в том числе по каждому из сельскохозяйственных товаропроизводителей соответствующего сельского (городского)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органов местного самоуправления об оценке величины налоговой базы сельскохозяйственных товаропроизводителей по налогу, в том числе по каждому из сельскохозяйственных товаропроизводителей соответствующего сельского (городского) поселения, за текущий, очередной финансовый год и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действующая налоговая ставка.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бюджета поселения по единому сельскохозяйственному налогу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86" type="#_x0000_t75" style="width:224.4pt;height:28.8pt">
            <v:imagedata r:id="rId14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7" type="#_x0000_t75" style="width:34.2pt;height:18pt">
            <v:imagedata r:id="rId145" o:title=""/>
          </v:shape>
        </w:pict>
      </w:r>
      <w:r>
        <w:rPr>
          <w:rFonts w:ascii="Calibri" w:hAnsi="Calibri" w:cs="Calibri"/>
        </w:rPr>
        <w:t xml:space="preserve"> - налоговый потенциал j-го поселения по единому сельскохозяйственному налогу;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8" type="#_x0000_t75" style="width:21pt;height:18.6pt">
            <v:imagedata r:id="rId146" o:title=""/>
          </v:shape>
        </w:pict>
      </w:r>
      <w:r>
        <w:rPr>
          <w:rFonts w:ascii="Calibri" w:hAnsi="Calibri" w:cs="Calibri"/>
        </w:rPr>
        <w:t xml:space="preserve"> - налоговая база по налогу за предыдущий финансовый год i-го сельскохозяйственного товаропроизводителя, находящегося (проживающего) на территории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089" type="#_x0000_t75" style="width:18pt;height:18pt">
            <v:imagedata r:id="rId147" o:title=""/>
          </v:shape>
        </w:pict>
      </w:r>
      <w:r>
        <w:rPr>
          <w:rFonts w:ascii="Calibri" w:hAnsi="Calibri" w:cs="Calibri"/>
        </w:rP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муниципального района, в состав которого входит j-е поселение, по налогу в текущем финансовом году по отношению к уровню предшествующего финансового года с учетом изменения цен и объемов производства (оборота) продукции сельскохозяйственных товаропроизводителей;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0" type="#_x0000_t75" style="width:18.6pt;height:18pt">
            <v:imagedata r:id="rId148" o:title=""/>
          </v:shape>
        </w:pict>
      </w:r>
      <w:r>
        <w:rPr>
          <w:rFonts w:ascii="Calibri" w:hAnsi="Calibri" w:cs="Calibri"/>
        </w:rP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муниципального района, в состав которого входит j-е поселение, по налогу на очередной финансовый год по отношению к уровню текущего финансового года с учетом изменения цен и объемов производства (оборота) продукции сельскохозяйственных товаропроизводителей;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 - налоговая ставка;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 - норматив отчисления от единого сельскохозяйственного налога в бюджеты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1" type="#_x0000_t75" style="width:20.4pt;height:18pt">
            <v:imagedata r:id="rId149" o:title=""/>
          </v:shape>
        </w:pict>
      </w:r>
      <w:r>
        <w:rPr>
          <w:rFonts w:ascii="Calibri" w:hAnsi="Calibri" w:cs="Calibri"/>
        </w:rPr>
        <w:t xml:space="preserve"> - оценочная сумма задолженности по налогу, подлежащая погашению (взысканию) в бюджет j-го поселения в очередном финансовом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сельскохозяйственных товаропроизводителей, находящихся (проживающих) на территории j-го поселения и перешедших на уплату единого сельскохозяйственного налога.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случаях, если фактические значения коэффициента </w:t>
      </w:r>
      <w:r>
        <w:rPr>
          <w:rFonts w:ascii="Calibri" w:hAnsi="Calibri" w:cs="Calibri"/>
          <w:position w:val="-14"/>
        </w:rPr>
        <w:pict>
          <v:shape id="_x0000_i1092" type="#_x0000_t75" style="width:18.6pt;height:18pt">
            <v:imagedata r:id="rId148" o:title=""/>
          </v:shape>
        </w:pict>
      </w:r>
      <w:r>
        <w:rPr>
          <w:rFonts w:ascii="Calibri" w:hAnsi="Calibri" w:cs="Calibri"/>
        </w:rPr>
        <w:t xml:space="preserve"> составляют величину, которая меньше среднепоселенческого показателя по краю, в расчете налогового потенциала городского (сельского) поселения по единому сельскохозяйственному налогу применяются значения коэффициента </w:t>
      </w:r>
      <w:r>
        <w:rPr>
          <w:rFonts w:ascii="Calibri" w:hAnsi="Calibri" w:cs="Calibri"/>
          <w:position w:val="-14"/>
        </w:rPr>
        <w:pict>
          <v:shape id="_x0000_i1093" type="#_x0000_t75" style="width:18.6pt;height:18pt">
            <v:imagedata r:id="rId148" o:title=""/>
          </v:shape>
        </w:pict>
      </w:r>
      <w:r>
        <w:rPr>
          <w:rFonts w:ascii="Calibri" w:hAnsi="Calibri" w:cs="Calibri"/>
        </w:rPr>
        <w:t>, равные среднепоселенческому показателю по Краснодарскому краю.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Основой расчета налогового потенциала бюджета поселения по налогу на имущество физических лиц являются: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об исчисленных суммах налога на имущество физических лиц, представляемые Управлением Федеральной налоговой службы России по Краснодарскому краю;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стоимости объектов недвижимого имущества, принадлежащих физическим лицам, представляемые органами и организациями по государственному техническому учету и (или) технической инвентаризации.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бюджета поселения по налогу на имущество физических лиц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8"/>
        </w:rPr>
        <w:pict>
          <v:shape id="_x0000_i1094" type="#_x0000_t75" style="width:141pt;height:18pt">
            <v:imagedata r:id="rId15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5" type="#_x0000_t75" style="width:37.8pt;height:18pt">
            <v:imagedata r:id="rId151" o:title=""/>
          </v:shape>
        </w:pict>
      </w:r>
      <w:r>
        <w:rPr>
          <w:rFonts w:ascii="Calibri" w:hAnsi="Calibri" w:cs="Calibri"/>
        </w:rPr>
        <w:t xml:space="preserve"> - налоговый потенциал j-го поселения по налогу на имущество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6" type="#_x0000_t75" style="width:30pt;height:18pt">
            <v:imagedata r:id="rId152" o:title=""/>
          </v:shape>
        </w:pict>
      </w:r>
      <w:r>
        <w:rPr>
          <w:rFonts w:ascii="Calibri" w:hAnsi="Calibri" w:cs="Calibri"/>
        </w:rPr>
        <w:t xml:space="preserve"> - исчисленная сумма налога по j-му поселению в году, предшествующем текущему финансовому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 среднерайонный коэффициент роста начислений по налогу за ряд лет, предшествующих очередному финансовому году, но не менее чем за два года (без учета корректирующих коэффициентов пересчета стоимости объектов недвижимого имущества);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 коэффициент пересчета стоимости строений, помещений и сооружений, принадлежащих гражданам на праве собственности, в целях налогообложения, регламентированный соответствующими нормативными правовыми актами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7" type="#_x0000_t75" style="width:20.4pt;height:18pt">
            <v:imagedata r:id="rId153" o:title=""/>
          </v:shape>
        </w:pict>
      </w:r>
      <w:r>
        <w:rPr>
          <w:rFonts w:ascii="Calibri" w:hAnsi="Calibri" w:cs="Calibri"/>
        </w:rPr>
        <w:t xml:space="preserve"> - оценка суммы задолженности по налогу, подлежащая погашению (взысканию) в бюджет j-го поселения в очередном финансовом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Основой расчета налогового потенциала бюджета поселения по земельному налогу являются: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показатель кадастровой стоимости по каждой категории земли, признаваемой объектом налогообложения;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площадь земельных участков по каждой категории земли;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ставки.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бюджета поселения по земельному налогу определяется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18"/>
        </w:rPr>
        <w:pict>
          <v:shape id="_x0000_i1098" type="#_x0000_t75" style="width:237.6pt;height:27.6pt">
            <v:imagedata r:id="rId15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9" type="#_x0000_t75" style="width:27.6pt;height:18pt">
            <v:imagedata r:id="rId155" o:title=""/>
          </v:shape>
        </w:pict>
      </w:r>
      <w:r>
        <w:rPr>
          <w:rFonts w:ascii="Calibri" w:hAnsi="Calibri" w:cs="Calibri"/>
        </w:rPr>
        <w:t xml:space="preserve"> - налоговый потенциал j-го городского (сельского) поселения по земельному налогу;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0" type="#_x0000_t75" style="width:42pt;height:18.6pt">
            <v:imagedata r:id="rId156" o:title=""/>
          </v:shape>
        </w:pict>
      </w:r>
      <w:r>
        <w:rPr>
          <w:rFonts w:ascii="Calibri" w:hAnsi="Calibri" w:cs="Calibri"/>
        </w:rPr>
        <w:t xml:space="preserve"> - удельный показатель кадастровой стоимости по i-й категории земель j-го городского (сельского)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1" type="#_x0000_t75" style="width:12pt;height:18.6pt">
            <v:imagedata r:id="rId157" o:title=""/>
          </v:shape>
        </w:pict>
      </w:r>
      <w:r>
        <w:rPr>
          <w:rFonts w:ascii="Calibri" w:hAnsi="Calibri" w:cs="Calibri"/>
        </w:rPr>
        <w:t xml:space="preserve"> - площадь по i-й категории земель j-го городского (сельского)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2" type="#_x0000_t75" style="width:14.4pt;height:18.6pt">
            <v:imagedata r:id="rId158" o:title=""/>
          </v:shape>
        </w:pict>
      </w:r>
      <w:r>
        <w:rPr>
          <w:rFonts w:ascii="Calibri" w:hAnsi="Calibri" w:cs="Calibri"/>
        </w:rPr>
        <w:t xml:space="preserve"> - налоговая ставка по i-й категории земель j-го городского (сельского)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категорий земель, подлежащих обложению земельным налогом на территории j-го городского (сельского)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3" type="#_x0000_t75" style="width:14.4pt;height:18pt">
            <v:imagedata r:id="rId159" o:title=""/>
          </v:shape>
        </w:pict>
      </w:r>
      <w:r>
        <w:rPr>
          <w:rFonts w:ascii="Calibri" w:hAnsi="Calibri" w:cs="Calibri"/>
        </w:rPr>
        <w:t xml:space="preserve"> - действующие льготы j-го городского (сельского)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4" type="#_x0000_t75" style="width:20.4pt;height:18pt">
            <v:imagedata r:id="rId160" o:title=""/>
          </v:shape>
        </w:pict>
      </w:r>
      <w:r>
        <w:rPr>
          <w:rFonts w:ascii="Calibri" w:hAnsi="Calibri" w:cs="Calibri"/>
        </w:rPr>
        <w:t xml:space="preserve"> - коэффициент использования потенциала по земельному налогу в расчете на одного жителя j-го городского (сельского)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w:t>
      </w:r>
      <w:r>
        <w:rPr>
          <w:rFonts w:ascii="Calibri" w:hAnsi="Calibri" w:cs="Calibri"/>
          <w:position w:val="-14"/>
        </w:rPr>
        <w:pict>
          <v:shape id="_x0000_i1105" type="#_x0000_t75" style="width:20.4pt;height:18pt">
            <v:imagedata r:id="rId160" o:title=""/>
          </v:shape>
        </w:pict>
      </w:r>
      <w:r>
        <w:rPr>
          <w:rFonts w:ascii="Calibri" w:hAnsi="Calibri" w:cs="Calibri"/>
        </w:rPr>
        <w:t xml:space="preserve"> рассчитывается по следующей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06" type="#_x0000_t75" style="width:100.8pt;height:18pt">
            <v:imagedata r:id="rId161"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7" type="#_x0000_t75" style="width:20.4pt;height:18pt">
            <v:imagedata r:id="rId162" o:title=""/>
          </v:shape>
        </w:pict>
      </w:r>
      <w:r>
        <w:rPr>
          <w:rFonts w:ascii="Calibri" w:hAnsi="Calibri" w:cs="Calibri"/>
        </w:rPr>
        <w:t xml:space="preserve"> - сумма начислений по земельному налогу j-го городского (сельского) поселения (по данным главного администратора доходов) за отчетный финансовый год;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8" type="#_x0000_t75" style="width:15pt;height:18pt">
            <v:imagedata r:id="rId163" o:title=""/>
          </v:shape>
        </w:pict>
      </w:r>
      <w:r>
        <w:rPr>
          <w:rFonts w:ascii="Calibri" w:hAnsi="Calibri" w:cs="Calibri"/>
        </w:rPr>
        <w:t xml:space="preserve"> - численность населения j-го городского (сельского)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9" type="#_x0000_t75" style="width:18pt;height:18pt">
            <v:imagedata r:id="rId164" o:title=""/>
          </v:shape>
        </w:pict>
      </w:r>
      <w:r>
        <w:rPr>
          <w:rFonts w:ascii="Calibri" w:hAnsi="Calibri" w:cs="Calibri"/>
        </w:rPr>
        <w:t xml:space="preserve"> - средний показатель коэффициента использования потенциала по земельному налогу по Краснодарскому краю в разрезе городских (сельских) поселений, рассчитываемый как отношение общей суммы начислений по земельному налогу городских (сельских) поселений Краснодарского края к общей численности населения городских (сельских) поселений Краснодарского края. Данный показатель рассчитывается отдельно по городским и сельским поселениям.</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коэффициент </w:t>
      </w:r>
      <w:r>
        <w:rPr>
          <w:rFonts w:ascii="Calibri" w:hAnsi="Calibri" w:cs="Calibri"/>
          <w:position w:val="-14"/>
        </w:rPr>
        <w:pict>
          <v:shape id="_x0000_i1110" type="#_x0000_t75" style="width:20.4pt;height:18pt">
            <v:imagedata r:id="rId160" o:title=""/>
          </v:shape>
        </w:pict>
      </w:r>
      <w:r>
        <w:rPr>
          <w:rFonts w:ascii="Calibri" w:hAnsi="Calibri" w:cs="Calibri"/>
        </w:rPr>
        <w:t xml:space="preserve"> принимает значение больше либо равно единице, в расчете налогового потенциала j-го городского (сельского) поселения по земельному налогу применяется значение коэффициента </w:t>
      </w:r>
      <w:r>
        <w:rPr>
          <w:rFonts w:ascii="Calibri" w:hAnsi="Calibri" w:cs="Calibri"/>
          <w:position w:val="-14"/>
        </w:rPr>
        <w:pict>
          <v:shape id="_x0000_i1111" type="#_x0000_t75" style="width:20.4pt;height:18pt">
            <v:imagedata r:id="rId160" o:title=""/>
          </v:shape>
        </w:pict>
      </w:r>
      <w:r>
        <w:rPr>
          <w:rFonts w:ascii="Calibri" w:hAnsi="Calibri" w:cs="Calibri"/>
        </w:rPr>
        <w:t>, равное единице.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коэффициент </w:t>
      </w:r>
      <w:r>
        <w:rPr>
          <w:rFonts w:ascii="Calibri" w:hAnsi="Calibri" w:cs="Calibri"/>
          <w:position w:val="-14"/>
        </w:rPr>
        <w:pict>
          <v:shape id="_x0000_i1112" type="#_x0000_t75" style="width:20.4pt;height:18pt">
            <v:imagedata r:id="rId160" o:title=""/>
          </v:shape>
        </w:pict>
      </w:r>
      <w:r>
        <w:rPr>
          <w:rFonts w:ascii="Calibri" w:hAnsi="Calibri" w:cs="Calibri"/>
        </w:rPr>
        <w:t xml:space="preserve"> принимает значение меньше единицы, в расчете налогового потенциала j-го городского (сельского) поселения по земельному налогу применяется значение </w:t>
      </w:r>
      <w:r>
        <w:rPr>
          <w:rFonts w:ascii="Calibri" w:hAnsi="Calibri" w:cs="Calibri"/>
          <w:position w:val="-14"/>
        </w:rPr>
        <w:pict>
          <v:shape id="_x0000_i1113" type="#_x0000_t75" style="width:20.4pt;height:18pt">
            <v:imagedata r:id="rId160" o:title=""/>
          </v:shape>
        </w:pict>
      </w:r>
      <w:r>
        <w:rPr>
          <w:rFonts w:ascii="Calibri" w:hAnsi="Calibri" w:cs="Calibri"/>
        </w:rPr>
        <w:t>, рассчитанное исходя из его величины, обратно пропорциональной единице;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4" type="#_x0000_t75" style="width:20.4pt;height:18pt">
            <v:imagedata r:id="rId153" o:title=""/>
          </v:shape>
        </w:pict>
      </w:r>
      <w:r>
        <w:rPr>
          <w:rFonts w:ascii="Calibri" w:hAnsi="Calibri" w:cs="Calibri"/>
        </w:rPr>
        <w:t xml:space="preserve"> - оценочная сумма задолженности (недоимки) по налогу, подлежащая погашению (взысканию) в бюджет j-го поселения в очередном финансовом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городского (сельского) поселения по земельному налогу не должен превышать прогноз доходов по земельному налогу на очередной финансовый год более чем в 1,5 раза. Прогноз доходов по земельному налогу на очередной финансовый год определяется исходя из действующих налоговых ставок, площадей земельных участков, удельного показателя кадастровой стоимости земельных участков и суммы предоставленных льгот по земельному налогу.</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w:t>
      </w:r>
      <w:hyperlink r:id="rId165" w:history="1">
        <w:r>
          <w:rPr>
            <w:rFonts w:ascii="Calibri" w:hAnsi="Calibri" w:cs="Calibri"/>
            <w:color w:val="0000FF"/>
          </w:rPr>
          <w:t>Закона</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2012 года. - </w:t>
      </w:r>
      <w:hyperlink r:id="rId166"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19" w:name="Par422"/>
      <w:bookmarkEnd w:id="19"/>
      <w:r>
        <w:rPr>
          <w:rFonts w:ascii="Calibri" w:hAnsi="Calibri" w:cs="Calibri"/>
        </w:rPr>
        <w:t>Методика расчета индекса бюджетных расходов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оценки различий в расходах поселений учитываются следующие факторы, влияющие на стоимость муниципальных услуг поселений в расчете на одного жителя:</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pStyle w:val="ConsPlusCell"/>
        <w:rPr>
          <w:rFonts w:ascii="Courier New" w:hAnsi="Courier New" w:cs="Courier New"/>
          <w:sz w:val="20"/>
          <w:szCs w:val="20"/>
        </w:rPr>
      </w:pPr>
      <w:r>
        <w:rPr>
          <w:rFonts w:ascii="Courier New" w:hAnsi="Courier New" w:cs="Courier New"/>
          <w:sz w:val="20"/>
          <w:szCs w:val="20"/>
        </w:rPr>
        <w:t>│Факторы, влияющие на стоимость муниципальных │ Коэффициенты, учитывающие │</w:t>
      </w:r>
    </w:p>
    <w:p w:rsidR="002275D8" w:rsidRDefault="002275D8">
      <w:pPr>
        <w:pStyle w:val="ConsPlusCell"/>
        <w:rPr>
          <w:rFonts w:ascii="Courier New" w:hAnsi="Courier New" w:cs="Courier New"/>
          <w:sz w:val="20"/>
          <w:szCs w:val="20"/>
        </w:rPr>
      </w:pPr>
      <w:r>
        <w:rPr>
          <w:rFonts w:ascii="Courier New" w:hAnsi="Courier New" w:cs="Courier New"/>
          <w:sz w:val="20"/>
          <w:szCs w:val="20"/>
        </w:rPr>
        <w:t>│ услуг поселений в расчете на одного жителя  │    факторы влияния на     │</w:t>
      </w:r>
    </w:p>
    <w:p w:rsidR="002275D8" w:rsidRDefault="002275D8">
      <w:pPr>
        <w:pStyle w:val="ConsPlusCell"/>
        <w:rPr>
          <w:rFonts w:ascii="Courier New" w:hAnsi="Courier New" w:cs="Courier New"/>
          <w:sz w:val="20"/>
          <w:szCs w:val="20"/>
        </w:rPr>
      </w:pPr>
      <w:r>
        <w:rPr>
          <w:rFonts w:ascii="Courier New" w:hAnsi="Courier New" w:cs="Courier New"/>
          <w:sz w:val="20"/>
          <w:szCs w:val="20"/>
        </w:rPr>
        <w:t>│                                             │  стоимость муниципальных  │</w:t>
      </w:r>
    </w:p>
    <w:p w:rsidR="002275D8" w:rsidRDefault="002275D8">
      <w:pPr>
        <w:pStyle w:val="ConsPlusCell"/>
        <w:rPr>
          <w:rFonts w:ascii="Courier New" w:hAnsi="Courier New" w:cs="Courier New"/>
          <w:sz w:val="20"/>
          <w:szCs w:val="20"/>
        </w:rPr>
      </w:pPr>
      <w:r>
        <w:rPr>
          <w:rFonts w:ascii="Courier New" w:hAnsi="Courier New" w:cs="Courier New"/>
          <w:sz w:val="20"/>
          <w:szCs w:val="20"/>
        </w:rPr>
        <w:t>│                                             │      услуг поселений      │</w:t>
      </w: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pStyle w:val="ConsPlusCell"/>
        <w:rPr>
          <w:rFonts w:ascii="Courier New" w:hAnsi="Courier New" w:cs="Courier New"/>
          <w:sz w:val="20"/>
          <w:szCs w:val="20"/>
        </w:rPr>
      </w:pPr>
      <w:r>
        <w:rPr>
          <w:rFonts w:ascii="Courier New" w:hAnsi="Courier New" w:cs="Courier New"/>
          <w:sz w:val="20"/>
          <w:szCs w:val="20"/>
        </w:rPr>
        <w:t>│Повышенная в сельской местности оплата труда │Коэффициент заработной     │</w:t>
      </w:r>
    </w:p>
    <w:p w:rsidR="002275D8" w:rsidRDefault="002275D8">
      <w:pPr>
        <w:pStyle w:val="ConsPlusCell"/>
        <w:rPr>
          <w:rFonts w:ascii="Courier New" w:hAnsi="Courier New" w:cs="Courier New"/>
          <w:sz w:val="20"/>
          <w:szCs w:val="20"/>
        </w:rPr>
      </w:pPr>
      <w:r>
        <w:rPr>
          <w:rFonts w:ascii="Courier New" w:hAnsi="Courier New" w:cs="Courier New"/>
          <w:sz w:val="20"/>
          <w:szCs w:val="20"/>
        </w:rPr>
        <w:t>│с начислениями, включающая льготы            │платы                      │</w:t>
      </w:r>
    </w:p>
    <w:p w:rsidR="002275D8" w:rsidRDefault="002275D8">
      <w:pPr>
        <w:pStyle w:val="ConsPlusCell"/>
        <w:rPr>
          <w:rFonts w:ascii="Courier New" w:hAnsi="Courier New" w:cs="Courier New"/>
          <w:sz w:val="20"/>
          <w:szCs w:val="20"/>
        </w:rPr>
      </w:pPr>
      <w:r>
        <w:rPr>
          <w:rFonts w:ascii="Courier New" w:hAnsi="Courier New" w:cs="Courier New"/>
          <w:sz w:val="20"/>
          <w:szCs w:val="20"/>
        </w:rPr>
        <w:t>│специалистам, проживающим и работающим в     │                           │</w:t>
      </w:r>
    </w:p>
    <w:p w:rsidR="002275D8" w:rsidRDefault="002275D8">
      <w:pPr>
        <w:pStyle w:val="ConsPlusCell"/>
        <w:rPr>
          <w:rFonts w:ascii="Courier New" w:hAnsi="Courier New" w:cs="Courier New"/>
          <w:sz w:val="20"/>
          <w:szCs w:val="20"/>
        </w:rPr>
      </w:pPr>
      <w:r>
        <w:rPr>
          <w:rFonts w:ascii="Courier New" w:hAnsi="Courier New" w:cs="Courier New"/>
          <w:sz w:val="20"/>
          <w:szCs w:val="20"/>
        </w:rPr>
        <w:t>│сельской местности                           │                           │</w:t>
      </w: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pStyle w:val="ConsPlusCell"/>
        <w:rPr>
          <w:rFonts w:ascii="Courier New" w:hAnsi="Courier New" w:cs="Courier New"/>
          <w:sz w:val="20"/>
          <w:szCs w:val="20"/>
        </w:rPr>
      </w:pPr>
      <w:r>
        <w:rPr>
          <w:rFonts w:ascii="Courier New" w:hAnsi="Courier New" w:cs="Courier New"/>
          <w:sz w:val="20"/>
          <w:szCs w:val="20"/>
        </w:rPr>
        <w:t>│Различия в численности населения поселений   │Коэффициент численности    │</w:t>
      </w:r>
    </w:p>
    <w:p w:rsidR="002275D8" w:rsidRDefault="002275D8">
      <w:pPr>
        <w:pStyle w:val="ConsPlusCell"/>
        <w:rPr>
          <w:rFonts w:ascii="Courier New" w:hAnsi="Courier New" w:cs="Courier New"/>
          <w:sz w:val="20"/>
          <w:szCs w:val="20"/>
        </w:rPr>
      </w:pPr>
      <w:r>
        <w:rPr>
          <w:rFonts w:ascii="Courier New" w:hAnsi="Courier New" w:cs="Courier New"/>
          <w:sz w:val="20"/>
          <w:szCs w:val="20"/>
        </w:rPr>
        <w:t>│                                             │населения                  │</w:t>
      </w: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pStyle w:val="ConsPlusCell"/>
        <w:rPr>
          <w:rFonts w:ascii="Courier New" w:hAnsi="Courier New" w:cs="Courier New"/>
          <w:sz w:val="20"/>
          <w:szCs w:val="20"/>
        </w:rPr>
      </w:pPr>
      <w:r>
        <w:rPr>
          <w:rFonts w:ascii="Courier New" w:hAnsi="Courier New" w:cs="Courier New"/>
          <w:sz w:val="20"/>
          <w:szCs w:val="20"/>
        </w:rPr>
        <w:t>│Различия в протяженности улично-дорожной сети│Коэффициент                │</w:t>
      </w:r>
    </w:p>
    <w:p w:rsidR="002275D8" w:rsidRDefault="002275D8">
      <w:pPr>
        <w:pStyle w:val="ConsPlusCell"/>
        <w:rPr>
          <w:rFonts w:ascii="Courier New" w:hAnsi="Courier New" w:cs="Courier New"/>
          <w:sz w:val="20"/>
          <w:szCs w:val="20"/>
        </w:rPr>
      </w:pPr>
      <w:r>
        <w:rPr>
          <w:rFonts w:ascii="Courier New" w:hAnsi="Courier New" w:cs="Courier New"/>
          <w:sz w:val="20"/>
          <w:szCs w:val="20"/>
        </w:rPr>
        <w:t>│                                             │благоустроенности          │</w:t>
      </w:r>
    </w:p>
    <w:p w:rsidR="002275D8" w:rsidRDefault="002275D8">
      <w:pPr>
        <w:pStyle w:val="ConsPlusCell"/>
        <w:rPr>
          <w:rFonts w:ascii="Courier New" w:hAnsi="Courier New" w:cs="Courier New"/>
          <w:sz w:val="20"/>
          <w:szCs w:val="20"/>
        </w:rPr>
      </w:pPr>
      <w:r>
        <w:rPr>
          <w:rFonts w:ascii="Courier New" w:hAnsi="Courier New" w:cs="Courier New"/>
          <w:sz w:val="20"/>
          <w:szCs w:val="20"/>
        </w:rPr>
        <w:t xml:space="preserve">│(в ред. </w:t>
      </w:r>
      <w:hyperlink r:id="rId167" w:history="1">
        <w:r>
          <w:rPr>
            <w:rFonts w:ascii="Courier New" w:hAnsi="Courier New" w:cs="Courier New"/>
            <w:color w:val="0000FF"/>
            <w:sz w:val="20"/>
            <w:szCs w:val="20"/>
          </w:rPr>
          <w:t>Закона</w:t>
        </w:r>
      </w:hyperlink>
      <w:r>
        <w:rPr>
          <w:rFonts w:ascii="Courier New" w:hAnsi="Courier New" w:cs="Courier New"/>
          <w:sz w:val="20"/>
          <w:szCs w:val="20"/>
        </w:rPr>
        <w:t xml:space="preserve"> Краснодарского края от 09.07.2013 N 2745-КЗ)              │</w:t>
      </w: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используемые при определении индекса бюджетных расходов: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pStyle w:val="ConsPlusCell"/>
        <w:rPr>
          <w:rFonts w:ascii="Courier New" w:hAnsi="Courier New" w:cs="Courier New"/>
          <w:sz w:val="20"/>
          <w:szCs w:val="20"/>
        </w:rPr>
      </w:pPr>
      <w:r>
        <w:rPr>
          <w:rFonts w:ascii="Courier New" w:hAnsi="Courier New" w:cs="Courier New"/>
          <w:sz w:val="20"/>
          <w:szCs w:val="20"/>
        </w:rPr>
        <w:t>│     Данные, используемые при      │         Источник информации         │</w:t>
      </w:r>
    </w:p>
    <w:p w:rsidR="002275D8" w:rsidRDefault="002275D8">
      <w:pPr>
        <w:pStyle w:val="ConsPlusCell"/>
        <w:rPr>
          <w:rFonts w:ascii="Courier New" w:hAnsi="Courier New" w:cs="Courier New"/>
          <w:sz w:val="20"/>
          <w:szCs w:val="20"/>
        </w:rPr>
      </w:pPr>
      <w:r>
        <w:rPr>
          <w:rFonts w:ascii="Courier New" w:hAnsi="Courier New" w:cs="Courier New"/>
          <w:sz w:val="20"/>
          <w:szCs w:val="20"/>
        </w:rPr>
        <w:t>│   определении индекса бюджетных   │                                     │</w:t>
      </w:r>
    </w:p>
    <w:p w:rsidR="002275D8" w:rsidRDefault="002275D8">
      <w:pPr>
        <w:pStyle w:val="ConsPlusCell"/>
        <w:rPr>
          <w:rFonts w:ascii="Courier New" w:hAnsi="Courier New" w:cs="Courier New"/>
          <w:sz w:val="20"/>
          <w:szCs w:val="20"/>
        </w:rPr>
      </w:pPr>
      <w:r>
        <w:rPr>
          <w:rFonts w:ascii="Courier New" w:hAnsi="Courier New" w:cs="Courier New"/>
          <w:sz w:val="20"/>
          <w:szCs w:val="20"/>
        </w:rPr>
        <w:t>│             расходов              │                                     │</w:t>
      </w: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pStyle w:val="ConsPlusCell"/>
        <w:rPr>
          <w:rFonts w:ascii="Courier New" w:hAnsi="Courier New" w:cs="Courier New"/>
          <w:sz w:val="20"/>
          <w:szCs w:val="20"/>
        </w:rPr>
      </w:pPr>
      <w:r>
        <w:rPr>
          <w:rFonts w:ascii="Courier New" w:hAnsi="Courier New" w:cs="Courier New"/>
          <w:sz w:val="20"/>
          <w:szCs w:val="20"/>
        </w:rPr>
        <w:t>│Численность постоянного населения  │Территориальный орган Федеральной    │</w:t>
      </w:r>
    </w:p>
    <w:p w:rsidR="002275D8" w:rsidRDefault="002275D8">
      <w:pPr>
        <w:pStyle w:val="ConsPlusCell"/>
        <w:rPr>
          <w:rFonts w:ascii="Courier New" w:hAnsi="Courier New" w:cs="Courier New"/>
          <w:sz w:val="20"/>
          <w:szCs w:val="20"/>
        </w:rPr>
      </w:pPr>
      <w:r>
        <w:rPr>
          <w:rFonts w:ascii="Courier New" w:hAnsi="Courier New" w:cs="Courier New"/>
          <w:sz w:val="20"/>
          <w:szCs w:val="20"/>
        </w:rPr>
        <w:t>│городских и сельских поселений     │службы государственной статистики по │</w:t>
      </w:r>
    </w:p>
    <w:p w:rsidR="002275D8" w:rsidRDefault="002275D8">
      <w:pPr>
        <w:pStyle w:val="ConsPlusCell"/>
        <w:rPr>
          <w:rFonts w:ascii="Courier New" w:hAnsi="Courier New" w:cs="Courier New"/>
          <w:sz w:val="20"/>
          <w:szCs w:val="20"/>
        </w:rPr>
      </w:pPr>
      <w:r>
        <w:rPr>
          <w:rFonts w:ascii="Courier New" w:hAnsi="Courier New" w:cs="Courier New"/>
          <w:sz w:val="20"/>
          <w:szCs w:val="20"/>
        </w:rPr>
        <w:t>│                                   │Краснодарскому краю                  │</w:t>
      </w: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pStyle w:val="ConsPlusCell"/>
        <w:rPr>
          <w:rFonts w:ascii="Courier New" w:hAnsi="Courier New" w:cs="Courier New"/>
          <w:sz w:val="20"/>
          <w:szCs w:val="20"/>
        </w:rPr>
      </w:pPr>
      <w:r>
        <w:rPr>
          <w:rFonts w:ascii="Courier New" w:hAnsi="Courier New" w:cs="Courier New"/>
          <w:sz w:val="20"/>
          <w:szCs w:val="20"/>
        </w:rPr>
        <w:t>│Протяженность улично-дорожной сети │Исполнительно-распорядительные органы│</w:t>
      </w:r>
    </w:p>
    <w:p w:rsidR="002275D8" w:rsidRDefault="002275D8">
      <w:pPr>
        <w:pStyle w:val="ConsPlusCell"/>
        <w:rPr>
          <w:rFonts w:ascii="Courier New" w:hAnsi="Courier New" w:cs="Courier New"/>
          <w:sz w:val="20"/>
          <w:szCs w:val="20"/>
        </w:rPr>
      </w:pPr>
      <w:r>
        <w:rPr>
          <w:rFonts w:ascii="Courier New" w:hAnsi="Courier New" w:cs="Courier New"/>
          <w:sz w:val="20"/>
          <w:szCs w:val="20"/>
        </w:rPr>
        <w:t>│                                   │муниципального образования           │</w:t>
      </w:r>
    </w:p>
    <w:p w:rsidR="002275D8" w:rsidRDefault="002275D8">
      <w:pPr>
        <w:pStyle w:val="ConsPlusCell"/>
        <w:rPr>
          <w:rFonts w:ascii="Courier New" w:hAnsi="Courier New" w:cs="Courier New"/>
          <w:sz w:val="20"/>
          <w:szCs w:val="20"/>
        </w:rPr>
      </w:pPr>
      <w:r>
        <w:rPr>
          <w:rFonts w:ascii="Courier New" w:hAnsi="Courier New" w:cs="Courier New"/>
          <w:sz w:val="20"/>
          <w:szCs w:val="20"/>
        </w:rPr>
        <w:t xml:space="preserve">│(в ред. </w:t>
      </w:r>
      <w:hyperlink r:id="rId168" w:history="1">
        <w:r>
          <w:rPr>
            <w:rFonts w:ascii="Courier New" w:hAnsi="Courier New" w:cs="Courier New"/>
            <w:color w:val="0000FF"/>
            <w:sz w:val="20"/>
            <w:szCs w:val="20"/>
          </w:rPr>
          <w:t>Закона</w:t>
        </w:r>
      </w:hyperlink>
      <w:r>
        <w:rPr>
          <w:rFonts w:ascii="Courier New" w:hAnsi="Courier New" w:cs="Courier New"/>
          <w:sz w:val="20"/>
          <w:szCs w:val="20"/>
        </w:rPr>
        <w:t xml:space="preserve"> Краснодарского края от 09.07.2013 N 2745-КЗ)              │</w:t>
      </w:r>
    </w:p>
    <w:p w:rsidR="002275D8" w:rsidRDefault="002275D8">
      <w:pPr>
        <w:pStyle w:val="ConsPlusCell"/>
        <w:rPr>
          <w:rFonts w:ascii="Courier New" w:hAnsi="Courier New" w:cs="Courier New"/>
          <w:sz w:val="20"/>
          <w:szCs w:val="20"/>
        </w:rPr>
      </w:pPr>
      <w:r>
        <w:rPr>
          <w:rFonts w:ascii="Courier New" w:hAnsi="Courier New" w:cs="Courier New"/>
          <w:sz w:val="20"/>
          <w:szCs w:val="20"/>
        </w:rPr>
        <w:t>└───────────────────────────────────┴─────────────────────────────────────┘</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Индекс бюджетных расходов поселения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9"/>
        </w:rPr>
        <w:pict>
          <v:shape id="_x0000_i1115" type="#_x0000_t75" style="width:234.6pt;height:18.6pt">
            <v:imagedata r:id="rId169"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6" type="#_x0000_t75" style="width:27pt;height:15.6pt">
            <v:imagedata r:id="rId171" o:title=""/>
          </v:shape>
        </w:pict>
      </w:r>
      <w:r>
        <w:rPr>
          <w:rFonts w:ascii="Calibri" w:hAnsi="Calibri" w:cs="Calibri"/>
        </w:rPr>
        <w:t xml:space="preserve"> - доля расходов поселений на жилищно-коммунальное хозяйство в общей сумме расходов поселений (</w:t>
      </w:r>
      <w:r>
        <w:rPr>
          <w:rFonts w:ascii="Calibri" w:hAnsi="Calibri" w:cs="Calibri"/>
          <w:position w:val="-14"/>
        </w:rPr>
        <w:pict>
          <v:shape id="_x0000_i1117" type="#_x0000_t75" style="width:27pt;height:15.6pt">
            <v:imagedata r:id="rId171" o:title=""/>
          </v:shape>
        </w:pict>
      </w:r>
      <w:r>
        <w:rPr>
          <w:rFonts w:ascii="Calibri" w:hAnsi="Calibri" w:cs="Calibri"/>
        </w:rPr>
        <w:t xml:space="preserve"> = 0,40);</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8" type="#_x0000_t75" style="width:27.6pt;height:18pt">
            <v:imagedata r:id="rId172" o:title=""/>
          </v:shape>
        </w:pict>
      </w:r>
      <w:r>
        <w:rPr>
          <w:rFonts w:ascii="Calibri" w:hAnsi="Calibri" w:cs="Calibri"/>
        </w:rPr>
        <w:t xml:space="preserve"> - доля расходов поселений на социальную сферу в общей сумме расходов поселений (</w:t>
      </w:r>
      <w:r>
        <w:rPr>
          <w:rFonts w:ascii="Calibri" w:hAnsi="Calibri" w:cs="Calibri"/>
          <w:position w:val="-14"/>
        </w:rPr>
        <w:pict>
          <v:shape id="_x0000_i1119" type="#_x0000_t75" style="width:27.6pt;height:18pt">
            <v:imagedata r:id="rId172" o:title=""/>
          </v:shape>
        </w:pict>
      </w:r>
      <w:r>
        <w:rPr>
          <w:rFonts w:ascii="Calibri" w:hAnsi="Calibri" w:cs="Calibri"/>
        </w:rPr>
        <w:t xml:space="preserve"> = 0,40);</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3"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0" type="#_x0000_t75" style="width:18.6pt;height:18pt">
            <v:imagedata r:id="rId174" o:title=""/>
          </v:shape>
        </w:pict>
      </w:r>
      <w:r>
        <w:rPr>
          <w:rFonts w:ascii="Calibri" w:hAnsi="Calibri" w:cs="Calibri"/>
        </w:rPr>
        <w:t xml:space="preserve"> - доля прочих расходов поселений в общей сумме расходов поселений (</w:t>
      </w:r>
      <w:r>
        <w:rPr>
          <w:rFonts w:ascii="Calibri" w:hAnsi="Calibri" w:cs="Calibri"/>
          <w:position w:val="-14"/>
        </w:rPr>
        <w:pict>
          <v:shape id="_x0000_i1121" type="#_x0000_t75" style="width:18.6pt;height:18pt">
            <v:imagedata r:id="rId174" o:title=""/>
          </v:shape>
        </w:pict>
      </w:r>
      <w:r>
        <w:rPr>
          <w:rFonts w:ascii="Calibri" w:hAnsi="Calibri" w:cs="Calibri"/>
        </w:rPr>
        <w:t xml:space="preserve"> = 0,20);</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5"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2" type="#_x0000_t75" style="width:26.4pt;height:20.4pt">
            <v:imagedata r:id="rId176" o:title=""/>
          </v:shape>
        </w:pict>
      </w:r>
      <w:r>
        <w:rPr>
          <w:rFonts w:ascii="Calibri" w:hAnsi="Calibri" w:cs="Calibri"/>
        </w:rPr>
        <w:t xml:space="preserve"> - коэффициент благоустроенности j-го поселения;</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7"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3" type="#_x0000_t75" style="width:24.6pt;height:18.6pt">
            <v:imagedata r:id="rId178" o:title=""/>
          </v:shape>
        </w:pict>
      </w:r>
      <w:r>
        <w:rPr>
          <w:rFonts w:ascii="Calibri" w:hAnsi="Calibri" w:cs="Calibri"/>
        </w:rPr>
        <w:t xml:space="preserve"> - коэффициент численности населения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4" type="#_x0000_t75" style="width:18pt;height:18.6pt">
            <v:imagedata r:id="rId179" o:title=""/>
          </v:shape>
        </w:pict>
      </w:r>
      <w:r>
        <w:rPr>
          <w:rFonts w:ascii="Calibri" w:hAnsi="Calibri" w:cs="Calibri"/>
        </w:rPr>
        <w:t xml:space="preserve"> - коэффициент заработной платы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Коэффициент благоустроенности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25" type="#_x0000_t75" style="width:152.4pt;height:21pt">
            <v:imagedata r:id="rId18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6" type="#_x0000_t75" style="width:36pt;height:18pt">
            <v:imagedata r:id="rId181" o:title=""/>
          </v:shape>
        </w:pict>
      </w:r>
      <w:r>
        <w:rPr>
          <w:rFonts w:ascii="Calibri" w:hAnsi="Calibri" w:cs="Calibri"/>
        </w:rPr>
        <w:t xml:space="preserve"> - протяженность улично-дорожной сети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7" type="#_x0000_t75" style="width:35.4pt;height:18pt">
            <v:imagedata r:id="rId182" o:title=""/>
          </v:shape>
        </w:pict>
      </w:r>
      <w:r>
        <w:rPr>
          <w:rFonts w:ascii="Calibri" w:hAnsi="Calibri" w:cs="Calibri"/>
        </w:rPr>
        <w:t xml:space="preserve"> - общая протяженность улично-дорожной сети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8" type="#_x0000_t75" style="width:15pt;height:18pt">
            <v:imagedata r:id="rId183" o:title=""/>
          </v:shape>
        </w:pict>
      </w:r>
      <w:r>
        <w:rPr>
          <w:rFonts w:ascii="Calibri" w:hAnsi="Calibri" w:cs="Calibri"/>
        </w:rPr>
        <w:t xml:space="preserve"> - численность постоянного населения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полученных результатов устанавливаются следующие ограничения: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r>
        <w:rPr>
          <w:rFonts w:ascii="Calibri" w:hAnsi="Calibri" w:cs="Calibri"/>
          <w:position w:val="-12"/>
        </w:rPr>
        <w:pict>
          <v:shape id="_x0000_i1129" type="#_x0000_t75" style="width:24.6pt;height:18.6pt">
            <v:imagedata r:id="rId184" o:title=""/>
          </v:shape>
        </w:pict>
      </w:r>
      <w:r>
        <w:rPr>
          <w:rFonts w:ascii="Calibri" w:hAnsi="Calibri" w:cs="Calibri"/>
        </w:rPr>
        <w:t xml:space="preserve"> &lt; 0,9, то коэффициент благоустроенности принимает значение 0,9;</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r>
        <w:rPr>
          <w:rFonts w:ascii="Calibri" w:hAnsi="Calibri" w:cs="Calibri"/>
          <w:position w:val="-12"/>
        </w:rPr>
        <w:pict>
          <v:shape id="_x0000_i1130" type="#_x0000_t75" style="width:24.6pt;height:18.6pt">
            <v:imagedata r:id="rId184" o:title=""/>
          </v:shape>
        </w:pict>
      </w:r>
      <w:r>
        <w:rPr>
          <w:rFonts w:ascii="Calibri" w:hAnsi="Calibri" w:cs="Calibri"/>
        </w:rPr>
        <w:t xml:space="preserve"> &gt; 1,2, то коэффициент благоустроенности принимает значение 1,2.</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85"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Коэффициент численности населения.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численности населения в поселениях устанавливаются следующие значения коэффициента численности населения: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6"/>
        </w:rPr>
        <w:pict>
          <v:shape id="_x0000_i1131" type="#_x0000_t75" style="width:46.8pt;height:18.6pt">
            <v:imagedata r:id="rId186" o:title=""/>
          </v:shape>
        </w:pict>
      </w:r>
      <w:r>
        <w:rPr>
          <w:rFonts w:ascii="Calibri" w:hAnsi="Calibri" w:cs="Calibri"/>
        </w:rPr>
        <w:t xml:space="preserve"> в поселениях с численностью населения до 3,0 тыс.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6"/>
        </w:rPr>
        <w:pict>
          <v:shape id="_x0000_i1132" type="#_x0000_t75" style="width:51pt;height:18.6pt">
            <v:imagedata r:id="rId187" o:title=""/>
          </v:shape>
        </w:pict>
      </w:r>
      <w:r>
        <w:rPr>
          <w:rFonts w:ascii="Calibri" w:hAnsi="Calibri" w:cs="Calibri"/>
        </w:rPr>
        <w:t xml:space="preserve"> в поселениях с численностью населения свыше 3,0 тыс. человек до 10,0 тыс.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6"/>
        </w:rPr>
        <w:pict>
          <v:shape id="_x0000_i1133" type="#_x0000_t75" style="width:46.8pt;height:18.6pt">
            <v:imagedata r:id="rId188" o:title=""/>
          </v:shape>
        </w:pict>
      </w:r>
      <w:r>
        <w:rPr>
          <w:rFonts w:ascii="Calibri" w:hAnsi="Calibri" w:cs="Calibri"/>
        </w:rPr>
        <w:t xml:space="preserve"> в поселениях с численностью населения свыше 10,0 тыс. человек до 30,0 тыс.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6"/>
        </w:rPr>
        <w:pict>
          <v:shape id="_x0000_i1134" type="#_x0000_t75" style="width:46.8pt;height:18.6pt">
            <v:imagedata r:id="rId189" o:title=""/>
          </v:shape>
        </w:pict>
      </w:r>
      <w:r>
        <w:rPr>
          <w:rFonts w:ascii="Calibri" w:hAnsi="Calibri" w:cs="Calibri"/>
        </w:rPr>
        <w:t xml:space="preserve"> в поселениях с численностью населения свыше 30,0 тыс.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Коэффициент заработной платы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35" type="#_x0000_t75" style="width:208.2pt;height:19.2pt">
            <v:imagedata r:id="rId19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 - доля сельского населения в целом по Краснодарскому краю;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6" type="#_x0000_t75" style="width:14.4pt;height:18pt">
            <v:imagedata r:id="rId191" o:title=""/>
          </v:shape>
        </w:pict>
      </w:r>
      <w:r>
        <w:rPr>
          <w:rFonts w:ascii="Calibri" w:hAnsi="Calibri" w:cs="Calibri"/>
        </w:rPr>
        <w:t xml:space="preserve"> - доля сельского населения в j-м поселении;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 уровень повышения оплаты труда специалистов социальной сферы за работу в сельской местности.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Размер дотации бюджету поселения на очередной финансовый год, первый и второй годы планового периода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bookmarkStart w:id="20" w:name="Par503"/>
      <w:bookmarkEnd w:id="20"/>
      <w:r>
        <w:rPr>
          <w:rFonts w:ascii="Calibri" w:hAnsi="Calibri" w:cs="Calibri"/>
        </w:rPr>
        <w:pict>
          <v:shape id="_x0000_i1137" type="#_x0000_t75" style="width:171pt;height:20.4pt">
            <v:imagedata r:id="rId19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bookmarkStart w:id="21" w:name="Par505"/>
      <w:bookmarkEnd w:id="21"/>
      <w:r>
        <w:rPr>
          <w:rFonts w:ascii="Calibri" w:hAnsi="Calibri" w:cs="Calibri"/>
        </w:rPr>
        <w:pict>
          <v:shape id="_x0000_i1138" type="#_x0000_t75" style="width:194.4pt;height:21pt">
            <v:imagedata r:id="rId19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39" type="#_x0000_t75" style="width:141pt;height:20.4pt">
            <v:imagedata r:id="rId19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0" type="#_x0000_t75" style="width:66pt;height:18.6pt">
            <v:imagedata r:id="rId195" o:title=""/>
          </v:shape>
        </w:pict>
      </w:r>
      <w:r>
        <w:rPr>
          <w:rFonts w:ascii="Calibri" w:hAnsi="Calibri" w:cs="Calibri"/>
        </w:rPr>
        <w:t xml:space="preserve"> - размер дотации на выравнивание бюджетной обеспеченности j-му поселению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1" type="#_x0000_t75" style="width:60pt;height:18.6pt">
            <v:imagedata r:id="rId196" o:title=""/>
          </v:shape>
        </w:pict>
      </w:r>
      <w:r>
        <w:rPr>
          <w:rFonts w:ascii="Calibri" w:hAnsi="Calibri" w:cs="Calibri"/>
        </w:rP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j-го поселения до заданного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142" type="#_x0000_t75" style="width:58.8pt;height:15.6pt">
            <v:imagedata r:id="rId197" o:title=""/>
          </v:shape>
        </w:pict>
      </w:r>
      <w:r>
        <w:rPr>
          <w:rFonts w:ascii="Calibri" w:hAnsi="Calibri" w:cs="Calibri"/>
        </w:rP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всех поселений Краснодарского края до заданного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размер дотации на выравнивание бюджетной обеспеченности j-му </w:t>
      </w:r>
      <w:r>
        <w:rPr>
          <w:rFonts w:ascii="Calibri" w:hAnsi="Calibri" w:cs="Calibri"/>
        </w:rPr>
        <w:lastRenderedPageBreak/>
        <w:t xml:space="preserve">поселению, рассчитанный в соответствии с </w:t>
      </w:r>
      <w:hyperlink w:anchor="Par503" w:history="1">
        <w:r>
          <w:rPr>
            <w:rFonts w:ascii="Calibri" w:hAnsi="Calibri" w:cs="Calibri"/>
            <w:color w:val="0000FF"/>
          </w:rPr>
          <w:t>абзацами вторым</w:t>
        </w:r>
      </w:hyperlink>
      <w:r>
        <w:rPr>
          <w:rFonts w:ascii="Calibri" w:hAnsi="Calibri" w:cs="Calibri"/>
        </w:rPr>
        <w:t xml:space="preserve"> и </w:t>
      </w:r>
      <w:hyperlink w:anchor="Par505" w:history="1">
        <w:r>
          <w:rPr>
            <w:rFonts w:ascii="Calibri" w:hAnsi="Calibri" w:cs="Calibri"/>
            <w:color w:val="0000FF"/>
          </w:rPr>
          <w:t>третьим</w:t>
        </w:r>
      </w:hyperlink>
      <w:r>
        <w:rPr>
          <w:rFonts w:ascii="Calibri" w:hAnsi="Calibri" w:cs="Calibri"/>
        </w:rPr>
        <w:t xml:space="preserve"> данного пункта, ниже размера дотации, утвержденного законом о краевом бюджете на текущий финансовый год и плановый период, то размер дотации на выравнивание бюджетной обеспеченности j-му поселению на очередной финансовый год, первый и второй годы планового периода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3" type="#_x0000_t75" style="width:53.4pt;height:18.6pt">
            <v:imagedata r:id="rId19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4" type="#_x0000_t75" style="width:65.4pt;height:18.6pt">
            <v:imagedata r:id="rId19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5" type="#_x0000_t75" style="width:126pt;height:21pt">
            <v:imagedata r:id="rId20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6" type="#_x0000_t75" style="width:63.6pt;height:18.6pt">
            <v:imagedata r:id="rId201" o:title=""/>
          </v:shape>
        </w:pict>
      </w:r>
      <w:r>
        <w:rPr>
          <w:rFonts w:ascii="Calibri" w:hAnsi="Calibri" w:cs="Calibri"/>
        </w:rPr>
        <w:t xml:space="preserve"> - размер дотации на выравнивание бюджетной обеспеченности поселений j-му поселению, входящему в состав муниципального района, на первый и второй годы планового периода, утвержденный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необходимый для доведения уровня бюджетной обеспеченности j-го поселения до заданного критерия выравнивания расчетной бюджетной обеспеченности,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7" type="#_x0000_t75" style="width:188.4pt;height:21pt">
            <v:imagedata r:id="rId20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 - уровень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 очередной финансовый год, первый и второй годы планового периода, необходимый для доведения уровня бюджетной обеспеченности всех поселений Краснодарского края до заданного критерия выравнивания расчетной бюджетной обеспеченности,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8" type="#_x0000_t75" style="width:94.2pt;height:31.8pt">
            <v:imagedata r:id="rId203"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 ред. </w:t>
      </w:r>
      <w:hyperlink r:id="rId204"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Уровень расчетной бюджетной обеспеченности поселений после распределения дотаций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9" type="#_x0000_t75" style="width:177pt;height:20.4pt">
            <v:imagedata r:id="rId205"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0" type="#_x0000_t75" style="width:21.6pt;height:18.6pt">
            <v:imagedata r:id="rId206" o:title=""/>
          </v:shape>
        </w:pict>
      </w:r>
      <w:r>
        <w:rPr>
          <w:rFonts w:ascii="Calibri" w:hAnsi="Calibri" w:cs="Calibri"/>
        </w:rPr>
        <w:t xml:space="preserve"> - уровень расчетной бюджетной обеспеченности j-го поселения после распределения дотаций.</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 ред. </w:t>
      </w:r>
      <w:hyperlink r:id="rId207"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right"/>
        <w:outlineLvl w:val="0"/>
        <w:rPr>
          <w:rFonts w:ascii="Calibri" w:hAnsi="Calibri" w:cs="Calibri"/>
        </w:rPr>
      </w:pPr>
      <w:bookmarkStart w:id="22" w:name="Par545"/>
      <w:bookmarkEnd w:id="22"/>
      <w:r>
        <w:rPr>
          <w:rFonts w:ascii="Calibri" w:hAnsi="Calibri" w:cs="Calibri"/>
        </w:rPr>
        <w:t>Приложение 2</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Закону</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b/>
          <w:bCs/>
        </w:rPr>
      </w:pPr>
      <w:bookmarkStart w:id="23" w:name="Par550"/>
      <w:bookmarkEnd w:id="23"/>
      <w:r>
        <w:rPr>
          <w:rFonts w:ascii="Calibri" w:hAnsi="Calibri" w:cs="Calibri"/>
          <w:b/>
          <w:bCs/>
        </w:rPr>
        <w:t>ПОРЯДОК И МЕТОДИКА</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РАСПРЕДЕЛЕНИЯ ДОТАЦИЙ НА ВЫРАВНИВАНИЕ</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БЮДЖЕТНОЙ ОБЕСПЕЧЕННОСТИ МУНИЦИПАЛЬНЫХ РАЙОНОВ (ГОРОДСКИХ</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ОКРУГОВ), ВЫДЕЛЯЕМЫХ ИЗ КРАЕВОГО БЮДЖЕТА</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13.10.2009 </w:t>
      </w:r>
      <w:hyperlink r:id="rId208" w:history="1">
        <w:r>
          <w:rPr>
            <w:rFonts w:ascii="Calibri" w:hAnsi="Calibri" w:cs="Calibri"/>
            <w:color w:val="0000FF"/>
          </w:rPr>
          <w:t>N 1829-КЗ</w:t>
        </w:r>
      </w:hyperlink>
      <w:r>
        <w:rPr>
          <w:rFonts w:ascii="Calibri" w:hAnsi="Calibri" w:cs="Calibri"/>
        </w:rPr>
        <w:t xml:space="preserve">, от 19.07.2011 </w:t>
      </w:r>
      <w:hyperlink r:id="rId209" w:history="1">
        <w:r>
          <w:rPr>
            <w:rFonts w:ascii="Calibri" w:hAnsi="Calibri" w:cs="Calibri"/>
            <w:color w:val="0000FF"/>
          </w:rPr>
          <w:t>N 2310-КЗ</w:t>
        </w:r>
      </w:hyperlink>
      <w:r>
        <w:rPr>
          <w:rFonts w:ascii="Calibri" w:hAnsi="Calibri" w:cs="Calibri"/>
        </w:rPr>
        <w:t>,</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01.08.2012 </w:t>
      </w:r>
      <w:hyperlink r:id="rId210" w:history="1">
        <w:r>
          <w:rPr>
            <w:rFonts w:ascii="Calibri" w:hAnsi="Calibri" w:cs="Calibri"/>
            <w:color w:val="0000FF"/>
          </w:rPr>
          <w:t>N 2569-КЗ</w:t>
        </w:r>
      </w:hyperlink>
      <w:r>
        <w:rPr>
          <w:rFonts w:ascii="Calibri" w:hAnsi="Calibri" w:cs="Calibri"/>
        </w:rPr>
        <w:t xml:space="preserve">, от 09.07.2013 </w:t>
      </w:r>
      <w:hyperlink r:id="rId211" w:history="1">
        <w:r>
          <w:rPr>
            <w:rFonts w:ascii="Calibri" w:hAnsi="Calibri" w:cs="Calibri"/>
            <w:color w:val="0000FF"/>
          </w:rPr>
          <w:t>N 2745-КЗ</w:t>
        </w:r>
      </w:hyperlink>
      <w:r>
        <w:rPr>
          <w:rFonts w:ascii="Calibri" w:hAnsi="Calibri" w:cs="Calibri"/>
        </w:rPr>
        <w:t>)</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муниципальных районов (городских округов) предоставляются муниципальным районам (городским округам), уровень расчетной бюджетной обеспеченности которых не превышает уровня, установленного законом Краснодарского края о краевом бюджете на очередной финансовый год и на плановый период в качестве критерия выравнивания расчетной бюджетной обеспеченности муниципальных районов (городских округов).</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2"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выравнивания расчетной бюджетной обеспеченности муниципальных районов (городских округов) определяется исходя из рассчитанного для распределения общего объема дотаций до максимально возможного уровня расчетной бюджетной обеспеченности муниципальных районов (городских округов), увеличенного на 10 процентов.</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3"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 допускается снижение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4" w:history="1">
        <w:r>
          <w:rPr>
            <w:rFonts w:ascii="Calibri" w:hAnsi="Calibri" w:cs="Calibri"/>
            <w:color w:val="0000FF"/>
          </w:rPr>
          <w:t>Законом</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до распределения дотаций определяется по формуле:</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5" w:history="1">
        <w:r>
          <w:rPr>
            <w:rFonts w:ascii="Calibri" w:hAnsi="Calibri" w:cs="Calibri"/>
            <w:color w:val="0000FF"/>
          </w:rPr>
          <w:t>Закона</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8"/>
        </w:rPr>
        <w:pict>
          <v:shape id="_x0000_i1151" type="#_x0000_t75" style="width:140.4pt;height:18pt">
            <v:imagedata r:id="rId216" o:title=""/>
          </v:shape>
        </w:pic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7" w:history="1">
        <w:r>
          <w:rPr>
            <w:rFonts w:ascii="Calibri" w:hAnsi="Calibri" w:cs="Calibri"/>
            <w:color w:val="0000FF"/>
          </w:rPr>
          <w:t>Закона</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2" type="#_x0000_t75" style="width:21pt;height:18pt">
            <v:imagedata r:id="rId218" o:title=""/>
          </v:shape>
        </w:pict>
      </w:r>
      <w:r>
        <w:rPr>
          <w:rFonts w:ascii="Calibri" w:hAnsi="Calibri" w:cs="Calibri"/>
        </w:rPr>
        <w:t xml:space="preserve"> - уровень бюджетной обеспеченности j-го муниципального района (городского округа);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9" w:history="1">
        <w:r>
          <w:rPr>
            <w:rFonts w:ascii="Calibri" w:hAnsi="Calibri" w:cs="Calibri"/>
            <w:color w:val="0000FF"/>
          </w:rPr>
          <w:t>Закона</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3" type="#_x0000_t75" style="width:30pt;height:18pt">
            <v:imagedata r:id="rId220" o:title=""/>
          </v:shape>
        </w:pict>
      </w:r>
      <w:r>
        <w:rPr>
          <w:rFonts w:ascii="Calibri" w:hAnsi="Calibri" w:cs="Calibri"/>
        </w:rPr>
        <w:t xml:space="preserve"> - индекс налогового потенциала j-го муниципального района (городского округа);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1" w:history="1">
        <w:r>
          <w:rPr>
            <w:rFonts w:ascii="Calibri" w:hAnsi="Calibri" w:cs="Calibri"/>
            <w:color w:val="0000FF"/>
          </w:rPr>
          <w:t>Закона</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4" type="#_x0000_t75" style="width:27pt;height:18pt">
            <v:imagedata r:id="rId222" o:title=""/>
          </v:shape>
        </w:pict>
      </w:r>
      <w:r>
        <w:rPr>
          <w:rFonts w:ascii="Calibri" w:hAnsi="Calibri" w:cs="Calibri"/>
        </w:rPr>
        <w:t xml:space="preserve"> - индекс бюджетных расходов j-го муниципального района (городского округа);</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3" w:history="1">
        <w:r>
          <w:rPr>
            <w:rFonts w:ascii="Calibri" w:hAnsi="Calibri" w:cs="Calibri"/>
            <w:color w:val="0000FF"/>
          </w:rPr>
          <w:t>Закона</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5" type="#_x0000_t75" style="width:30.6pt;height:15.6pt">
            <v:imagedata r:id="rId224" o:title=""/>
          </v:shape>
        </w:pict>
      </w:r>
      <w:r>
        <w:rPr>
          <w:rFonts w:ascii="Calibri" w:hAnsi="Calibri" w:cs="Calibri"/>
        </w:rPr>
        <w:t xml:space="preserve"> - уровень расчетной бюджетной обеспеченности Краснодарского края после распределения дотаций, рассчитанный на текущий финансовый год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года N 670 "О распределении дотаций на выравнивание бюджетной обеспеченности субъектов Российской Федерации".</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5" w:history="1">
        <w:r>
          <w:rPr>
            <w:rFonts w:ascii="Calibri" w:hAnsi="Calibri" w:cs="Calibri"/>
            <w:color w:val="0000FF"/>
          </w:rPr>
          <w:t>Законом</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2012 года. - </w:t>
      </w:r>
      <w:hyperlink r:id="rId226"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24" w:name="Par581"/>
      <w:bookmarkEnd w:id="24"/>
      <w:r>
        <w:rPr>
          <w:rFonts w:ascii="Calibri" w:hAnsi="Calibri" w:cs="Calibri"/>
        </w:rPr>
        <w:lastRenderedPageBreak/>
        <w:t>Методика расчета индекса налогового потенциала</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Индекс налогового потенциала муниципального района (городского округа)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56" type="#_x0000_t75" style="width:167.4pt;height:18pt">
            <v:imagedata r:id="rId22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7" type="#_x0000_t75" style="width:21.6pt;height:18pt">
            <v:imagedata r:id="rId228" o:title=""/>
          </v:shape>
        </w:pict>
      </w:r>
      <w:r>
        <w:rPr>
          <w:rFonts w:ascii="Calibri" w:hAnsi="Calibri" w:cs="Calibri"/>
        </w:rPr>
        <w:t xml:space="preserve"> - налоговый потенциал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8" type="#_x0000_t75" style="width:14.4pt;height:18pt">
            <v:imagedata r:id="rId229" o:title=""/>
          </v:shape>
        </w:pict>
      </w:r>
      <w:r>
        <w:rPr>
          <w:rFonts w:ascii="Calibri" w:hAnsi="Calibri" w:cs="Calibri"/>
        </w:rPr>
        <w:t xml:space="preserve"> - сумма субсидии из бюджета j-го муниципального района (городского округа) в краевой бюджет, рассчитанная в соответствии с методикой, утвержденной приложением 5 к настоящему Закону (по муниципальным районам (городским округам), перечисляющим субсидии в краевой бюджет);</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9" type="#_x0000_t75" style="width:15pt;height:18pt">
            <v:imagedata r:id="rId230"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НП - суммарный налоговый потенциал всех муниципальных районов (городских округов)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Расчет налогового потенциала муниципального района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(городского округа), нормативов отчислений от налогов в бюджеты муниципальных районов (городских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Репрезентативный перечень налогов включает следующие основные налоги, зачисляемые в бюджеты муниципальных районов (городских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прибыль организаций;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доходы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сельскохозяйственный налог;</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налог на вмененный доход для отдельных видов деятельности;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w:t>
      </w:r>
      <w:hyperlink r:id="rId231"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пошлина.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муниципального района (городского округа)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60" type="#_x0000_t75" style="width:108pt;height:28.2pt">
            <v:imagedata r:id="rId13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61" type="#_x0000_t75" style="width:21.6pt;height:18.6pt">
            <v:imagedata r:id="rId139" o:title=""/>
          </v:shape>
        </w:pict>
      </w:r>
      <w:r>
        <w:rPr>
          <w:rFonts w:ascii="Calibri" w:hAnsi="Calibri" w:cs="Calibri"/>
        </w:rPr>
        <w:t xml:space="preserve"> - налоговый потенциал j-го муниципального района (городского округа) по i-му налогу;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налогов, входящих в репрезентативный перечень налогов.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Основой расчета налогового потенциала по налогу на прибыль организаций являются: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управления (отдела) экономики о базе налогообложения (экономических показателях, отражающих базу налогообложения) за ряд лет, предшествующих очередному финансовому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налогового органа о сумме начисленного и уплаченного налога на прибыль за два года, предшествующих очередному финансовому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налогового органа о сумме задолженности по налогу на прибыль организаций, в том числе недоимки, по состоянию на 1 января предшествующего и текущего финансового года;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в соответствии с законодательством Российской Федерации о налогах и сборах льготы и ставки налога на прибыль организаций.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по налогу на прибыль организаций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62" type="#_x0000_t75" style="width:161.4pt;height:18.6pt">
            <v:imagedata r:id="rId23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163" type="#_x0000_t75" style="width:27.6pt;height:18pt">
            <v:imagedata r:id="rId233" o:title=""/>
          </v:shape>
        </w:pict>
      </w:r>
      <w:r>
        <w:rPr>
          <w:rFonts w:ascii="Calibri" w:hAnsi="Calibri" w:cs="Calibri"/>
        </w:rPr>
        <w:t xml:space="preserve"> - налоговый потенциал по налогу на прибыль организаций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64" type="#_x0000_t75" style="width:21pt;height:18pt">
            <v:imagedata r:id="rId234" o:title=""/>
          </v:shape>
        </w:pict>
      </w:r>
      <w:r>
        <w:rPr>
          <w:rFonts w:ascii="Calibri" w:hAnsi="Calibri" w:cs="Calibri"/>
        </w:rPr>
        <w:t xml:space="preserve"> - база налогообложения (экономические показатели, отражающие базу налогообложения) по налогу на прибыль j-го муниципального района (городского округа) за ряд лет, предшествующих очередному финансовому году, с учетом наличия и использования производственных мощностей хозяйствующих субъектов, расположенных на территории данного муниципального образования;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 - налоговая ставка по налогу на прибыль в части, зачисляемой в краевой бюджет;</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 - норматив отчисления от налога в бюджеты муниципальных районов (городских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65" type="#_x0000_t75" style="width:21.6pt;height:18pt">
            <v:imagedata r:id="rId235" o:title=""/>
          </v:shape>
        </w:pict>
      </w:r>
      <w:r>
        <w:rPr>
          <w:rFonts w:ascii="Calibri" w:hAnsi="Calibri" w:cs="Calibri"/>
        </w:rPr>
        <w:t xml:space="preserve"> - оценочная сумма недоимки по налогу на прибыль организаций, подлежащая уплате (взысканию) в бюджет j-го муниципального района (городского округа) в очередном финансовом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66" type="#_x0000_t75" style="width:12.6pt;height:18pt">
            <v:imagedata r:id="rId236" o:title=""/>
          </v:shape>
        </w:pict>
      </w:r>
      <w:r>
        <w:rPr>
          <w:rFonts w:ascii="Calibri" w:hAnsi="Calibri" w:cs="Calibri"/>
        </w:rPr>
        <w:t xml:space="preserve"> - сумма налога на прибыль организаций, подлежащая уплате в бюджет j-го муниципального района (городского округа) в соответствии с условиями реструктуризации и утвержденными графиками погашения задолженности.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Основой расчета налогового потенциала по налогу на доходы физических лиц являются: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управлений (отделов) экономики территорий, министерства экономики Краснодарского края, территориального органа Федеральной службы государственной статистики по Краснодарскому краю о величине налоговой базы (фонда оплаты труда) за ряд лет, предшествующих очередному финансовому году, прогнозируемый период;</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7"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сравнительный анализ темпов роста налоговой базы в среднем по Краснодарскому краю без доли города Сочи (отношение данных очередного финансового года к текущему финансовому году) и темпов роста налоговой базы муниципального района (городского округа) (отношение данных очередного финансового года к текущему финансовому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в соответствии с законодательством Российской Федерации о налогах и сборах налоговые ставки и льготы по налогу на доходы физических лиц, нормативы отчислений.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по налогу на доходы физических лиц муниципального района (городского округа)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8"/>
        </w:rPr>
        <w:pict>
          <v:shape id="_x0000_i1167" type="#_x0000_t75" style="width:120.6pt;height:18pt">
            <v:imagedata r:id="rId23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8"/>
        </w:rPr>
        <w:pict>
          <v:shape id="_x0000_i1168" type="#_x0000_t75" style="width:141pt;height:18pt">
            <v:imagedata r:id="rId23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69" type="#_x0000_t75" style="width:40.8pt;height:18pt">
            <v:imagedata r:id="rId240" o:title=""/>
          </v:shape>
        </w:pict>
      </w:r>
      <w:r>
        <w:rPr>
          <w:rFonts w:ascii="Calibri" w:hAnsi="Calibri" w:cs="Calibri"/>
        </w:rPr>
        <w:t xml:space="preserve"> - налоговый потенциал по налогу на доходы физических лиц по j-му муниципальному району (городскому округу);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0" type="#_x0000_t75" style="width:53.4pt;height:18pt">
            <v:imagedata r:id="rId241" o:title=""/>
          </v:shape>
        </w:pict>
      </w:r>
      <w:r>
        <w:rPr>
          <w:rFonts w:ascii="Calibri" w:hAnsi="Calibri" w:cs="Calibri"/>
        </w:rPr>
        <w:t xml:space="preserve"> - налоговый потенциал по налогу на доходы физических лиц по j-му муниципальному району (городскому округу) в контингенте;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 - норматив отчисления от налога на доходы физических лиц в бюджеты муниципальных районов (городских округов) на очередной финансовый год;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1" type="#_x0000_t75" style="width:15pt;height:18pt">
            <v:imagedata r:id="rId242" o:title=""/>
          </v:shape>
        </w:pict>
      </w:r>
      <w:r>
        <w:rPr>
          <w:rFonts w:ascii="Calibri" w:hAnsi="Calibri" w:cs="Calibri"/>
        </w:rPr>
        <w:t xml:space="preserve"> - оценка налога на доходы физических лиц по j-му муниципальному району (городскому округу), определенного на основе фонда оплаты труда и других облагаемых налогом доходов населения, резервов без учета разовых платежей на текущий финансовый год;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2" type="#_x0000_t75" style="width:27.6pt;height:18pt">
            <v:imagedata r:id="rId243" o:title=""/>
          </v:shape>
        </w:pict>
      </w:r>
      <w:r>
        <w:rPr>
          <w:rFonts w:ascii="Calibri" w:hAnsi="Calibri" w:cs="Calibri"/>
        </w:rPr>
        <w:t xml:space="preserve"> - динамика налоговой базы (фонда оплаты труда) очередного финансового года к текущему финансовому году по j-му муниципальному району (городскому округу);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3" type="#_x0000_t75" style="width:14.4pt;height:18pt">
            <v:imagedata r:id="rId244" o:title=""/>
          </v:shape>
        </w:pict>
      </w:r>
      <w:r>
        <w:rPr>
          <w:rFonts w:ascii="Calibri" w:hAnsi="Calibri" w:cs="Calibri"/>
        </w:rPr>
        <w:t xml:space="preserve"> - корректирующий коэффициент, характеризующий соотношение динамики налоговой базы (фонда оплаты труда) очередного финансового года к текущему финансовому году в целом по Краснодарскому краю без доли города Сочи к динамике налоговой базы по j-му муниципальному району (городскому округу).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этом в случаях, если фактические значения коэффициента </w:t>
      </w:r>
      <w:r>
        <w:rPr>
          <w:rFonts w:ascii="Calibri" w:hAnsi="Calibri" w:cs="Calibri"/>
          <w:position w:val="-14"/>
        </w:rPr>
        <w:pict>
          <v:shape id="_x0000_i1174" type="#_x0000_t75" style="width:14.4pt;height:18pt">
            <v:imagedata r:id="rId244" o:title=""/>
          </v:shape>
        </w:pict>
      </w:r>
      <w:r>
        <w:rPr>
          <w:rFonts w:ascii="Calibri" w:hAnsi="Calibri" w:cs="Calibri"/>
        </w:rPr>
        <w:t xml:space="preserve"> составляют величину, которая меньше единицы, в расчете налогового потенциала муниципального района (городского округа) по налогу на доходы физических лиц применяется значение коэффициента </w:t>
      </w:r>
      <w:r>
        <w:rPr>
          <w:rFonts w:ascii="Calibri" w:hAnsi="Calibri" w:cs="Calibri"/>
          <w:position w:val="-14"/>
        </w:rPr>
        <w:pict>
          <v:shape id="_x0000_i1175" type="#_x0000_t75" style="width:14.4pt;height:18pt">
            <v:imagedata r:id="rId244" o:title=""/>
          </v:shape>
        </w:pict>
      </w:r>
      <w:r>
        <w:rPr>
          <w:rFonts w:ascii="Calibri" w:hAnsi="Calibri" w:cs="Calibri"/>
        </w:rPr>
        <w:t>, равное единице.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Основой расчета налогового потенциала по единому сельскохозяйственному налогу являются: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налоговой базе сельскохозяйственных товаропроизводителей по налогу за предшествующий финансовый год, представляемые органами местного самоуправления с учетом данных управлений сельского хозяйства на основе бухгалтерской отчетности сельскохозяйственных товаропроизводителей, в том числе по каждому из сельскохозяйственных товаропроизводителей соответствующего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управлениями сельского хозяйства величины налоговой базы сельскохозяйственных товаропроизводителей по налогу за текущий финансовый год, в том числе по каждому из сельскохозяйственных товаропроизводителей соответствующего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величины налоговой базы сельскохозяйственных товаропроизводителей по налогу на очередной финансовый год и плановый период, в том числе по каждому из сельскохозяйственных товаропроизводителей соответствующего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действующая налоговая ставка.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по единому сельскохозяйственному налогу муниципального района (городского округа)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76" type="#_x0000_t75" style="width:224.4pt;height:28.8pt">
            <v:imagedata r:id="rId14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7" type="#_x0000_t75" style="width:34.2pt;height:18pt">
            <v:imagedata r:id="rId145" o:title=""/>
          </v:shape>
        </w:pict>
      </w:r>
      <w:r>
        <w:rPr>
          <w:rFonts w:ascii="Calibri" w:hAnsi="Calibri" w:cs="Calibri"/>
        </w:rPr>
        <w:t xml:space="preserve"> - налоговый потенциал по единому сельскохозяйственному налогу по j-му муниципальному району (городскому округу);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8" type="#_x0000_t75" style="width:21pt;height:18.6pt">
            <v:imagedata r:id="rId146" o:title=""/>
          </v:shape>
        </w:pict>
      </w:r>
      <w:r>
        <w:rPr>
          <w:rFonts w:ascii="Calibri" w:hAnsi="Calibri" w:cs="Calibri"/>
        </w:rPr>
        <w:t xml:space="preserve"> - налоговая база i-го сельскохозяйственного товаропроизводителя, находящегося (проживающего) на территории j-го муниципального района (городского округа), по налогу за предыдущий финансовый год;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9" type="#_x0000_t75" style="width:18pt;height:18pt">
            <v:imagedata r:id="rId147" o:title=""/>
          </v:shape>
        </w:pict>
      </w:r>
      <w:r>
        <w:rPr>
          <w:rFonts w:ascii="Calibri" w:hAnsi="Calibri" w:cs="Calibri"/>
        </w:rP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j-го муниципального района (городского округа), по налогу в текущем финансовом году по отношению к уровню предшествующего финансового года с учетом изменения цен и объемов производства (оборота) продукции сельскохозяйственных товаропроизводителей;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0" type="#_x0000_t75" style="width:18.6pt;height:18pt">
            <v:imagedata r:id="rId148" o:title=""/>
          </v:shape>
        </w:pict>
      </w:r>
      <w:r>
        <w:rPr>
          <w:rFonts w:ascii="Calibri" w:hAnsi="Calibri" w:cs="Calibri"/>
        </w:rP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j-го муниципального района (городского округа), по налогу на очередной финансовый год и плановый период по отношению к уровню текущего финансового года с учетом изменения цен и объемов производства (оборота) продукции сельскохозяйственных товаропроизводителей;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 - налоговая ставка по единому сельскохозяйственному налогу;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 - норматив отчисления от единого сельскохозяйственного налога в бюджеты муниципальных районов (городских округов) на очередной финансовый год;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1" type="#_x0000_t75" style="width:20.4pt;height:18pt">
            <v:imagedata r:id="rId149" o:title=""/>
          </v:shape>
        </w:pict>
      </w:r>
      <w:r>
        <w:rPr>
          <w:rFonts w:ascii="Calibri" w:hAnsi="Calibri" w:cs="Calibri"/>
        </w:rPr>
        <w:t xml:space="preserve"> - оценочная сумма задолженности по налогу, подлежащая погашению (взысканию) в бюджет j-го муниципального района (городского округа) в очередном финансовом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сельскохозяйственных товаропроизводителей, находящихся (проживающих) на территории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случаях, если фактические значения коэффициента </w:t>
      </w:r>
      <w:r>
        <w:rPr>
          <w:rFonts w:ascii="Calibri" w:hAnsi="Calibri" w:cs="Calibri"/>
          <w:position w:val="-14"/>
        </w:rPr>
        <w:pict>
          <v:shape id="_x0000_i1182" type="#_x0000_t75" style="width:18.6pt;height:18pt">
            <v:imagedata r:id="rId148" o:title=""/>
          </v:shape>
        </w:pict>
      </w:r>
      <w:r>
        <w:rPr>
          <w:rFonts w:ascii="Calibri" w:hAnsi="Calibri" w:cs="Calibri"/>
        </w:rPr>
        <w:t xml:space="preserve"> составляют величину, которая меньше среднекраевого показателя, в расчете налогового потенциала муниципального района (городского округа) по единому сельскохозяйственному налогу применяются значения </w:t>
      </w:r>
      <w:r>
        <w:rPr>
          <w:rFonts w:ascii="Calibri" w:hAnsi="Calibri" w:cs="Calibri"/>
        </w:rPr>
        <w:lastRenderedPageBreak/>
        <w:t xml:space="preserve">коэффициента </w:t>
      </w:r>
      <w:r>
        <w:rPr>
          <w:rFonts w:ascii="Calibri" w:hAnsi="Calibri" w:cs="Calibri"/>
          <w:position w:val="-14"/>
        </w:rPr>
        <w:pict>
          <v:shape id="_x0000_i1183" type="#_x0000_t75" style="width:18.6pt;height:18pt">
            <v:imagedata r:id="rId148" o:title=""/>
          </v:shape>
        </w:pict>
      </w:r>
      <w:r>
        <w:rPr>
          <w:rFonts w:ascii="Calibri" w:hAnsi="Calibri" w:cs="Calibri"/>
        </w:rPr>
        <w:t>, равные среднекраевому показателю.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Основой расчета налогового потенциала по единому налогу на вмененный доход для отдельных видов деятельности являются: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налоговой базе хозяйствующих субъектов по налогу за предшествующий финансовый год, представляемые органами местного самоуправления, налоговыми органами по соответствующему муниципальному району (городскому округу);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величины налоговой базы хозяйствующих субъектов по налогу за текущий финансовый год, представляемая органами местного самоуправления, налоговыми органами по соответствующему муниципальному району (городскому округу);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величины налоговой базы по хозяйствующим субъектам по налогу на очередной финансовый год и плановый период, представляемая органами местного самоуправления, налоговыми органами по соответствующему муниципальному району (городскому округу);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факторах, оказывающих влияние на изменение налогооблагаемой базы;</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действующая налоговая ставка.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муниципального района (городского округа)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84" type="#_x0000_t75" style="width:197.4pt;height:18pt">
            <v:imagedata r:id="rId245"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5" type="#_x0000_t75" style="width:34.2pt;height:18pt">
            <v:imagedata r:id="rId246" o:title=""/>
          </v:shape>
        </w:pict>
      </w:r>
      <w:r>
        <w:rPr>
          <w:rFonts w:ascii="Calibri" w:hAnsi="Calibri" w:cs="Calibri"/>
        </w:rPr>
        <w:t xml:space="preserve"> - налоговый потенциал j-го муниципального района (городского округа) по единому налету на вмененный доход;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6" type="#_x0000_t75" style="width:32.4pt;height:18pt">
            <v:imagedata r:id="rId247" o:title=""/>
          </v:shape>
        </w:pict>
      </w:r>
      <w:r>
        <w:rPr>
          <w:rFonts w:ascii="Calibri" w:hAnsi="Calibri" w:cs="Calibri"/>
        </w:rPr>
        <w:t xml:space="preserve"> - налоговая база по хозяйствующим субъектам, находящимся (проживающим) на территории j-го муниципального района (городского округа), по налогу за предыдущий финансовый год;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7" type="#_x0000_t75" style="width:18.6pt;height:18pt">
            <v:imagedata r:id="rId248" o:title=""/>
          </v:shape>
        </w:pict>
      </w:r>
      <w:r>
        <w:rPr>
          <w:rFonts w:ascii="Calibri" w:hAnsi="Calibri" w:cs="Calibri"/>
        </w:rPr>
        <w:t xml:space="preserve"> - сводный оценочный коэффициент изменения налоговой базы хозяйствующих субъектов, находящихся (проживающих) на территории j-го муниципального района (городского округа), по налогу в текущем финансовом году по отношению к уровню предшествующего финансового года с учетом изменений федерального законодательства, корректирующих коэффициентов базовой доходности К1 и К2 и физических показателей;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8" type="#_x0000_t75" style="width:18.6pt;height:18pt">
            <v:imagedata r:id="rId249" o:title=""/>
          </v:shape>
        </w:pict>
      </w:r>
      <w:r>
        <w:rPr>
          <w:rFonts w:ascii="Calibri" w:hAnsi="Calibri" w:cs="Calibri"/>
        </w:rPr>
        <w:t xml:space="preserve"> - сводный оценочный коэффициент изменения налоговой базы хозяйствующих субъектов, находящихся (проживающих) на территории j-го муниципального района (городского округа), по налогу на очередной финансовый год и плановый период по отношению к уровню текущего финансового года с учетом изменений федерального законодательства, корректирующих коэффициентов базовой доходности К1 и К2 и физических показателей;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 - налоговая ставка по единому налогу на вмененный доход для отдельных видов деятельности;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 - норматив отчисления по единому налогу на вмененный доход для отдельных видов деятельности в бюджеты муниципальных районов (городских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9" type="#_x0000_t75" style="width:20.4pt;height:18pt">
            <v:imagedata r:id="rId250" o:title=""/>
          </v:shape>
        </w:pict>
      </w:r>
      <w:r>
        <w:rPr>
          <w:rFonts w:ascii="Calibri" w:hAnsi="Calibri" w:cs="Calibri"/>
        </w:rPr>
        <w:t xml:space="preserve"> - оценочная сумма задолженности по налогу, подлежащая погашению (взысканию) в бюджет j-го муниципального района (городского округа) в очередном финансовом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случаях, если фактические значения коэффициента </w:t>
      </w:r>
      <w:r>
        <w:rPr>
          <w:rFonts w:ascii="Calibri" w:hAnsi="Calibri" w:cs="Calibri"/>
          <w:position w:val="-14"/>
        </w:rPr>
        <w:pict>
          <v:shape id="_x0000_i1190" type="#_x0000_t75" style="width:18.6pt;height:18pt">
            <v:imagedata r:id="rId249" o:title=""/>
          </v:shape>
        </w:pict>
      </w:r>
      <w:r>
        <w:rPr>
          <w:rFonts w:ascii="Calibri" w:hAnsi="Calibri" w:cs="Calibri"/>
        </w:rPr>
        <w:t xml:space="preserve"> составляют величину, которая меньше среднекраевого показателя, в расчете налогового потенциала муниципального района (городского округа) по единому налогу на вмененный доход для отдельных видов деятельности применяются значения коэффициента </w:t>
      </w:r>
      <w:r>
        <w:rPr>
          <w:rFonts w:ascii="Calibri" w:hAnsi="Calibri" w:cs="Calibri"/>
          <w:position w:val="-14"/>
        </w:rPr>
        <w:pict>
          <v:shape id="_x0000_i1191" type="#_x0000_t75" style="width:18.6pt;height:18pt">
            <v:imagedata r:id="rId249" o:title=""/>
          </v:shape>
        </w:pict>
      </w:r>
      <w:r>
        <w:rPr>
          <w:rFonts w:ascii="Calibri" w:hAnsi="Calibri" w:cs="Calibri"/>
        </w:rPr>
        <w:t>, равные среднекраевому показателю.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2012 года. - </w:t>
      </w:r>
      <w:hyperlink r:id="rId251" w:history="1">
        <w:r>
          <w:rPr>
            <w:rFonts w:ascii="Calibri" w:hAnsi="Calibri" w:cs="Calibri"/>
            <w:color w:val="0000FF"/>
          </w:rPr>
          <w:t>Закон</w:t>
        </w:r>
      </w:hyperlink>
      <w:r>
        <w:rPr>
          <w:rFonts w:ascii="Calibri" w:hAnsi="Calibri" w:cs="Calibri"/>
        </w:rPr>
        <w:t xml:space="preserve"> Краснодарского края от 19.07.2011 N 2310-КЗ.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25" w:name="Par678"/>
      <w:bookmarkEnd w:id="25"/>
      <w:r>
        <w:rPr>
          <w:rFonts w:ascii="Calibri" w:hAnsi="Calibri" w:cs="Calibri"/>
        </w:rPr>
        <w:lastRenderedPageBreak/>
        <w:t>Методика расчета индекса бюджетных расходов</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52" w:history="1">
        <w:r>
          <w:rPr>
            <w:rFonts w:ascii="Calibri" w:hAnsi="Calibri" w:cs="Calibri"/>
            <w:color w:val="0000FF"/>
          </w:rPr>
          <w:t>Закона</w:t>
        </w:r>
      </w:hyperlink>
      <w:r>
        <w:rPr>
          <w:rFonts w:ascii="Calibri" w:hAnsi="Calibri" w:cs="Calibri"/>
        </w:rPr>
        <w:t xml:space="preserve">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оценки различий в расходах муниципальных районов (городских округов) учитываются факторы, влияющие на стоимость муниципальных услуг муниципального района (городского округа) в расчете на одного жителя:</w:t>
      </w:r>
    </w:p>
    <w:p w:rsidR="002275D8" w:rsidRDefault="002275D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20"/>
        <w:gridCol w:w="4200"/>
      </w:tblGrid>
      <w:tr w:rsidR="002275D8">
        <w:tblPrEx>
          <w:tblCellMar>
            <w:top w:w="0" w:type="dxa"/>
            <w:bottom w:w="0" w:type="dxa"/>
          </w:tblCellMar>
        </w:tblPrEx>
        <w:trPr>
          <w:trHeight w:val="1000"/>
          <w:tblCellSpacing w:w="5" w:type="nil"/>
        </w:trPr>
        <w:tc>
          <w:tcPr>
            <w:tcW w:w="4920" w:type="dxa"/>
            <w:tcBorders>
              <w:top w:val="single" w:sz="8" w:space="0" w:color="auto"/>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Фактор, влияющий на стоимость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муниципальных услуг муниципального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района (городского округа) в расчете на</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одного жителя             </w:t>
            </w:r>
          </w:p>
        </w:tc>
        <w:tc>
          <w:tcPr>
            <w:tcW w:w="4200" w:type="dxa"/>
            <w:tcBorders>
              <w:top w:val="single" w:sz="8" w:space="0" w:color="auto"/>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Коэффициент, учитывающий фактор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влияния на стоимость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муниципальных услуг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муниципального района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(городского округа)       </w:t>
            </w:r>
          </w:p>
        </w:tc>
      </w:tr>
      <w:tr w:rsidR="002275D8">
        <w:tblPrEx>
          <w:tblCellMar>
            <w:top w:w="0" w:type="dxa"/>
            <w:bottom w:w="0" w:type="dxa"/>
          </w:tblCellMar>
        </w:tblPrEx>
        <w:trPr>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2275D8">
        <w:tblPrEx>
          <w:tblCellMar>
            <w:top w:w="0" w:type="dxa"/>
            <w:bottom w:w="0" w:type="dxa"/>
          </w:tblCellMar>
        </w:tblPrEx>
        <w:trPr>
          <w:trHeight w:val="6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Получатели образовательных услуг в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дошкольных учреждениях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получателей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образовательных услуг в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дошкольных учреждениях           </w:t>
            </w:r>
          </w:p>
        </w:tc>
      </w:tr>
      <w:tr w:rsidR="002275D8">
        <w:tblPrEx>
          <w:tblCellMar>
            <w:top w:w="0" w:type="dxa"/>
            <w:bottom w:w="0" w:type="dxa"/>
          </w:tblCellMar>
        </w:tblPrEx>
        <w:trPr>
          <w:trHeight w:val="4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Получатели образовательных услуг в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школах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получателей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образовательных услуг в школах   </w:t>
            </w:r>
          </w:p>
        </w:tc>
      </w:tr>
      <w:tr w:rsidR="002275D8">
        <w:tblPrEx>
          <w:tblCellMar>
            <w:top w:w="0" w:type="dxa"/>
            <w:bottom w:w="0" w:type="dxa"/>
          </w:tblCellMar>
        </w:tblPrEx>
        <w:trPr>
          <w:trHeight w:val="8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Получатели образовательных услуг в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учреждениях дополнительного образования</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получателей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образовательных услуг в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учреждениях дополнительного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образования                      </w:t>
            </w:r>
          </w:p>
        </w:tc>
      </w:tr>
      <w:tr w:rsidR="002275D8">
        <w:tblPrEx>
          <w:tblCellMar>
            <w:top w:w="0" w:type="dxa"/>
            <w:bottom w:w="0" w:type="dxa"/>
          </w:tblCellMar>
        </w:tblPrEx>
        <w:trPr>
          <w:trHeight w:val="6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Сложившаяся инфраструктура учреждений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дошкольного образования и различная их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материальная база (здания и сооружения)</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оснащенности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дошкольных учреждений            </w:t>
            </w:r>
          </w:p>
        </w:tc>
      </w:tr>
      <w:tr w:rsidR="002275D8">
        <w:tblPrEx>
          <w:tblCellMar>
            <w:top w:w="0" w:type="dxa"/>
            <w:bottom w:w="0" w:type="dxa"/>
          </w:tblCellMar>
        </w:tblPrEx>
        <w:trPr>
          <w:trHeight w:val="6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Сложившаяся инфраструктура школьных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и различная их материальная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база (здания и сооружения)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оснащенности школ    </w:t>
            </w:r>
          </w:p>
        </w:tc>
      </w:tr>
      <w:tr w:rsidR="002275D8">
        <w:tblPrEx>
          <w:tblCellMar>
            <w:top w:w="0" w:type="dxa"/>
            <w:bottom w:w="0" w:type="dxa"/>
          </w:tblCellMar>
        </w:tblPrEx>
        <w:trPr>
          <w:trHeight w:val="8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Сложившаяся инфраструктура учреждений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дополнительного образования и различная</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их   материальная   база   (здания    и</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сооружения)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оснащенности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дополнительного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образования                      </w:t>
            </w:r>
          </w:p>
        </w:tc>
      </w:tr>
      <w:tr w:rsidR="002275D8">
        <w:tblPrEx>
          <w:tblCellMar>
            <w:top w:w="0" w:type="dxa"/>
            <w:bottom w:w="0" w:type="dxa"/>
          </w:tblCellMar>
        </w:tblPrEx>
        <w:trPr>
          <w:trHeight w:val="8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Повышенная в сельской местности оплата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труда с начислениями, включающая льготы</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специалистам, проживающим и работающим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сельской местности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дифференциации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заработной платы в сельской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местности                        </w:t>
            </w:r>
          </w:p>
        </w:tc>
      </w:tr>
      <w:tr w:rsidR="002275D8">
        <w:tblPrEx>
          <w:tblCellMar>
            <w:top w:w="0" w:type="dxa"/>
            <w:bottom w:w="0" w:type="dxa"/>
          </w:tblCellMar>
        </w:tblPrEx>
        <w:trPr>
          <w:trHeight w:val="6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Различия в удельном весе численности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населения до 0,5 тыс. человек в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численности постоянного населения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расселения           </w:t>
            </w:r>
          </w:p>
        </w:tc>
      </w:tr>
      <w:tr w:rsidR="002275D8">
        <w:tblPrEx>
          <w:tblCellMar>
            <w:top w:w="0" w:type="dxa"/>
            <w:bottom w:w="0" w:type="dxa"/>
          </w:tblCellMar>
        </w:tblPrEx>
        <w:trPr>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Численность населения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численности          </w:t>
            </w:r>
          </w:p>
        </w:tc>
      </w:tr>
    </w:tbl>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используемые при определении индекса бюджетных расходов:</w:t>
      </w:r>
    </w:p>
    <w:p w:rsidR="002275D8" w:rsidRDefault="002275D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20"/>
        <w:gridCol w:w="4200"/>
      </w:tblGrid>
      <w:tr w:rsidR="002275D8">
        <w:tblPrEx>
          <w:tblCellMar>
            <w:top w:w="0" w:type="dxa"/>
            <w:bottom w:w="0" w:type="dxa"/>
          </w:tblCellMar>
        </w:tblPrEx>
        <w:trPr>
          <w:trHeight w:val="400"/>
          <w:tblCellSpacing w:w="5" w:type="nil"/>
        </w:trPr>
        <w:tc>
          <w:tcPr>
            <w:tcW w:w="4920" w:type="dxa"/>
            <w:tcBorders>
              <w:top w:val="single" w:sz="8" w:space="0" w:color="auto"/>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Данные, используемые при определении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индекса бюджетных расходов       </w:t>
            </w:r>
          </w:p>
        </w:tc>
        <w:tc>
          <w:tcPr>
            <w:tcW w:w="4200" w:type="dxa"/>
            <w:tcBorders>
              <w:top w:val="single" w:sz="8" w:space="0" w:color="auto"/>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информации       </w:t>
            </w:r>
          </w:p>
        </w:tc>
      </w:tr>
      <w:tr w:rsidR="002275D8">
        <w:tblPrEx>
          <w:tblCellMar>
            <w:top w:w="0" w:type="dxa"/>
            <w:bottom w:w="0" w:type="dxa"/>
          </w:tblCellMar>
        </w:tblPrEx>
        <w:trPr>
          <w:trHeight w:val="8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Численность постоянного населения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муниципального района (городского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округа), в том числе сельского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населения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территориальный орган Федеральной</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службы государственной статистики</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Краснодарскому краю           </w:t>
            </w:r>
          </w:p>
        </w:tc>
      </w:tr>
      <w:tr w:rsidR="002275D8">
        <w:tblPrEx>
          <w:tblCellMar>
            <w:top w:w="0" w:type="dxa"/>
            <w:bottom w:w="0" w:type="dxa"/>
          </w:tblCellMar>
        </w:tblPrEx>
        <w:trPr>
          <w:trHeight w:val="4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Число получателей образовательных услуг</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исполнительно-распорядительные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органы муниципальных образований </w:t>
            </w:r>
          </w:p>
        </w:tc>
      </w:tr>
      <w:tr w:rsidR="002275D8">
        <w:tblPrEx>
          <w:tblCellMar>
            <w:top w:w="0" w:type="dxa"/>
            <w:bottom w:w="0" w:type="dxa"/>
          </w:tblCellMar>
        </w:tblPrEx>
        <w:trPr>
          <w:trHeight w:val="400"/>
          <w:tblCellSpacing w:w="5" w:type="nil"/>
        </w:trPr>
        <w:tc>
          <w:tcPr>
            <w:tcW w:w="492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Показатели внешней кубатуры зданий и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сооружений                             </w:t>
            </w:r>
          </w:p>
        </w:tc>
        <w:tc>
          <w:tcPr>
            <w:tcW w:w="4200" w:type="dxa"/>
            <w:tcBorders>
              <w:left w:val="single" w:sz="8" w:space="0" w:color="auto"/>
              <w:bottom w:val="single" w:sz="8" w:space="0" w:color="auto"/>
              <w:right w:val="single" w:sz="8" w:space="0" w:color="auto"/>
            </w:tcBorders>
          </w:tcPr>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исполнительно-распорядительные   </w:t>
            </w:r>
          </w:p>
          <w:p w:rsidR="002275D8" w:rsidRDefault="002275D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органы муниципальных образований </w:t>
            </w:r>
          </w:p>
        </w:tc>
      </w:tr>
    </w:tbl>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Индекс бюджетных расходов j-го муниципального района (городского округа)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192" type="#_x0000_t75" style="width:177pt;height:19.2pt">
            <v:imagedata r:id="rId25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3" type="#_x0000_t75" style="width:18.6pt;height:18.6pt">
            <v:imagedata r:id="rId254" o:title=""/>
          </v:shape>
        </w:pict>
      </w:r>
      <w:r>
        <w:rPr>
          <w:rFonts w:ascii="Calibri" w:hAnsi="Calibri" w:cs="Calibri"/>
        </w:rPr>
        <w:t xml:space="preserve"> - коэффициент заработной платы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4" type="#_x0000_t75" style="width:21.6pt;height:18.6pt">
            <v:imagedata r:id="rId255" o:title=""/>
          </v:shape>
        </w:pict>
      </w:r>
      <w:r>
        <w:rPr>
          <w:rFonts w:ascii="Calibri" w:hAnsi="Calibri" w:cs="Calibri"/>
        </w:rPr>
        <w:t xml:space="preserve"> - коэффициент оснащенности учреждений (зданий и сооружений)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5" type="#_x0000_t75" style="width:18.6pt;height:18.6pt">
            <v:imagedata r:id="rId256" o:title=""/>
          </v:shape>
        </w:pict>
      </w:r>
      <w:r>
        <w:rPr>
          <w:rFonts w:ascii="Calibri" w:hAnsi="Calibri" w:cs="Calibri"/>
        </w:rPr>
        <w:t xml:space="preserve"> - коэффициент прочих расходов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Коэффициент заработной платы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96" type="#_x0000_t75" style="width:96.6pt;height:21.6pt">
            <v:imagedata r:id="rId25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7" type="#_x0000_t75" style="width:24.6pt;height:18.6pt">
            <v:imagedata r:id="rId258" o:title=""/>
          </v:shape>
        </w:pict>
      </w:r>
      <w:r>
        <w:rPr>
          <w:rFonts w:ascii="Calibri" w:hAnsi="Calibri" w:cs="Calibri"/>
        </w:rPr>
        <w:t xml:space="preserve"> - коэффициент заработной платы социальной сферы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8" type="#_x0000_t75" style="width:27.6pt;height:18.6pt">
            <v:imagedata r:id="rId259" o:title=""/>
          </v:shape>
        </w:pict>
      </w:r>
      <w:r>
        <w:rPr>
          <w:rFonts w:ascii="Calibri" w:hAnsi="Calibri" w:cs="Calibri"/>
        </w:rPr>
        <w:t xml:space="preserve"> - коэффициент заработной платы управления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Коэффициент заработной платы социальной сферы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99" type="#_x0000_t75" style="width:114.6pt;height:21pt">
            <v:imagedata r:id="rId26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0" type="#_x0000_t75" style="width:30.6pt;height:18.6pt">
            <v:imagedata r:id="rId261" o:title=""/>
          </v:shape>
        </w:pict>
      </w:r>
      <w:r>
        <w:rPr>
          <w:rFonts w:ascii="Calibri" w:hAnsi="Calibri" w:cs="Calibri"/>
        </w:rPr>
        <w:t xml:space="preserve"> - коэффициент получателей образовательных услуг в учреждениях дополнительного образования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1" type="#_x0000_t75" style="width:21.6pt;height:18.6pt">
            <v:imagedata r:id="rId262" o:title=""/>
          </v:shape>
        </w:pict>
      </w:r>
      <w:r>
        <w:rPr>
          <w:rFonts w:ascii="Calibri" w:hAnsi="Calibri" w:cs="Calibri"/>
        </w:rPr>
        <w:t xml:space="preserve"> - коэффициент дифференциации заработной платы в сельской местности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Коэффициент получателей образовательных услуг в учреждениях дополнительного образования рассчитывается по формуле:</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02" type="#_x0000_t75" style="width:120pt;height:19.8pt">
            <v:imagedata r:id="rId26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3" type="#_x0000_t75" style="width:18.6pt;height:18.6pt">
            <v:imagedata r:id="rId264" o:title=""/>
          </v:shape>
        </w:pict>
      </w:r>
      <w:r>
        <w:rPr>
          <w:rFonts w:ascii="Calibri" w:hAnsi="Calibri" w:cs="Calibri"/>
        </w:rPr>
        <w:t xml:space="preserve"> - число детей в учреждениях дополнительного образования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4" type="#_x0000_t75" style="width:18.6pt;height:14.4pt">
            <v:imagedata r:id="rId265" o:title=""/>
          </v:shape>
        </w:pict>
      </w:r>
      <w:r>
        <w:rPr>
          <w:rFonts w:ascii="Calibri" w:hAnsi="Calibri" w:cs="Calibri"/>
        </w:rPr>
        <w:t xml:space="preserve"> - число детей в учреждениях дополнительного образования в целом по Краснодарскому краю;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5" type="#_x0000_t75" style="width:15.6pt;height:18.6pt">
            <v:imagedata r:id="rId266"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Коэффициент дифференциации заработной платы в сельской местности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06" type="#_x0000_t75" style="width:206.4pt;height:21pt">
            <v:imagedata r:id="rId26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 - доля сельского населения в целом по Краснодарскому краю;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7" type="#_x0000_t75" style="width:14.4pt;height:18.6pt">
            <v:imagedata r:id="rId268" o:title=""/>
          </v:shape>
        </w:pict>
      </w:r>
      <w:r>
        <w:rPr>
          <w:rFonts w:ascii="Calibri" w:hAnsi="Calibri" w:cs="Calibri"/>
        </w:rPr>
        <w:t xml:space="preserve"> - доля сельского населения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 уровень повышения оплаты труда специалистов социальной сферы за работу в сельской местности.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Коэффициент заработной платы управления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08" type="#_x0000_t75" style="width:78.6pt;height:18.6pt">
            <v:imagedata r:id="rId26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9" type="#_x0000_t75" style="width:24.6pt;height:18.6pt">
            <v:imagedata r:id="rId270" o:title=""/>
          </v:shape>
        </w:pict>
      </w:r>
      <w:r>
        <w:rPr>
          <w:rFonts w:ascii="Calibri" w:hAnsi="Calibri" w:cs="Calibri"/>
        </w:rPr>
        <w:t xml:space="preserve"> - коэффициент численности населения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bookmarkStart w:id="26" w:name="Par794"/>
      <w:bookmarkEnd w:id="26"/>
      <w:r>
        <w:rPr>
          <w:rFonts w:ascii="Calibri" w:hAnsi="Calibri" w:cs="Calibri"/>
        </w:rPr>
        <w:t>В зависимости от численности населения в j-м муниципальном районе (городском округе) устанавливается: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0" type="#_x0000_t75" style="width:24.6pt;height:18.6pt">
            <v:imagedata r:id="rId270" o:title=""/>
          </v:shape>
        </w:pict>
      </w:r>
      <w:r>
        <w:rPr>
          <w:rFonts w:ascii="Calibri" w:hAnsi="Calibri" w:cs="Calibri"/>
        </w:rPr>
        <w:t xml:space="preserve"> = 1,4 в j-м муниципальном районе (городском округе) с численностью населения до 40,0 тысяч человек;</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1" type="#_x0000_t75" style="width:24.6pt;height:18.6pt">
            <v:imagedata r:id="rId270" o:title=""/>
          </v:shape>
        </w:pict>
      </w:r>
      <w:r>
        <w:rPr>
          <w:rFonts w:ascii="Calibri" w:hAnsi="Calibri" w:cs="Calibri"/>
        </w:rPr>
        <w:t xml:space="preserve"> = 1,3 в j-м муниципальном районе (городском округе) с численностью населения свыше 40,0 тысяч человек, но не более 70,0 тысяч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2" type="#_x0000_t75" style="width:24.6pt;height:18.6pt">
            <v:imagedata r:id="rId270" o:title=""/>
          </v:shape>
        </w:pict>
      </w:r>
      <w:r>
        <w:rPr>
          <w:rFonts w:ascii="Calibri" w:hAnsi="Calibri" w:cs="Calibri"/>
        </w:rPr>
        <w:t xml:space="preserve"> = 1,2 в j-м муниципальном районе (городском округе) с численностью населения свыше 70,0 тысяч человек, но не более 100,0 тысяч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3" type="#_x0000_t75" style="width:24.6pt;height:18.6pt">
            <v:imagedata r:id="rId270" o:title=""/>
          </v:shape>
        </w:pict>
      </w:r>
      <w:r>
        <w:rPr>
          <w:rFonts w:ascii="Calibri" w:hAnsi="Calibri" w:cs="Calibri"/>
        </w:rPr>
        <w:t xml:space="preserve"> = 1,1 в j-м муниципальном районе (городском округе) с численностью населения свыше 100,0 тысяч человек, но не более 135,0 тысяч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4" type="#_x0000_t75" style="width:24.6pt;height:18.6pt">
            <v:imagedata r:id="rId270" o:title=""/>
          </v:shape>
        </w:pict>
      </w:r>
      <w:r>
        <w:rPr>
          <w:rFonts w:ascii="Calibri" w:hAnsi="Calibri" w:cs="Calibri"/>
        </w:rPr>
        <w:t xml:space="preserve"> = 1,0 в j-м муниципальном районе (городском округе) с численностью населения свыше 135,0 тысяч человек, но не более 150,0 тысяч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5" type="#_x0000_t75" style="width:24.6pt;height:18.6pt">
            <v:imagedata r:id="rId270" o:title=""/>
          </v:shape>
        </w:pict>
      </w:r>
      <w:r>
        <w:rPr>
          <w:rFonts w:ascii="Calibri" w:hAnsi="Calibri" w:cs="Calibri"/>
        </w:rPr>
        <w:t xml:space="preserve"> = 0,9 в j-м муниципальном районе (городском округе) с численностью населения свыше 150,0 тысяч человек, но не более 200,0 тысяч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bookmarkStart w:id="27" w:name="Par802"/>
      <w:bookmarkEnd w:id="27"/>
      <w:r>
        <w:rPr>
          <w:rFonts w:ascii="Calibri" w:hAnsi="Calibri" w:cs="Calibri"/>
          <w:position w:val="-12"/>
        </w:rPr>
        <w:pict>
          <v:shape id="_x0000_i1216" type="#_x0000_t75" style="width:24.6pt;height:18.6pt">
            <v:imagedata r:id="rId270" o:title=""/>
          </v:shape>
        </w:pict>
      </w:r>
      <w:r>
        <w:rPr>
          <w:rFonts w:ascii="Calibri" w:hAnsi="Calibri" w:cs="Calibri"/>
        </w:rPr>
        <w:t xml:space="preserve"> = 0,8 в j-ом муниципальном районе (городском округе) с численностью населения свыше 200,0 тысяч человек.</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Коэффициент оснащенности учреждений (зданий и сооружений)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17" type="#_x0000_t75" style="width:245.4pt;height:21pt">
            <v:imagedata r:id="rId271"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8" type="#_x0000_t75" style="width:27.6pt;height:18.6pt">
            <v:imagedata r:id="rId272" o:title=""/>
          </v:shape>
        </w:pict>
      </w:r>
      <w:r>
        <w:rPr>
          <w:rFonts w:ascii="Calibri" w:hAnsi="Calibri" w:cs="Calibri"/>
        </w:rPr>
        <w:t xml:space="preserve"> - коэффициент оснащенности дошкольных учреждений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9" type="#_x0000_t75" style="width:27.6pt;height:18.6pt">
            <v:imagedata r:id="rId273" o:title=""/>
          </v:shape>
        </w:pict>
      </w:r>
      <w:r>
        <w:rPr>
          <w:rFonts w:ascii="Calibri" w:hAnsi="Calibri" w:cs="Calibri"/>
        </w:rPr>
        <w:t xml:space="preserve"> - коэффициент получателей образовательных услуг в дошкольных учреждениях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20" type="#_x0000_t75" style="width:30.6pt;height:18.6pt">
            <v:imagedata r:id="rId274" o:title=""/>
          </v:shape>
        </w:pict>
      </w:r>
      <w:r>
        <w:rPr>
          <w:rFonts w:ascii="Calibri" w:hAnsi="Calibri" w:cs="Calibri"/>
        </w:rPr>
        <w:t xml:space="preserve"> - коэффициент оснащенности школ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21" type="#_x0000_t75" style="width:30.6pt;height:18.6pt">
            <v:imagedata r:id="rId275" o:title=""/>
          </v:shape>
        </w:pict>
      </w:r>
      <w:r>
        <w:rPr>
          <w:rFonts w:ascii="Calibri" w:hAnsi="Calibri" w:cs="Calibri"/>
        </w:rPr>
        <w:t xml:space="preserve"> - коэффициент получателей образовательных услуг в школах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22" type="#_x0000_t75" style="width:27.6pt;height:18.6pt">
            <v:imagedata r:id="rId276" o:title=""/>
          </v:shape>
        </w:pict>
      </w:r>
      <w:r>
        <w:rPr>
          <w:rFonts w:ascii="Calibri" w:hAnsi="Calibri" w:cs="Calibri"/>
        </w:rPr>
        <w:t xml:space="preserve"> - коэффициент оснащенности учреждений дополнительного образования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23" type="#_x0000_t75" style="width:27.6pt;height:18.6pt">
            <v:imagedata r:id="rId277" o:title=""/>
          </v:shape>
        </w:pict>
      </w:r>
      <w:r>
        <w:rPr>
          <w:rFonts w:ascii="Calibri" w:hAnsi="Calibri" w:cs="Calibri"/>
        </w:rPr>
        <w:t xml:space="preserve"> - коэффициент получателей образовательных услуг в учреждениях дополнительного образования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полученных результатов определяются конечные показатели коэффициента оснащенности учреждений (зданий и сооружений):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r>
        <w:rPr>
          <w:rFonts w:ascii="Calibri" w:hAnsi="Calibri" w:cs="Calibri"/>
          <w:position w:val="-12"/>
        </w:rPr>
        <w:pict>
          <v:shape id="_x0000_i1224" type="#_x0000_t75" style="width:21.6pt;height:18.6pt">
            <v:imagedata r:id="rId278" o:title=""/>
          </v:shape>
        </w:pict>
      </w:r>
      <w:r>
        <w:rPr>
          <w:rFonts w:ascii="Calibri" w:hAnsi="Calibri" w:cs="Calibri"/>
        </w:rPr>
        <w:t xml:space="preserve"> &lt; 0,7, то коэффициент оснащенности учреждений (зданий и сооружений) принимает значение, рассчитанное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225" type="#_x0000_t75" style="width:141.6pt;height:21pt">
            <v:imagedata r:id="rId27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r>
        <w:rPr>
          <w:rFonts w:ascii="Calibri" w:hAnsi="Calibri" w:cs="Calibri"/>
          <w:position w:val="-12"/>
        </w:rPr>
        <w:pict>
          <v:shape id="_x0000_i1226" type="#_x0000_t75" style="width:21.6pt;height:18.6pt">
            <v:imagedata r:id="rId278" o:title=""/>
          </v:shape>
        </w:pict>
      </w:r>
      <w:r>
        <w:rPr>
          <w:rFonts w:ascii="Calibri" w:hAnsi="Calibri" w:cs="Calibri"/>
        </w:rPr>
        <w:t xml:space="preserve"> &gt; 1,5, то коэффициент оснащенности учреждений (зданий и сооружений) принимает значение, рассчитанное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27" type="#_x0000_t75" style="width:122.4pt;height:21pt">
            <v:imagedata r:id="rId28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Коэффициент оснащенности дошкольных учреждений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28" type="#_x0000_t75" style="width:123pt;height:21pt">
            <v:imagedata r:id="rId281"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29" type="#_x0000_t75" style="width:18.6pt;height:18.6pt">
            <v:imagedata r:id="rId282" o:title=""/>
          </v:shape>
        </w:pict>
      </w:r>
      <w:r>
        <w:rPr>
          <w:rFonts w:ascii="Calibri" w:hAnsi="Calibri" w:cs="Calibri"/>
        </w:rPr>
        <w:t xml:space="preserve"> - оснащенность j-го муниципального района (городского округа), выраженная показателем внешней кубатуры зданий дошкольных учреждений, имеющихся для выполнения полномочий органами местного самоуправления;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0" type="#_x0000_t75" style="width:18.6pt;height:15.6pt">
            <v:imagedata r:id="rId283" o:title=""/>
          </v:shape>
        </w:pict>
      </w:r>
      <w:r>
        <w:rPr>
          <w:rFonts w:ascii="Calibri" w:hAnsi="Calibri" w:cs="Calibri"/>
        </w:rPr>
        <w:t xml:space="preserve"> - оснащенность в целом по Краснодарскому краю, выраженная показателем внешней кубатуры зданий дошкольных учреждений;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1" type="#_x0000_t75" style="width:15.6pt;height:18.6pt">
            <v:imagedata r:id="rId284"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Коэффициент получателей образовательных услуг в дошкольных учреждениях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32" type="#_x0000_t75" style="width:123.6pt;height:21pt">
            <v:imagedata r:id="rId285"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3" type="#_x0000_t75" style="width:18.6pt;height:18.6pt">
            <v:imagedata r:id="rId286" o:title=""/>
          </v:shape>
        </w:pict>
      </w:r>
      <w:r>
        <w:rPr>
          <w:rFonts w:ascii="Calibri" w:hAnsi="Calibri" w:cs="Calibri"/>
        </w:rPr>
        <w:t xml:space="preserve"> - число детей в дошкольных учреждениях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234" type="#_x0000_t75" style="width:18.6pt;height:14.4pt">
            <v:imagedata r:id="rId287" o:title=""/>
          </v:shape>
        </w:pict>
      </w:r>
      <w:r>
        <w:rPr>
          <w:rFonts w:ascii="Calibri" w:hAnsi="Calibri" w:cs="Calibri"/>
        </w:rPr>
        <w:t xml:space="preserve"> - число детей в дошкольных учреждениях в целом по Краснодарскому краю;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5" type="#_x0000_t75" style="width:15.6pt;height:18.6pt">
            <v:imagedata r:id="rId284"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Коэффициент оснащенности школ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36" type="#_x0000_t75" style="width:126.6pt;height:21pt">
            <v:imagedata r:id="rId28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7" type="#_x0000_t75" style="width:20.4pt;height:18.6pt">
            <v:imagedata r:id="rId289" o:title=""/>
          </v:shape>
        </w:pict>
      </w:r>
      <w:r>
        <w:rPr>
          <w:rFonts w:ascii="Calibri" w:hAnsi="Calibri" w:cs="Calibri"/>
        </w:rPr>
        <w:t xml:space="preserve"> - оснащенность j-го муниципального района (городского округа), выраженная показателем внешней кубатуры зданий школ, имеющихся для выполнения полномочий органами местного самоуправления;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238" type="#_x0000_t75" style="width:20.4pt;height:15.6pt">
            <v:imagedata r:id="rId290" o:title=""/>
          </v:shape>
        </w:pict>
      </w:r>
      <w:r>
        <w:rPr>
          <w:rFonts w:ascii="Calibri" w:hAnsi="Calibri" w:cs="Calibri"/>
        </w:rPr>
        <w:t xml:space="preserve"> - оснащенность в целом по Краснодарскому краю, выраженная показателем внешней кубатуры зданий школ;</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9" type="#_x0000_t75" style="width:15.6pt;height:18.6pt">
            <v:imagedata r:id="rId291"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Коэффициент получателей образовательных услуг в школах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40" type="#_x0000_t75" style="width:128.4pt;height:21pt">
            <v:imagedata r:id="rId29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241" type="#_x0000_t75" style="width:21.6pt;height:18.6pt">
            <v:imagedata r:id="rId293" o:title=""/>
          </v:shape>
        </w:pict>
      </w:r>
      <w:r>
        <w:rPr>
          <w:rFonts w:ascii="Calibri" w:hAnsi="Calibri" w:cs="Calibri"/>
        </w:rPr>
        <w:t xml:space="preserve"> - число учащихся в школах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242" type="#_x0000_t75" style="width:21.6pt;height:14.4pt">
            <v:imagedata r:id="rId294" o:title=""/>
          </v:shape>
        </w:pict>
      </w:r>
      <w:r>
        <w:rPr>
          <w:rFonts w:ascii="Calibri" w:hAnsi="Calibri" w:cs="Calibri"/>
        </w:rPr>
        <w:t xml:space="preserve"> - число учащихся в школах в целом по Краснодарскому краю;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43" type="#_x0000_t75" style="width:15.6pt;height:18.6pt">
            <v:imagedata r:id="rId291"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Коэффициент оснащенности учреждений дополнительного образования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44" type="#_x0000_t75" style="width:127.2pt;height:21pt">
            <v:imagedata r:id="rId295"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5" type="#_x0000_t75" style="width:18.6pt;height:18.6pt">
            <v:imagedata r:id="rId296" o:title=""/>
          </v:shape>
        </w:pict>
      </w:r>
      <w:r>
        <w:rPr>
          <w:rFonts w:ascii="Calibri" w:hAnsi="Calibri" w:cs="Calibri"/>
        </w:rPr>
        <w:t xml:space="preserve"> - оснащенность j-го муниципального района (городского округа), выраженная показателем внешней кубатуры зданий учреждений дополнительного образования, имеющихся для выполнения полномочий органами местного самоуправления;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246" type="#_x0000_t75" style="width:18.6pt;height:15.6pt">
            <v:imagedata r:id="rId297" o:title=""/>
          </v:shape>
        </w:pict>
      </w:r>
      <w:r>
        <w:rPr>
          <w:rFonts w:ascii="Calibri" w:hAnsi="Calibri" w:cs="Calibri"/>
        </w:rPr>
        <w:t xml:space="preserve"> - оснащенность в целом по Краснодарскому краю, выраженная показателем внешней кубатуры зданий учреждений дополнительного образования;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47" type="#_x0000_t75" style="width:15.6pt;height:18.6pt">
            <v:imagedata r:id="rId291"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Коэффициент получателей образовательных услуг в учреждениях дополнительного образования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48" type="#_x0000_t75" style="width:123.6pt;height:21pt">
            <v:imagedata r:id="rId29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9" type="#_x0000_t75" style="width:18.6pt;height:18.6pt">
            <v:imagedata r:id="rId299" o:title=""/>
          </v:shape>
        </w:pict>
      </w:r>
      <w:r>
        <w:rPr>
          <w:rFonts w:ascii="Calibri" w:hAnsi="Calibri" w:cs="Calibri"/>
        </w:rPr>
        <w:t xml:space="preserve"> - число учащихся в учреждениях дополнительного образования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250" type="#_x0000_t75" style="width:18.6pt;height:14.4pt">
            <v:imagedata r:id="rId300" o:title=""/>
          </v:shape>
        </w:pict>
      </w:r>
      <w:r>
        <w:rPr>
          <w:rFonts w:ascii="Calibri" w:hAnsi="Calibri" w:cs="Calibri"/>
        </w:rPr>
        <w:t xml:space="preserve"> - число учащихся в учреждениях дополнительного образования в целом по Краснодарскому краю;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51" type="#_x0000_t75" style="width:15.6pt;height:18.6pt">
            <v:imagedata r:id="rId291"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полученных результатов определяются конечные показатели коэффициента получателей образовательных услуг в учреждениях дополнительного образования: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r>
        <w:rPr>
          <w:rFonts w:ascii="Calibri" w:hAnsi="Calibri" w:cs="Calibri"/>
          <w:position w:val="-12"/>
        </w:rPr>
        <w:pict>
          <v:shape id="_x0000_i1252" type="#_x0000_t75" style="width:27.6pt;height:18.6pt">
            <v:imagedata r:id="rId301" o:title=""/>
          </v:shape>
        </w:pict>
      </w:r>
      <w:r>
        <w:rPr>
          <w:rFonts w:ascii="Calibri" w:hAnsi="Calibri" w:cs="Calibri"/>
        </w:rPr>
        <w:t xml:space="preserve"> &lt; 0,9, то коэффициент получателей образовательных услуг в учреждениях дополнительного образования принимает значение, рассчитанное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53" type="#_x0000_t75" style="width:155.4pt;height:21pt">
            <v:imagedata r:id="rId30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r>
        <w:rPr>
          <w:rFonts w:ascii="Calibri" w:hAnsi="Calibri" w:cs="Calibri"/>
          <w:position w:val="-12"/>
        </w:rPr>
        <w:pict>
          <v:shape id="_x0000_i1254" type="#_x0000_t75" style="width:27.6pt;height:18.6pt">
            <v:imagedata r:id="rId301" o:title=""/>
          </v:shape>
        </w:pict>
      </w:r>
      <w:r>
        <w:rPr>
          <w:rFonts w:ascii="Calibri" w:hAnsi="Calibri" w:cs="Calibri"/>
        </w:rPr>
        <w:t xml:space="preserve"> &gt; 1,3, то коэффициент получателей образовательных услуг в учреждениях дополнительного образования принимает значение, рассчитанное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55" type="#_x0000_t75" style="width:151.8pt;height:21pt">
            <v:imagedata r:id="rId30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Коэффициент прочих расходов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56" type="#_x0000_t75" style="width:75pt;height:18.6pt">
            <v:imagedata r:id="rId30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7" type="#_x0000_t75" style="width:21.6pt;height:18.6pt">
            <v:imagedata r:id="rId305" o:title=""/>
          </v:shape>
        </w:pict>
      </w:r>
      <w:r>
        <w:rPr>
          <w:rFonts w:ascii="Calibri" w:hAnsi="Calibri" w:cs="Calibri"/>
        </w:rPr>
        <w:t xml:space="preserve"> - коэффициент расселения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258" type="#_x0000_t75" style="width:24.6pt;height:18.6pt">
            <v:imagedata r:id="rId306" o:title=""/>
          </v:shape>
        </w:pict>
      </w:r>
      <w:r>
        <w:rPr>
          <w:rFonts w:ascii="Calibri" w:hAnsi="Calibri" w:cs="Calibri"/>
        </w:rPr>
        <w:t xml:space="preserve"> - коэффициент численности населения в j-м муниципальном районе (городском округе).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Коэффициент расселения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59" type="#_x0000_t75" style="width:114pt;height:21pt">
            <v:imagedata r:id="rId30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0" type="#_x0000_t75" style="width:21.6pt;height:18.6pt">
            <v:imagedata r:id="rId308" o:title=""/>
          </v:shape>
        </w:pict>
      </w:r>
      <w:r>
        <w:rPr>
          <w:rFonts w:ascii="Calibri" w:hAnsi="Calibri" w:cs="Calibri"/>
        </w:rPr>
        <w:t xml:space="preserve"> - удельный вес населения в населенных пунктах с численностью до 0,5 тысячи человек в численности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YH - удельный вес населения в населенных пунктах с численностью до 0,5 тысячи человек в численности постоянного населения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полученных результатов определяются конечные показатели коэффициента расселения: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r>
        <w:rPr>
          <w:rFonts w:ascii="Calibri" w:hAnsi="Calibri" w:cs="Calibri"/>
          <w:position w:val="-12"/>
        </w:rPr>
        <w:pict>
          <v:shape id="_x0000_i1261" type="#_x0000_t75" style="width:21.6pt;height:18.6pt">
            <v:imagedata r:id="rId305" o:title=""/>
          </v:shape>
        </w:pict>
      </w:r>
      <w:r>
        <w:rPr>
          <w:rFonts w:ascii="Calibri" w:hAnsi="Calibri" w:cs="Calibri"/>
        </w:rPr>
        <w:t xml:space="preserve"> &gt; 1,0 то коэффициент расселения принимает значение, рассчитанное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62" type="#_x0000_t75" style="width:102.6pt;height:21pt">
            <v:imagedata r:id="rId30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ином случае - </w:t>
      </w:r>
      <w:r>
        <w:rPr>
          <w:rFonts w:ascii="Calibri" w:hAnsi="Calibri" w:cs="Calibri"/>
          <w:position w:val="-16"/>
        </w:rPr>
        <w:pict>
          <v:shape id="_x0000_i1263" type="#_x0000_t75" style="width:105pt;height:21.6pt">
            <v:imagedata r:id="rId310" o:title=""/>
          </v:shape>
        </w:pic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конечные показатели коэффициента расселения не могут быть больше значения 1,15.</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Коэффициент численности населения определяется в соответствии с </w:t>
      </w:r>
      <w:hyperlink w:anchor="Par794" w:history="1">
        <w:r>
          <w:rPr>
            <w:rFonts w:ascii="Calibri" w:hAnsi="Calibri" w:cs="Calibri"/>
            <w:color w:val="0000FF"/>
          </w:rPr>
          <w:t>абзацами четвертым</w:t>
        </w:r>
      </w:hyperlink>
      <w:r>
        <w:rPr>
          <w:rFonts w:ascii="Calibri" w:hAnsi="Calibri" w:cs="Calibri"/>
        </w:rPr>
        <w:t xml:space="preserve"> - </w:t>
      </w:r>
      <w:hyperlink w:anchor="Par802" w:history="1">
        <w:r>
          <w:rPr>
            <w:rFonts w:ascii="Calibri" w:hAnsi="Calibri" w:cs="Calibri"/>
            <w:color w:val="0000FF"/>
          </w:rPr>
          <w:t>одиннадцатым подпункта 3.2 пункта 3</w:t>
        </w:r>
      </w:hyperlink>
      <w:r>
        <w:rPr>
          <w:rFonts w:ascii="Calibri" w:hAnsi="Calibri" w:cs="Calibri"/>
        </w:rPr>
        <w:t xml:space="preserve"> подраздела "Методика расчета индекса бюджетных расходов".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(городских округов), и используются только для расчета бюджетной обеспеченности в целях межбюджетного регулирования.</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28" w:name="Par910"/>
      <w:bookmarkEnd w:id="28"/>
      <w:r>
        <w:rPr>
          <w:rFonts w:ascii="Calibri" w:hAnsi="Calibri" w:cs="Calibri"/>
        </w:rPr>
        <w:t>Методика распределения дотаций на выравнивание бюджетной</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обеспеченности муниципальных районов (городских округов)</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11" w:history="1">
        <w:r>
          <w:rPr>
            <w:rFonts w:ascii="Calibri" w:hAnsi="Calibri" w:cs="Calibri"/>
            <w:color w:val="0000FF"/>
          </w:rPr>
          <w:t>Закона</w:t>
        </w:r>
      </w:hyperlink>
      <w:r>
        <w:rPr>
          <w:rFonts w:ascii="Calibri" w:hAnsi="Calibri" w:cs="Calibri"/>
        </w:rPr>
        <w:t xml:space="preserve">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от 19.07.2011 N 2310-КЗ)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муниципальных районов (городских округов) распределяются между муниципальными районами (городскими округами),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муниципальных районов (городских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64" type="#_x0000_t75" style="width:161.4pt;height:32.4pt">
            <v:imagedata r:id="rId31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65" type="#_x0000_t75" style="width:183.6pt;height:32.4pt">
            <v:imagedata r:id="rId31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66" type="#_x0000_t75" style="width:76.8pt;height:18.6pt">
            <v:imagedata r:id="rId31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7" type="#_x0000_t75" style="width:84pt;height:17.4pt">
            <v:imagedata r:id="rId315" o:title=""/>
          </v:shape>
        </w:pict>
      </w:r>
      <w:r>
        <w:rPr>
          <w:rFonts w:ascii="Calibri" w:hAnsi="Calibri" w:cs="Calibri"/>
        </w:rPr>
        <w:t xml:space="preserve"> - 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8" type="#_x0000_t75" style="width:116.4pt;height:18.6pt">
            <v:imagedata r:id="rId316" o:title=""/>
          </v:shape>
        </w:pict>
      </w:r>
      <w:r>
        <w:rPr>
          <w:rFonts w:ascii="Calibri" w:hAnsi="Calibri" w:cs="Calibri"/>
        </w:rPr>
        <w:t xml:space="preserve"> - общий расчетный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9" type="#_x0000_t75" style="width:96pt;height:19.2pt">
            <v:imagedata r:id="rId317" o:title=""/>
          </v:shape>
        </w:pict>
      </w:r>
      <w:r>
        <w:rPr>
          <w:rFonts w:ascii="Calibri" w:hAnsi="Calibri" w:cs="Calibri"/>
        </w:rPr>
        <w:t xml:space="preserve"> - объем средств, необходимый для увеличения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до размера, необходимого для увеличения критерия выравнивания до уровня критерия, установленного на первый и второй годы планового периода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n - количество муниципальных районов (городских округов), у которых размер дотации на выравнивание бюджетной обеспеченности муниципальных районов (городских округов), рассчитанный в соответствии с </w:t>
      </w:r>
      <w:hyperlink w:anchor="Par978" w:history="1">
        <w:r>
          <w:rPr>
            <w:rFonts w:ascii="Calibri" w:hAnsi="Calibri" w:cs="Calibri"/>
            <w:color w:val="0000FF"/>
          </w:rPr>
          <w:t>абзацами вторым</w:t>
        </w:r>
      </w:hyperlink>
      <w:r>
        <w:rPr>
          <w:rFonts w:ascii="Calibri" w:hAnsi="Calibri" w:cs="Calibri"/>
        </w:rPr>
        <w:t xml:space="preserve"> - </w:t>
      </w:r>
      <w:hyperlink w:anchor="Par982" w:history="1">
        <w:r>
          <w:rPr>
            <w:rFonts w:ascii="Calibri" w:hAnsi="Calibri" w:cs="Calibri"/>
            <w:color w:val="0000FF"/>
          </w:rPr>
          <w:t>четвертым пункта 2</w:t>
        </w:r>
      </w:hyperlink>
      <w:r>
        <w:rPr>
          <w:rFonts w:ascii="Calibri" w:hAnsi="Calibri" w:cs="Calibri"/>
        </w:rPr>
        <w:t>, ниже уровня дотации, утвержденной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0" type="#_x0000_t75" style="width:92.4pt;height:18.6pt">
            <v:imagedata r:id="rId318" o:title=""/>
          </v:shape>
        </w:pict>
      </w:r>
      <w:r>
        <w:rPr>
          <w:rFonts w:ascii="Calibri" w:hAnsi="Calibri" w:cs="Calibri"/>
        </w:rPr>
        <w:t xml:space="preserve"> - объем средств, необходимых для увеличения размера дотации на выравнивание бюджетной обеспеченности муниципальных районов (городских округов) j-му муниципальному району (городскому округу)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 определяется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71" type="#_x0000_t75" style="width:194.4pt;height:21pt">
            <v:imagedata r:id="rId31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72" type="#_x0000_t75" style="width:171pt;height:20.4pt">
            <v:imagedata r:id="rId32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73" type="#_x0000_t75" style="width:152.4pt;height:21pt">
            <v:imagedata r:id="rId321"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4" type="#_x0000_t75" style="width:30.6pt;height:18.6pt">
            <v:imagedata r:id="rId322" o:title=""/>
          </v:shape>
        </w:pict>
      </w:r>
      <w:r>
        <w:rPr>
          <w:rFonts w:ascii="Calibri" w:hAnsi="Calibri" w:cs="Calibri"/>
        </w:rPr>
        <w:t xml:space="preserve"> - общий объем дотаций на выравнивание бюджетной обеспеченности муниципальных районов (городских округов), утвержденный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5" type="#_x0000_t75" style="width:27.6pt;height:18.6pt">
            <v:imagedata r:id="rId323" o:title=""/>
          </v:shape>
        </w:pict>
      </w:r>
      <w:r>
        <w:rPr>
          <w:rFonts w:ascii="Calibri" w:hAnsi="Calibri" w:cs="Calibri"/>
        </w:rPr>
        <w:t xml:space="preserve"> - объем субсидий краевому бюджету из бюджетов муниципальных районов (городских округов), утвержденный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276" type="#_x0000_t75" style="width:59.4pt;height:15.6pt">
            <v:imagedata r:id="rId324" o:title=""/>
          </v:shape>
        </w:pict>
      </w:r>
      <w:r>
        <w:rPr>
          <w:rFonts w:ascii="Calibri" w:hAnsi="Calibri" w:cs="Calibri"/>
        </w:rPr>
        <w:t xml:space="preserve"> - коэффициенты индексации общего объема дотаций на выравнивание бюджетной обеспеченности муниципальных районов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277" type="#_x0000_t75" style="width:18.6pt;height:15.6pt">
            <v:imagedata r:id="rId325" o:title=""/>
          </v:shape>
        </w:pict>
      </w:r>
      <w:r>
        <w:rPr>
          <w:rFonts w:ascii="Calibri" w:hAnsi="Calibri" w:cs="Calibri"/>
        </w:rPr>
        <w:t xml:space="preserve"> - объем субсидий краевому бюджету из бюджетов муниципальных районов (городских округов), рассчитанный на очередной финансовый год, в соответствии с Порядком расчета субсидий краевому бюджету из бюджетов муниципальных районов (городских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278" type="#_x0000_t75" style="width:81.6pt;height:15.6pt">
            <v:imagedata r:id="rId326" o:title=""/>
          </v:shape>
        </w:pict>
      </w:r>
      <w:r>
        <w:rPr>
          <w:rFonts w:ascii="Calibri" w:hAnsi="Calibri" w:cs="Calibri"/>
        </w:rPr>
        <w:t xml:space="preserve"> - объем бюджетных ассигнований, необходимый для обеспечения сбалансированности бюджетов муниципальных районов (городских округов) в очередном </w:t>
      </w:r>
      <w:r>
        <w:rPr>
          <w:rFonts w:ascii="Calibri" w:hAnsi="Calibri" w:cs="Calibri"/>
        </w:rPr>
        <w:lastRenderedPageBreak/>
        <w:t>финансовом году, первом и втором году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объема средств, необходимых для увеличения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до размера, необходимого для увеличения критерия выравнивания до уровня критерия, установленного на первый и второй годы планового периода законом о краевом бюджете на текущий финансовый год и на плановый период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79" type="#_x0000_t75" style="width:106.8pt;height:18.6pt">
            <v:imagedata r:id="rId32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80" type="#_x0000_t75" style="width:120pt;height:18.6pt">
            <v:imagedata r:id="rId32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1" type="#_x0000_t75" style="width:58.8pt;height:18.6pt">
            <v:imagedata r:id="rId329" o:title=""/>
          </v:shape>
        </w:pict>
      </w:r>
      <w:r>
        <w:rPr>
          <w:rFonts w:ascii="Calibri" w:hAnsi="Calibri" w:cs="Calibri"/>
        </w:rPr>
        <w:t xml:space="preserve"> - объем средств на очередной финансовый год и первый год планового периода, необходимый для доведения уровня бюджетной обеспеченности j-го муниципального района (городского округа) до значения критерия выравнивания расчетной бюджетной обеспеченности, установленного на первый и второй годы планового периода законом о краевом бюджете на текущий финансовый год и на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2" type="#_x0000_t75" style="width:62.4pt;height:18.6pt">
            <v:imagedata r:id="rId330" o:title=""/>
          </v:shape>
        </w:pict>
      </w:r>
      <w:r>
        <w:rPr>
          <w:rFonts w:ascii="Calibri" w:hAnsi="Calibri" w:cs="Calibri"/>
        </w:rPr>
        <w:t xml:space="preserve"> - объем средств на очередной финансовый год и первый год планового периода, необходимый для доведения уровня бюджетной обеспеченности j-го муниципального района (городского округа) до значения критерия выравнивания расчетной бюджетной обеспеченности, определенного исходя из общего расчетного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83" type="#_x0000_t75" style="width:62.4pt;height:19.8pt">
            <v:imagedata r:id="rId331" o:title=""/>
          </v:shape>
        </w:pict>
      </w:r>
    </w:p>
    <w:p w:rsidR="002275D8" w:rsidRDefault="002275D8">
      <w:pPr>
        <w:widowControl w:val="0"/>
        <w:autoSpaceDE w:val="0"/>
        <w:autoSpaceDN w:val="0"/>
        <w:adjustRightInd w:val="0"/>
        <w:spacing w:after="0" w:line="240" w:lineRule="auto"/>
        <w:ind w:firstLine="540"/>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84" type="#_x0000_t75" style="width:66.6pt;height:19.8pt">
            <v:imagedata r:id="rId332" o:title=""/>
          </v:shape>
        </w:pict>
      </w:r>
    </w:p>
    <w:p w:rsidR="002275D8" w:rsidRDefault="002275D8">
      <w:pPr>
        <w:widowControl w:val="0"/>
        <w:autoSpaceDE w:val="0"/>
        <w:autoSpaceDN w:val="0"/>
        <w:adjustRightInd w:val="0"/>
        <w:spacing w:after="0" w:line="240" w:lineRule="auto"/>
        <w:ind w:firstLine="540"/>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w:t>
      </w:r>
      <w:r>
        <w:rPr>
          <w:rFonts w:ascii="Calibri" w:hAnsi="Calibri" w:cs="Calibri"/>
          <w:position w:val="-12"/>
        </w:rPr>
        <w:pict>
          <v:shape id="_x0000_i1285" type="#_x0000_t75" style="width:42.6pt;height:18.6pt">
            <v:imagedata r:id="rId333" o:title=""/>
          </v:shape>
        </w:pict>
      </w:r>
      <w:r>
        <w:rPr>
          <w:rFonts w:ascii="Calibri" w:hAnsi="Calibri" w:cs="Calibri"/>
        </w:rPr>
        <w:t xml:space="preserve"> и </w:t>
      </w:r>
      <w:r>
        <w:rPr>
          <w:rFonts w:ascii="Calibri" w:hAnsi="Calibri" w:cs="Calibri"/>
          <w:position w:val="-12"/>
        </w:rPr>
        <w:pict>
          <v:shape id="_x0000_i1286" type="#_x0000_t75" style="width:45.6pt;height:18.6pt">
            <v:imagedata r:id="rId334" o:title=""/>
          </v:shape>
        </w:pict>
      </w:r>
      <w:r>
        <w:rPr>
          <w:rFonts w:ascii="Calibri" w:hAnsi="Calibri" w:cs="Calibri"/>
        </w:rPr>
        <w:t xml:space="preserve"> применяются в случае, если критерий выравнивания расчетной бюджетной обеспеченности муниципальных районов (городских округов), рассчитанный исходя из общего расчетного объема дотаций на выравнивание бюджетной обеспеченности муниципальных районов (городских округов), ниже значения критерия, установленного законом о краевом бюджете на текущий финансовый год и на плановый период, в ином случае показатели </w:t>
      </w:r>
      <w:r>
        <w:rPr>
          <w:rFonts w:ascii="Calibri" w:hAnsi="Calibri" w:cs="Calibri"/>
          <w:position w:val="-12"/>
        </w:rPr>
        <w:pict>
          <v:shape id="_x0000_i1287" type="#_x0000_t75" style="width:42.6pt;height:18.6pt">
            <v:imagedata r:id="rId333" o:title=""/>
          </v:shape>
        </w:pict>
      </w:r>
      <w:r>
        <w:rPr>
          <w:rFonts w:ascii="Calibri" w:hAnsi="Calibri" w:cs="Calibri"/>
        </w:rPr>
        <w:t xml:space="preserve">, </w:t>
      </w:r>
      <w:r>
        <w:rPr>
          <w:rFonts w:ascii="Calibri" w:hAnsi="Calibri" w:cs="Calibri"/>
          <w:position w:val="-12"/>
        </w:rPr>
        <w:pict>
          <v:shape id="_x0000_i1288" type="#_x0000_t75" style="width:45.6pt;height:18.6pt">
            <v:imagedata r:id="rId334" o:title=""/>
          </v:shape>
        </w:pict>
      </w:r>
      <w:r>
        <w:rPr>
          <w:rFonts w:ascii="Calibri" w:hAnsi="Calibri" w:cs="Calibri"/>
        </w:rPr>
        <w:t xml:space="preserve"> принимают нулевое значение.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необходимых для увеличения размера дотации на выравнивание бюджетной обеспеченности муниципальных районов (городских округов) j-му муниципальному району (городскому округу)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89" type="#_x0000_t75" style="width:92.4pt;height:18.6pt">
            <v:imagedata r:id="rId335"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290" type="#_x0000_t75" style="width:99pt;height:18.6pt">
            <v:imagedata r:id="rId336"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1" type="#_x0000_t75" style="width:48.6pt;height:18.6pt">
            <v:imagedata r:id="rId337" o:title=""/>
          </v:shape>
        </w:pict>
      </w:r>
      <w:r>
        <w:rPr>
          <w:rFonts w:ascii="Calibri" w:hAnsi="Calibri" w:cs="Calibri"/>
        </w:rPr>
        <w:t xml:space="preserve"> - размер дотации на выравнивание бюджетной обеспеченности муниципальных районов (городских округов) j-му муниципальному району (городскому округу) на первый и второй годы планового периода, утвержденный законом о краевом бюджете на текущий </w:t>
      </w:r>
      <w:r>
        <w:rPr>
          <w:rFonts w:ascii="Calibri" w:hAnsi="Calibri" w:cs="Calibri"/>
        </w:rPr>
        <w:lastRenderedPageBreak/>
        <w:t>финансовый год и на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2" type="#_x0000_t75" style="width:42.6pt;height:18.6pt">
            <v:imagedata r:id="rId338" o:title=""/>
          </v:shape>
        </w:pict>
      </w:r>
      <w:r>
        <w:rPr>
          <w:rFonts w:ascii="Calibri" w:hAnsi="Calibri" w:cs="Calibri"/>
        </w:rPr>
        <w:t xml:space="preserve"> - размер дотации на выравнивание бюджетной обеспеченности j-му муниципальному району (городскому округу) на очередной финансовый год и первый год планового периода, рассчитанный в соответствии с </w:t>
      </w:r>
      <w:hyperlink w:anchor="Par978" w:history="1">
        <w:r>
          <w:rPr>
            <w:rFonts w:ascii="Calibri" w:hAnsi="Calibri" w:cs="Calibri"/>
            <w:color w:val="0000FF"/>
          </w:rPr>
          <w:t>абзацами вторым</w:t>
        </w:r>
      </w:hyperlink>
      <w:r>
        <w:rPr>
          <w:rFonts w:ascii="Calibri" w:hAnsi="Calibri" w:cs="Calibri"/>
        </w:rPr>
        <w:t xml:space="preserve"> - </w:t>
      </w:r>
      <w:hyperlink w:anchor="Par982" w:history="1">
        <w:r>
          <w:rPr>
            <w:rFonts w:ascii="Calibri" w:hAnsi="Calibri" w:cs="Calibri"/>
            <w:color w:val="0000FF"/>
          </w:rPr>
          <w:t>четвертым пункта 2</w:t>
        </w:r>
      </w:hyperlink>
      <w:r>
        <w:rPr>
          <w:rFonts w:ascii="Calibri" w:hAnsi="Calibri" w:cs="Calibri"/>
        </w:rPr>
        <w:t xml:space="preserve"> подраздела "Методика распределения дотаций на выравнивание бюджетной обеспеченности муниципальных районов (городских округов)".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3" type="#_x0000_t75" style="width:65.4pt;height:18.6pt">
            <v:imagedata r:id="rId33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4" type="#_x0000_t75" style="width:65.4pt;height:18.6pt">
            <v:imagedata r:id="rId34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внесения федеральными законами изменений, приводящих к увеличению расходов и (или) снижению доходов бюджетов субъектов Российской Федерации увеличение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в целях недопущения снижения размера дотации на выравнивание бюджетной обеспеченности муниципальных районов (городских округов) к размеру дотации, утвержденной законом о краевом бюджете на текущий финансовый год и на плановый период, не осуществляется и показатели </w:t>
      </w:r>
      <w:r>
        <w:rPr>
          <w:rFonts w:ascii="Calibri" w:hAnsi="Calibri" w:cs="Calibri"/>
          <w:position w:val="-12"/>
        </w:rPr>
        <w:pict>
          <v:shape id="_x0000_i1295" type="#_x0000_t75" style="width:92.4pt;height:18.6pt">
            <v:imagedata r:id="rId341" o:title=""/>
          </v:shape>
        </w:pict>
      </w:r>
      <w:r>
        <w:rPr>
          <w:rFonts w:ascii="Calibri" w:hAnsi="Calibri" w:cs="Calibri"/>
        </w:rPr>
        <w:t xml:space="preserve"> принимают нулевое значение.</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342"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bookmarkStart w:id="29" w:name="Par976"/>
      <w:bookmarkEnd w:id="29"/>
      <w:r>
        <w:rPr>
          <w:rFonts w:ascii="Calibri" w:hAnsi="Calibri" w:cs="Calibri"/>
        </w:rPr>
        <w:t>2. Размер дотации на выравнивание бюджетной обеспеченности муниципальных районов (городских округов) j-му муниципальному району (городскому округу) на очередной финансовый год, первый и второй годы планового периода определяется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bookmarkStart w:id="30" w:name="Par978"/>
      <w:bookmarkEnd w:id="30"/>
      <w:r>
        <w:rPr>
          <w:rFonts w:ascii="Calibri" w:hAnsi="Calibri" w:cs="Calibri"/>
        </w:rPr>
        <w:pict>
          <v:shape id="_x0000_i1296" type="#_x0000_t75" style="width:154.8pt;height:21pt">
            <v:imagedata r:id="rId34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bookmarkStart w:id="31" w:name="Par980"/>
      <w:bookmarkEnd w:id="31"/>
      <w:r>
        <w:rPr>
          <w:rFonts w:ascii="Calibri" w:hAnsi="Calibri" w:cs="Calibri"/>
        </w:rPr>
        <w:pict>
          <v:shape id="_x0000_i1297" type="#_x0000_t75" style="width:172.8pt;height:21pt">
            <v:imagedata r:id="rId34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bookmarkStart w:id="32" w:name="Par982"/>
      <w:bookmarkEnd w:id="32"/>
      <w:r>
        <w:rPr>
          <w:rFonts w:ascii="Calibri" w:hAnsi="Calibri" w:cs="Calibri"/>
        </w:rPr>
        <w:pict>
          <v:shape id="_x0000_i1298" type="#_x0000_t75" style="width:119.4pt;height:21pt">
            <v:imagedata r:id="rId345"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9" type="#_x0000_t75" style="width:62.4pt;height:18.6pt">
            <v:imagedata r:id="rId346" o:title=""/>
          </v:shape>
        </w:pict>
      </w:r>
      <w:r>
        <w:rPr>
          <w:rFonts w:ascii="Calibri" w:hAnsi="Calibri" w:cs="Calibri"/>
        </w:rPr>
        <w:t xml:space="preserve"> - размер дотации на выравнивание бюджетной обеспеченности j-му муниципальному району (городскому округу)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0" type="#_x0000_t75" style="width:60pt;height:18.6pt">
            <v:imagedata r:id="rId347" o:title=""/>
          </v:shape>
        </w:pict>
      </w:r>
      <w:r>
        <w:rPr>
          <w:rFonts w:ascii="Calibri" w:hAnsi="Calibri" w:cs="Calibri"/>
        </w:rP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j-го муниципального района (городского округа) до заданного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1" type="#_x0000_t75" style="width:61.2pt;height:17.4pt">
            <v:imagedata r:id="rId348" o:title=""/>
          </v:shape>
        </w:pict>
      </w:r>
      <w:r>
        <w:rPr>
          <w:rFonts w:ascii="Calibri" w:hAnsi="Calibri" w:cs="Calibri"/>
        </w:rP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всех муниципальных районов (городских округов) Краснодарского края до заданного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размер дотации на выравнивание бюджетной обеспеченности j-му муниципальному району (городскому округу), рассчитанный в соответствии с </w:t>
      </w:r>
      <w:hyperlink w:anchor="Par978" w:history="1">
        <w:r>
          <w:rPr>
            <w:rFonts w:ascii="Calibri" w:hAnsi="Calibri" w:cs="Calibri"/>
            <w:color w:val="0000FF"/>
          </w:rPr>
          <w:t>абзацами вторым</w:t>
        </w:r>
      </w:hyperlink>
      <w:r>
        <w:rPr>
          <w:rFonts w:ascii="Calibri" w:hAnsi="Calibri" w:cs="Calibri"/>
        </w:rPr>
        <w:t xml:space="preserve"> и </w:t>
      </w:r>
      <w:hyperlink w:anchor="Par980" w:history="1">
        <w:r>
          <w:rPr>
            <w:rFonts w:ascii="Calibri" w:hAnsi="Calibri" w:cs="Calibri"/>
            <w:color w:val="0000FF"/>
          </w:rPr>
          <w:t>третьим</w:t>
        </w:r>
      </w:hyperlink>
      <w:r>
        <w:rPr>
          <w:rFonts w:ascii="Calibri" w:hAnsi="Calibri" w:cs="Calibri"/>
        </w:rPr>
        <w:t xml:space="preserve"> настоящего пункта, ниже размера дотации, утвержденного законом о краевом бюджете на текущий финансовый год и на плановый период, то размер дотации на выравнивание бюджетной обеспеченности j-му муниципальному району (городскому округу) на очередной финансовый год, первый и второй годы планового периода определяется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302" type="#_x0000_t75" style="width:45pt;height:18.6pt">
            <v:imagedata r:id="rId34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03" type="#_x0000_t75" style="width:57.6pt;height:18.6pt">
            <v:imagedata r:id="rId35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04" type="#_x0000_t75" style="width:129.6pt;height:21pt">
            <v:imagedata r:id="rId351"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5" type="#_x0000_t75" style="width:54.6pt;height:18.6pt">
            <v:imagedata r:id="rId352" o:title=""/>
          </v:shape>
        </w:pict>
      </w:r>
      <w:r>
        <w:rPr>
          <w:rFonts w:ascii="Calibri" w:hAnsi="Calibri" w:cs="Calibri"/>
        </w:rPr>
        <w:t xml:space="preserve"> - размер дотации на выравнивание бюджетной обеспеченности муниципальных районов (городских округов) j-му муниципальному району (городскому округу) на очередной финансовый год и первый год планового периода, утвержденный законом о краевом бюджете на текущий финансовый год и плановый период.</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необходимый для доведения уровня бюджетной обеспеченности j-го муниципального района (городского округа) до заданного критерия выравнивания расчетной бюджетной обеспеченности,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06" type="#_x0000_t75" style="width:198pt;height:21pt">
            <v:imagedata r:id="rId35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 - уровень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 очередной финансовый год, первый и второй годы планового периода, необходимый для доведения уровня бюджетной обеспеченности всех муниципальных районов (городских округов) Краснодарского края до заданного критерия выравнивания расчетной бюджетной обеспеченности, определяется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07" type="#_x0000_t75" style="width:94.2pt;height:31.8pt">
            <v:imagedata r:id="rId35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355"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Уровень расчетной бюджетной обеспеченности муниципальных районов (городских округов) после распределения дотаций определяется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08" type="#_x0000_t75" style="width:183.6pt;height:21pt">
            <v:imagedata r:id="rId356"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9" type="#_x0000_t75" style="width:21.6pt;height:18.6pt">
            <v:imagedata r:id="rId357" o:title=""/>
          </v:shape>
        </w:pict>
      </w:r>
      <w:r>
        <w:rPr>
          <w:rFonts w:ascii="Calibri" w:hAnsi="Calibri" w:cs="Calibri"/>
        </w:rPr>
        <w:t xml:space="preserve"> - уровень расчетной бюджетной обеспеченности j-го муниципального района (городского округа) после распределения дотаций.</w:t>
      </w:r>
    </w:p>
    <w:p w:rsidR="002275D8" w:rsidRDefault="00227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358" w:history="1">
        <w:r>
          <w:rPr>
            <w:rFonts w:ascii="Calibri" w:hAnsi="Calibri" w:cs="Calibri"/>
            <w:color w:val="0000FF"/>
          </w:rPr>
          <w:t>Закона</w:t>
        </w:r>
      </w:hyperlink>
      <w:r>
        <w:rPr>
          <w:rFonts w:ascii="Calibri" w:hAnsi="Calibri" w:cs="Calibri"/>
        </w:rPr>
        <w:t xml:space="preserve"> Краснодарского края 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33" w:name="Par1017"/>
      <w:bookmarkEnd w:id="33"/>
      <w:r>
        <w:rPr>
          <w:rFonts w:ascii="Calibri" w:hAnsi="Calibri" w:cs="Calibri"/>
        </w:rPr>
        <w:t>Замещение дотаций</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на выравнивание бюджетной обеспеченности</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муниципальных районов (городских округов) дополнительными</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нормативами отчислений от налога на доходы физических лиц</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59" w:history="1">
        <w:r>
          <w:rPr>
            <w:rFonts w:ascii="Calibri" w:hAnsi="Calibri" w:cs="Calibri"/>
            <w:color w:val="0000FF"/>
          </w:rPr>
          <w:t>Закона</w:t>
        </w:r>
      </w:hyperlink>
      <w:r>
        <w:rPr>
          <w:rFonts w:ascii="Calibri" w:hAnsi="Calibri" w:cs="Calibri"/>
        </w:rPr>
        <w:t xml:space="preserve">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составлении и (или) утверждении краевого бюджета по согласованию с представительными органами муниципальных образований дотации на выравнивание </w:t>
      </w:r>
      <w:r>
        <w:rPr>
          <w:rFonts w:ascii="Calibri" w:hAnsi="Calibri" w:cs="Calibri"/>
        </w:rPr>
        <w:lastRenderedPageBreak/>
        <w:t>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на выравнивание бюджетной обеспеченности муниципальных районов (городских округов) j-му муниципальному району (городскому округу), заменяемый на дополнительный норматив отчислений в бюджет j-го муниципального района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10" type="#_x0000_t75" style="width:120pt;height:18.6pt">
            <v:imagedata r:id="rId36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11" type="#_x0000_t75" style="width:144.6pt;height:18.6pt">
            <v:imagedata r:id="rId361"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12" type="#_x0000_t75" style="width:147pt;height:18.6pt">
            <v:imagedata r:id="rId36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13" type="#_x0000_t75" style="width:63.6pt;height:18.6pt">
            <v:imagedata r:id="rId363" o:title=""/>
          </v:shape>
        </w:pict>
      </w:r>
      <w:r>
        <w:rPr>
          <w:rFonts w:ascii="Calibri" w:hAnsi="Calibri" w:cs="Calibri"/>
        </w:rPr>
        <w:t xml:space="preserve"> - размер дотации j-му муниципальному району (городскому округу), заменяемый на дополнительный норматив отчислений в бюджет j-го муниципального района (городского округа) от налога на доходы физических лиц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коэффициент, устанавливающий процент от налога на доходы физических лиц, который подлежит замещению на дополнительный норматив отчислений.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K не может быть ниже норматива отчислений в местные бюджеты от налога на доходы физических лиц, рассчитанного в соответствии с </w:t>
      </w:r>
      <w:hyperlink r:id="rId364" w:history="1">
        <w:r>
          <w:rPr>
            <w:rFonts w:ascii="Calibri" w:hAnsi="Calibri" w:cs="Calibri"/>
            <w:color w:val="0000FF"/>
          </w:rPr>
          <w:t>пунктом 3 статьи 58</w:t>
        </w:r>
      </w:hyperlink>
      <w:r>
        <w:rPr>
          <w:rFonts w:ascii="Calibri" w:hAnsi="Calibri" w:cs="Calibri"/>
        </w:rPr>
        <w:t xml:space="preserve"> Бюджетного кодекса Российской Федерации.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314" type="#_x0000_t75" style="width:128.4pt;height:17.4pt">
            <v:imagedata r:id="rId365" o:title=""/>
          </v:shape>
        </w:pict>
      </w:r>
      <w:r>
        <w:rPr>
          <w:rFonts w:ascii="Calibri" w:hAnsi="Calibri" w:cs="Calibri"/>
        </w:rPr>
        <w:t xml:space="preserve"> расчетные (прогнозируемые) доходы муниципальных районов (городских округов) по налогу на доходы физических лиц (консолидированный бюджет)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15" type="#_x0000_t75" style="width:84pt;height:17.4pt">
            <v:imagedata r:id="rId366" o:title=""/>
          </v:shape>
        </w:pict>
      </w:r>
      <w:r>
        <w:rPr>
          <w:rFonts w:ascii="Calibri" w:hAnsi="Calibri" w:cs="Calibri"/>
        </w:rPr>
        <w:t xml:space="preserve"> - 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16" type="#_x0000_t75" style="width:62.4pt;height:18.6pt">
            <v:imagedata r:id="rId367" o:title=""/>
          </v:shape>
        </w:pict>
      </w:r>
      <w:r>
        <w:rPr>
          <w:rFonts w:ascii="Calibri" w:hAnsi="Calibri" w:cs="Calibri"/>
        </w:rPr>
        <w:t xml:space="preserve"> - размер дотации на выравнивание бюджетной обеспеченности j-му муниципальному району (городскому округу)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Дополнительный норматив отчислений от налога на доходы физических лиц в бюджет j-го муниципального района (городского округа) на очередной финансовый год, первый и второй годы планового периода определяется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17" type="#_x0000_t75" style="width:134.4pt;height:18.6pt">
            <v:imagedata r:id="rId36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18" type="#_x0000_t75" style="width:152.4pt;height:18.6pt">
            <v:imagedata r:id="rId36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19" type="#_x0000_t75" style="width:153pt;height:18.6pt">
            <v:imagedata r:id="rId37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0" type="#_x0000_t75" style="width:162pt;height:18.6pt">
            <v:imagedata r:id="rId371" o:title=""/>
          </v:shape>
        </w:pict>
      </w:r>
      <w:r>
        <w:rPr>
          <w:rFonts w:ascii="Calibri" w:hAnsi="Calibri" w:cs="Calibri"/>
        </w:rPr>
        <w:t xml:space="preserve"> - дополнительный норматив отчислений от налога на доходы физических лиц в бюджет j-го муниципального района (городского округа)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зависимости от полученных результатов устанавливаются следующие ограничения: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городских округов: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21" type="#_x0000_t75" style="width:236.4pt;height:17.4pt">
            <v:imagedata r:id="rId37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K1 - норматив отчислений от налога на доходы физических лиц в бюджет городского округа, установленный Бюджетным </w:t>
      </w:r>
      <w:hyperlink r:id="rId373" w:history="1">
        <w:r>
          <w:rPr>
            <w:rFonts w:ascii="Calibri" w:hAnsi="Calibri" w:cs="Calibri"/>
            <w:color w:val="0000FF"/>
          </w:rPr>
          <w:t>кодексом</w:t>
        </w:r>
      </w:hyperlink>
      <w:r>
        <w:rPr>
          <w:rFonts w:ascii="Calibri" w:hAnsi="Calibri" w:cs="Calibri"/>
        </w:rPr>
        <w:t xml:space="preserve"> Российской Федерации;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K2 - единый норматив отчислений от налога на доходы физических лиц в бюджет городского округа, установленный </w:t>
      </w:r>
      <w:hyperlink r:id="rId374" w:history="1">
        <w:r>
          <w:rPr>
            <w:rFonts w:ascii="Calibri" w:hAnsi="Calibri" w:cs="Calibri"/>
            <w:color w:val="0000FF"/>
          </w:rPr>
          <w:t>Законом</w:t>
        </w:r>
      </w:hyperlink>
      <w:r>
        <w:rPr>
          <w:rFonts w:ascii="Calibri" w:hAnsi="Calibri" w:cs="Calibri"/>
        </w:rPr>
        <w:t xml:space="preserve"> Краснодарского края от 4 февраля 2002 года N 437-КЗ "О бюджетном процессе в Краснодарском крае";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муниципальных районов:</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22" type="#_x0000_t75" style="width:270.6pt;height:17.4pt">
            <v:imagedata r:id="rId375"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K3 - норматив отчислений от налога на доходы физических лиц в бюджет муниципального района, установленный Бюджетным </w:t>
      </w:r>
      <w:hyperlink r:id="rId376" w:history="1">
        <w:r>
          <w:rPr>
            <w:rFonts w:ascii="Calibri" w:hAnsi="Calibri" w:cs="Calibri"/>
            <w:color w:val="0000FF"/>
          </w:rPr>
          <w:t>кодексом</w:t>
        </w:r>
      </w:hyperlink>
      <w:r>
        <w:rPr>
          <w:rFonts w:ascii="Calibri" w:hAnsi="Calibri" w:cs="Calibri"/>
        </w:rPr>
        <w:t xml:space="preserve"> Российской Федерации;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K4 - единый норматив отчислений от налога на доходы физических лиц в бюджет муниципального района, установленный </w:t>
      </w:r>
      <w:hyperlink r:id="rId377" w:history="1">
        <w:r>
          <w:rPr>
            <w:rFonts w:ascii="Calibri" w:hAnsi="Calibri" w:cs="Calibri"/>
            <w:color w:val="0000FF"/>
          </w:rPr>
          <w:t>Законом</w:t>
        </w:r>
      </w:hyperlink>
      <w:r>
        <w:rPr>
          <w:rFonts w:ascii="Calibri" w:hAnsi="Calibri" w:cs="Calibri"/>
        </w:rPr>
        <w:t xml:space="preserve"> Краснодарского края от 4 февраля 2002 года N 437-КЗ "О бюджетном процессе в Краснодарском крае";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K5 - норматив отчислений от налога на доходы физических лиц в бюджеты поселений, установленный Бюджетным </w:t>
      </w:r>
      <w:hyperlink r:id="rId378" w:history="1">
        <w:r>
          <w:rPr>
            <w:rFonts w:ascii="Calibri" w:hAnsi="Calibri" w:cs="Calibri"/>
            <w:color w:val="0000FF"/>
          </w:rPr>
          <w:t>кодексом</w:t>
        </w:r>
      </w:hyperlink>
      <w:r>
        <w:rPr>
          <w:rFonts w:ascii="Calibri" w:hAnsi="Calibri" w:cs="Calibri"/>
        </w:rPr>
        <w:t xml:space="preserve"> Российской Федерации;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K6 - единый норматив отчислений от налога на доходы физических лиц в бюджеты поселений, установленный </w:t>
      </w:r>
      <w:hyperlink r:id="rId379" w:history="1">
        <w:r>
          <w:rPr>
            <w:rFonts w:ascii="Calibri" w:hAnsi="Calibri" w:cs="Calibri"/>
            <w:color w:val="0000FF"/>
          </w:rPr>
          <w:t>Законом</w:t>
        </w:r>
      </w:hyperlink>
      <w:r>
        <w:rPr>
          <w:rFonts w:ascii="Calibri" w:hAnsi="Calibri" w:cs="Calibri"/>
        </w:rPr>
        <w:t xml:space="preserve"> Краснодарского края от 4 февраля 2002 года N 437-КЗ "О бюджетном процессе в Краснодарском крае".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outlineLvl w:val="1"/>
        <w:rPr>
          <w:rFonts w:ascii="Calibri" w:hAnsi="Calibri" w:cs="Calibri"/>
        </w:rPr>
      </w:pPr>
      <w:bookmarkStart w:id="34" w:name="Par1068"/>
      <w:bookmarkEnd w:id="34"/>
      <w:r>
        <w:rPr>
          <w:rFonts w:ascii="Calibri" w:hAnsi="Calibri" w:cs="Calibri"/>
        </w:rPr>
        <w:t>Определение объема дотации на выравнивание бюджетной</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обеспеченности муниципальных районов (городских округов),</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подлежащего перечислению в бюджет муниципального</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района (городского округа)</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80" w:history="1">
        <w:r>
          <w:rPr>
            <w:rFonts w:ascii="Calibri" w:hAnsi="Calibri" w:cs="Calibri"/>
            <w:color w:val="0000FF"/>
          </w:rPr>
          <w:t>Закона</w:t>
        </w:r>
      </w:hyperlink>
      <w:r>
        <w:rPr>
          <w:rFonts w:ascii="Calibri" w:hAnsi="Calibri" w:cs="Calibri"/>
        </w:rPr>
        <w:t xml:space="preserve">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от 09.07.2013 N 2745-КЗ)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дотации, подлежащий перечислению в бюджет муниципального района (городского округа) на очередной финансовый год, первый и второй годы планового периода, рассчитывается по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23" type="#_x0000_t75" style="width:84pt;height:18.6pt">
            <v:imagedata r:id="rId381"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24" type="#_x0000_t75" style="width:100.2pt;height:18.6pt">
            <v:imagedata r:id="rId38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25" type="#_x0000_t75" style="width:106.8pt;height:18.6pt">
            <v:imagedata r:id="rId38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326" type="#_x0000_t75" style="width:122.4pt;height:18.6pt">
            <v:imagedata r:id="rId384" o:title=""/>
          </v:shape>
        </w:pict>
      </w:r>
      <w:r>
        <w:rPr>
          <w:rFonts w:ascii="Calibri" w:hAnsi="Calibri" w:cs="Calibri"/>
        </w:rPr>
        <w:t xml:space="preserve"> - объем дотации, подлежащий перечислению в бюджет j-го муниципального района (городского округа) на очередной финансовый год, первый и второй годы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7" type="#_x0000_t75" style="width:65.4pt;height:18.6pt">
            <v:imagedata r:id="rId385" o:title=""/>
          </v:shape>
        </w:pict>
      </w:r>
      <w:r>
        <w:rPr>
          <w:rFonts w:ascii="Calibri" w:hAnsi="Calibri" w:cs="Calibri"/>
        </w:rPr>
        <w:t xml:space="preserve"> - размер дотации на выравнивание бюджетной обеспеченности j-му муниципальному району (городскому округу) на очередной финансовый год, первый и второй годы планового периода, рассчитанный в соответствии с </w:t>
      </w:r>
      <w:hyperlink w:anchor="Par976" w:history="1">
        <w:r>
          <w:rPr>
            <w:rFonts w:ascii="Calibri" w:hAnsi="Calibri" w:cs="Calibri"/>
            <w:color w:val="0000FF"/>
          </w:rPr>
          <w:t>пунктом 2</w:t>
        </w:r>
      </w:hyperlink>
      <w:r>
        <w:rPr>
          <w:rFonts w:ascii="Calibri" w:hAnsi="Calibri" w:cs="Calibri"/>
        </w:rPr>
        <w:t xml:space="preserve"> раздела "Методика распределения дотаций на выравнивание бюджетной обеспеченности муниципальных районов </w:t>
      </w:r>
      <w:r>
        <w:rPr>
          <w:rFonts w:ascii="Calibri" w:hAnsi="Calibri" w:cs="Calibri"/>
        </w:rPr>
        <w:lastRenderedPageBreak/>
        <w:t>(городских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8" type="#_x0000_t75" style="width:67.2pt;height:18.6pt">
            <v:imagedata r:id="rId386" o:title=""/>
          </v:shape>
        </w:pict>
      </w:r>
      <w:r>
        <w:rPr>
          <w:rFonts w:ascii="Calibri" w:hAnsi="Calibri" w:cs="Calibri"/>
        </w:rPr>
        <w:t xml:space="preserve"> - согласованный с представительными органами муниципальных образований размер дотации на выравнивание бюджетной обеспеченности j-му муниципальному району (городскому округу), заменяемый на дополнительные нормативы отчислений в бюджеты муниципальных районов (городских округов) от налога на доходы физических лиц.</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right"/>
        <w:outlineLvl w:val="0"/>
        <w:rPr>
          <w:rFonts w:ascii="Calibri" w:hAnsi="Calibri" w:cs="Calibri"/>
        </w:rPr>
      </w:pPr>
      <w:bookmarkStart w:id="35" w:name="Par1093"/>
      <w:bookmarkEnd w:id="35"/>
      <w:r>
        <w:rPr>
          <w:rFonts w:ascii="Calibri" w:hAnsi="Calibri" w:cs="Calibri"/>
        </w:rPr>
        <w:t>Приложение 3</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b/>
          <w:bCs/>
        </w:rPr>
      </w:pPr>
      <w:bookmarkStart w:id="36" w:name="Par1098"/>
      <w:bookmarkEnd w:id="36"/>
      <w:r>
        <w:rPr>
          <w:rFonts w:ascii="Calibri" w:hAnsi="Calibri" w:cs="Calibri"/>
          <w:b/>
          <w:bCs/>
        </w:rPr>
        <w:t>ПОРЯДОК</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РАСПРЕДЕЛЕНИЯ ДОТАЦИЙ НА ВЫРАВНИВАНИЕ БЮДЖЕТНОЙ</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ОБЕСПЕЧЕННОСТИ ПОСЕЛЕНИЙ ИЗ БЮДЖЕТА МУНИЦИПАЛЬНОГО РАЙОНА</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87" w:history="1">
        <w:r>
          <w:rPr>
            <w:rFonts w:ascii="Calibri" w:hAnsi="Calibri" w:cs="Calibri"/>
            <w:color w:val="0000FF"/>
          </w:rPr>
          <w:t>Закона</w:t>
        </w:r>
      </w:hyperlink>
      <w:r>
        <w:rPr>
          <w:rFonts w:ascii="Calibri" w:hAnsi="Calibri" w:cs="Calibri"/>
        </w:rPr>
        <w:t xml:space="preserve">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от 19.07.2011 N 2310-КЗ)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поселений данного муниципального района.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до распределения дотаций определяется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29" type="#_x0000_t75" style="width:108pt;height:18.6pt">
            <v:imagedata r:id="rId129"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30" type="#_x0000_t75" style="width:21pt;height:18pt">
            <v:imagedata r:id="rId130" o:title=""/>
          </v:shape>
        </w:pict>
      </w:r>
      <w:r>
        <w:rPr>
          <w:rFonts w:ascii="Calibri" w:hAnsi="Calibri" w:cs="Calibri"/>
        </w:rPr>
        <w:t xml:space="preserve"> - уровень бюджетной обеспеченности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31" type="#_x0000_t75" style="width:30pt;height:18pt">
            <v:imagedata r:id="rId131" o:title=""/>
          </v:shape>
        </w:pict>
      </w:r>
      <w:r>
        <w:rPr>
          <w:rFonts w:ascii="Calibri" w:hAnsi="Calibri" w:cs="Calibri"/>
        </w:rPr>
        <w:t xml:space="preserve"> - индекс налогового потенциала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32" type="#_x0000_t75" style="width:27pt;height:18pt">
            <v:imagedata r:id="rId132" o:title=""/>
          </v:shape>
        </w:pict>
      </w:r>
      <w:r>
        <w:rPr>
          <w:rFonts w:ascii="Calibri" w:hAnsi="Calibri" w:cs="Calibri"/>
        </w:rPr>
        <w:t xml:space="preserve"> - индекс бюджетных расходов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Индекс налогового потенциала поселения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33" type="#_x0000_t75" style="width:222.6pt;height:22.8pt">
            <v:imagedata r:id="rId38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34" type="#_x0000_t75" style="width:21.6pt;height:18pt">
            <v:imagedata r:id="rId389" o:title=""/>
          </v:shape>
        </w:pict>
      </w:r>
      <w:r>
        <w:rPr>
          <w:rFonts w:ascii="Calibri" w:hAnsi="Calibri" w:cs="Calibri"/>
        </w:rPr>
        <w:t xml:space="preserve"> - налоговый потенциал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5" type="#_x0000_t75" style="width:234pt;height:32.4pt">
            <v:imagedata r:id="rId36" o:title=""/>
          </v:shape>
        </w:pict>
      </w:r>
      <w:r>
        <w:rPr>
          <w:rFonts w:ascii="Calibri" w:hAnsi="Calibri" w:cs="Calibri"/>
        </w:rPr>
        <w:t xml:space="preserve"> - сумма субсидии из бюджета j-го поселения в краевой бюджет, рассчитанная в соответствии с </w:t>
      </w:r>
      <w:hyperlink w:anchor="Par1174" w:history="1">
        <w:r>
          <w:rPr>
            <w:rFonts w:ascii="Calibri" w:hAnsi="Calibri" w:cs="Calibri"/>
            <w:color w:val="0000FF"/>
          </w:rPr>
          <w:t>Порядком</w:t>
        </w:r>
      </w:hyperlink>
      <w:r>
        <w:rPr>
          <w:rFonts w:ascii="Calibri" w:hAnsi="Calibri" w:cs="Calibri"/>
        </w:rPr>
        <w:t>, утвержденным приложением 4 к настоящему Закону;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36" type="#_x0000_t75" style="width:21.6pt;height:18.6pt">
            <v:imagedata r:id="rId390" o:title=""/>
          </v:shape>
        </w:pict>
      </w:r>
      <w:r>
        <w:rPr>
          <w:rFonts w:ascii="Calibri" w:hAnsi="Calibri" w:cs="Calibri"/>
        </w:rPr>
        <w:t xml:space="preserve"> - сумма дотации на выравнивание бюджетной обеспеченности поселений бюджету j-го поселения из краевого бюджета;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НП - суммарный налоговый потенциал всех поселений, входящих в состав данного </w:t>
      </w:r>
      <w:r>
        <w:rPr>
          <w:rFonts w:ascii="Calibri" w:hAnsi="Calibri" w:cs="Calibri"/>
        </w:rPr>
        <w:lastRenderedPageBreak/>
        <w:t>муниципального района;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37" type="#_x0000_t75" style="width:15.6pt;height:18.6pt">
            <v:imagedata r:id="rId391" o:title=""/>
          </v:shape>
        </w:pict>
      </w:r>
      <w:r>
        <w:rPr>
          <w:rFonts w:ascii="Calibri" w:hAnsi="Calibri" w:cs="Calibri"/>
        </w:rPr>
        <w:t xml:space="preserve"> - численность постоянного населения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ДК - сумма дотации на выравнивание бюджетной обеспеченности поселений бюджетам поселений данного муниципального района из краевого бюджета;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муниципального района.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Репрезентативный перечень налогов включает основные налоги, зачисляемые в бюджеты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доходы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сельскохозяйственный налог;</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на имущество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земельный налог.</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потенциал поселения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38" type="#_x0000_t75" style="width:108pt;height:28.2pt">
            <v:imagedata r:id="rId13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9" type="#_x0000_t75" style="width:21.6pt;height:18.6pt">
            <v:imagedata r:id="rId139" o:title=""/>
          </v:shape>
        </w:pict>
      </w:r>
      <w:r>
        <w:rPr>
          <w:rFonts w:ascii="Calibri" w:hAnsi="Calibri" w:cs="Calibri"/>
        </w:rPr>
        <w:t xml:space="preserve"> - налоговый потенциал j-го поселения по i-му налогу;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налогов, входящих в репрезентативный перечень налогов.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Методика расчета налогового потенциала по видам налогов, входящих в репрезентативный перечень налогов для расчета налогового потенциала j-го поселения, устанавливается представительным органом муниципального района.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муниципальных услуг поселения в расчете на одного жителя и методика расчета индекса бюджетных расходов j-го поселения устанавливаются представительным органом муниципального района.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дотаций и их распределение между поселениями (ОД) утверждаются решением представительного органа муниципального района о бюджете.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Объем дотации, распределяемый между поселениями (Д),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40" type="#_x0000_t75" style="width:75pt;height:17.4pt">
            <v:imagedata r:id="rId392"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341" type="#_x0000_t75" style="width:18.6pt;height:17.4pt">
            <v:imagedata r:id="rId393" o:title=""/>
          </v:shape>
        </w:pict>
      </w:r>
      <w:r>
        <w:rPr>
          <w:rFonts w:ascii="Calibri" w:hAnsi="Calibri" w:cs="Calibri"/>
        </w:rPr>
        <w:t xml:space="preserve"> - объем дотации, не распределяемый в плановом периоде решением представительного органа муниципального района о бюджете на каждый год планового периода;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 - объем дотаций на выравнивание бюджетной обеспеченности поселений, подлежащий распределению.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дотации j-му поселению определяется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42" type="#_x0000_t75" style="width:88.2pt;height:18.6pt">
            <v:imagedata r:id="rId39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43" type="#_x0000_t75" style="width:14.4pt;height:18.6pt">
            <v:imagedata r:id="rId395" o:title=""/>
          </v:shape>
        </w:pict>
      </w:r>
      <w:r>
        <w:rPr>
          <w:rFonts w:ascii="Calibri" w:hAnsi="Calibri" w:cs="Calibri"/>
        </w:rPr>
        <w:t xml:space="preserve"> - размер дотации j-му поселению;</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44" type="#_x0000_t75" style="width:14.4pt;height:18.6pt">
            <v:imagedata r:id="rId396" o:title=""/>
          </v:shape>
        </w:pict>
      </w:r>
      <w:r>
        <w:rPr>
          <w:rFonts w:ascii="Calibri" w:hAnsi="Calibri" w:cs="Calibri"/>
        </w:rPr>
        <w:t xml:space="preserve"> - объем средств, необходимый для доведения уровня бюджетной обеспеченности j-го поселения до заданного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 объем средств, необходимый для доведения уровня бюджетной обеспеченности всех </w:t>
      </w:r>
      <w:r>
        <w:rPr>
          <w:rFonts w:ascii="Calibri" w:hAnsi="Calibri" w:cs="Calibri"/>
        </w:rPr>
        <w:lastRenderedPageBreak/>
        <w:t>поселений муниципального района до заданного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необходимый для доведения уровня бюджетной обеспеченности j-го поселения до заданного критерия выравнивания расчетной бюджетной обеспеченности (О),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45" type="#_x0000_t75" style="width:177pt;height:17.4pt">
            <v:imagedata r:id="rId39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 - уровень бюджетной обеспеченности, который принимается в качестве критерия выравнивания расчетной бюджетной обеспеченности.</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Уровень расчетной бюджетной обеспеченности поселений после распределения дотаций определяется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46" type="#_x0000_t75" style="width:174pt;height:19.2pt">
            <v:imagedata r:id="rId398"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47" type="#_x0000_t75" style="width:21.6pt;height:18.6pt">
            <v:imagedata r:id="rId399" o:title=""/>
          </v:shape>
        </w:pict>
      </w:r>
      <w:r>
        <w:rPr>
          <w:rFonts w:ascii="Calibri" w:hAnsi="Calibri" w:cs="Calibri"/>
        </w:rPr>
        <w:t xml:space="preserve"> - уровень расчетной бюджетной обеспеченности j-го поселения после распределения дотаций.</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right"/>
        <w:outlineLvl w:val="0"/>
        <w:rPr>
          <w:rFonts w:ascii="Calibri" w:hAnsi="Calibri" w:cs="Calibri"/>
        </w:rPr>
      </w:pPr>
      <w:bookmarkStart w:id="37" w:name="Par1169"/>
      <w:bookmarkEnd w:id="37"/>
      <w:r>
        <w:rPr>
          <w:rFonts w:ascii="Calibri" w:hAnsi="Calibri" w:cs="Calibri"/>
        </w:rPr>
        <w:t>Приложение 4</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b/>
          <w:bCs/>
        </w:rPr>
      </w:pPr>
      <w:bookmarkStart w:id="38" w:name="Par1174"/>
      <w:bookmarkEnd w:id="38"/>
      <w:r>
        <w:rPr>
          <w:rFonts w:ascii="Calibri" w:hAnsi="Calibri" w:cs="Calibri"/>
          <w:b/>
          <w:bCs/>
        </w:rPr>
        <w:t>ПОРЯДОК</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СУБСИДИЙ КРАЕВОМУ БЮДЖЕТУ ИЗ БЮДЖЕТОВ ПОСЕЛЕНИЙ</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00" w:history="1">
        <w:r>
          <w:rPr>
            <w:rFonts w:ascii="Calibri" w:hAnsi="Calibri" w:cs="Calibri"/>
            <w:color w:val="0000FF"/>
          </w:rPr>
          <w:t>Закона</w:t>
        </w:r>
      </w:hyperlink>
      <w:r>
        <w:rPr>
          <w:rFonts w:ascii="Calibri" w:hAnsi="Calibri" w:cs="Calibri"/>
        </w:rPr>
        <w:t xml:space="preserve">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от 01.08.2012 N 2569-КЗ)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Объем субсидий краевому бюджету из бюджетов поселений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48" type="#_x0000_t75" style="width:72.6pt;height:30pt">
            <v:imagedata r:id="rId401" o:title=""/>
          </v:shape>
        </w:pic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349" type="#_x0000_t75" style="width:15.6pt;height:15.6pt">
            <v:imagedata r:id="rId402" o:title=""/>
          </v:shape>
        </w:pict>
      </w:r>
      <w:r>
        <w:rPr>
          <w:rFonts w:ascii="Calibri" w:hAnsi="Calibri" w:cs="Calibri"/>
        </w:rPr>
        <w:t xml:space="preserve"> - сумма субсидии краевому бюджету из бюджетов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50" type="#_x0000_t75" style="width:15.6pt;height:18.6pt">
            <v:imagedata r:id="rId403" o:title=""/>
          </v:shape>
        </w:pict>
      </w:r>
      <w:r>
        <w:rPr>
          <w:rFonts w:ascii="Calibri" w:hAnsi="Calibri" w:cs="Calibri"/>
        </w:rPr>
        <w:t xml:space="preserve"> - сумма субсидии краевому бюджету из бюджета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субсидии краевому бюджету из бюджета поселения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position w:val="-9"/>
        </w:rPr>
        <w:pict>
          <v:shape id="_x0000_i1351" type="#_x0000_t75" style="width:135pt;height:18.6pt">
            <v:imagedata r:id="rId404"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52" type="#_x0000_t75" style="width:27.6pt;height:18.6pt">
            <v:imagedata r:id="rId405" o:title=""/>
          </v:shape>
        </w:pict>
      </w:r>
      <w:r>
        <w:rPr>
          <w:rFonts w:ascii="Calibri" w:hAnsi="Calibri" w:cs="Calibri"/>
        </w:rPr>
        <w:t xml:space="preserve"> - расчетные подушевые налоговые доходы j-го поселения в последнем отчетном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ПУРПД - предельный уровень расчетных подушевых налоговых доходов поселений;</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53" type="#_x0000_t75" style="width:15.6pt;height:18.6pt">
            <v:imagedata r:id="rId406" o:title=""/>
          </v:shape>
        </w:pict>
      </w:r>
      <w:r>
        <w:rPr>
          <w:rFonts w:ascii="Calibri" w:hAnsi="Calibri" w:cs="Calibri"/>
        </w:rPr>
        <w:t xml:space="preserve"> - численность постоянного населения j-го поселения.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Величины расчетных подушевых налоговых доходов и предельного уровня расчетных подушевых налоговых доходов определяются по следующим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54" type="#_x0000_t75" style="width:1in;height:18pt">
            <v:imagedata r:id="rId40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ПУРПД = 2 * РД / Н,</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55" type="#_x0000_t75" style="width:20.4pt;height:18.6pt">
            <v:imagedata r:id="rId408" o:title=""/>
          </v:shape>
        </w:pict>
      </w:r>
      <w:r>
        <w:rPr>
          <w:rFonts w:ascii="Calibri" w:hAnsi="Calibri" w:cs="Calibri"/>
        </w:rPr>
        <w:t xml:space="preserve"> - расчетные налоговые доходы j-го поселения в отчетном году с применением нормативов отчислений, действующих с начала очередного финансового года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РД - расчетные налоговые доходы всех поселений Краснодарского края в отчетном году с применением нормативов отчислений, действующих с начала очередного финансового года (без учета доходов, полученных по дополнительным нормативам отчислений от налога на доходы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right"/>
        <w:outlineLvl w:val="0"/>
        <w:rPr>
          <w:rFonts w:ascii="Calibri" w:hAnsi="Calibri" w:cs="Calibri"/>
        </w:rPr>
      </w:pPr>
      <w:bookmarkStart w:id="39" w:name="Par1210"/>
      <w:bookmarkEnd w:id="39"/>
      <w:r>
        <w:rPr>
          <w:rFonts w:ascii="Calibri" w:hAnsi="Calibri" w:cs="Calibri"/>
        </w:rPr>
        <w:t>Приложение 5</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275D8" w:rsidRDefault="002275D8">
      <w:pPr>
        <w:widowControl w:val="0"/>
        <w:autoSpaceDE w:val="0"/>
        <w:autoSpaceDN w:val="0"/>
        <w:adjustRightInd w:val="0"/>
        <w:spacing w:after="0" w:line="240" w:lineRule="auto"/>
        <w:jc w:val="right"/>
        <w:rPr>
          <w:rFonts w:ascii="Calibri" w:hAnsi="Calibri" w:cs="Calibri"/>
        </w:rPr>
      </w:pPr>
      <w:r>
        <w:rPr>
          <w:rFonts w:ascii="Calibri" w:hAnsi="Calibri" w:cs="Calibri"/>
        </w:rPr>
        <w:t>"О межбюджетных отношениях в Краснодарском крае"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b/>
          <w:bCs/>
        </w:rPr>
      </w:pPr>
      <w:bookmarkStart w:id="40" w:name="Par1215"/>
      <w:bookmarkEnd w:id="40"/>
      <w:r>
        <w:rPr>
          <w:rFonts w:ascii="Calibri" w:hAnsi="Calibri" w:cs="Calibri"/>
          <w:b/>
          <w:bCs/>
        </w:rPr>
        <w:t>ПОРЯДОК</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СУБСИДИЙ КРАЕВОМУ БЮДЖЕТУ ИЗ БЮДЖЕТОВ</w:t>
      </w:r>
    </w:p>
    <w:p w:rsidR="002275D8" w:rsidRDefault="00227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МУНИЦИПАЛЬНЫХ РАЙОНОВ (ГОРОДСКИХ ОКРУГОВ)</w:t>
      </w:r>
    </w:p>
    <w:p w:rsidR="002275D8" w:rsidRDefault="002275D8">
      <w:pPr>
        <w:widowControl w:val="0"/>
        <w:autoSpaceDE w:val="0"/>
        <w:autoSpaceDN w:val="0"/>
        <w:adjustRightInd w:val="0"/>
        <w:spacing w:after="0" w:line="240" w:lineRule="auto"/>
        <w:jc w:val="center"/>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09" w:history="1">
        <w:r>
          <w:rPr>
            <w:rFonts w:ascii="Calibri" w:hAnsi="Calibri" w:cs="Calibri"/>
            <w:color w:val="0000FF"/>
          </w:rPr>
          <w:t>Закона</w:t>
        </w:r>
      </w:hyperlink>
      <w:r>
        <w:rPr>
          <w:rFonts w:ascii="Calibri" w:hAnsi="Calibri" w:cs="Calibri"/>
        </w:rPr>
        <w:t xml:space="preserve"> Краснодарского края</w:t>
      </w: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от 01.08.2012 N 2569-КЗ)</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Объем субсидий краевому бюджету из бюджетов муниципальных районов (городских округов)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56" type="#_x0000_t75" style="width:79.2pt;height:29.4pt">
            <v:imagedata r:id="rId410"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357" type="#_x0000_t75" style="width:18.6pt;height:15.6pt">
            <v:imagedata r:id="rId411" o:title=""/>
          </v:shape>
        </w:pict>
      </w:r>
      <w:r>
        <w:rPr>
          <w:rFonts w:ascii="Calibri" w:hAnsi="Calibri" w:cs="Calibri"/>
        </w:rPr>
        <w:t xml:space="preserve"> - сумма субсидии краевому бюджету из бюджетов муниципальных районов (городских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58" type="#_x0000_t75" style="width:18.6pt;height:18.6pt">
            <v:imagedata r:id="rId412" o:title=""/>
          </v:shape>
        </w:pict>
      </w:r>
      <w:r>
        <w:rPr>
          <w:rFonts w:ascii="Calibri" w:hAnsi="Calibri" w:cs="Calibri"/>
        </w:rPr>
        <w:t xml:space="preserve"> - сумма субсидии краевому бюджету из бюджета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муниципальных районов (городских округов).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субсидии краевому бюджету из бюджета муниципального района (городского округа) рассчитывается по формуле:</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59" type="#_x0000_t75" style="width:156.6pt;height:19.2pt">
            <v:imagedata r:id="rId413"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360" type="#_x0000_t75" style="width:27.6pt;height:18.6pt">
            <v:imagedata r:id="rId414" o:title=""/>
          </v:shape>
        </w:pict>
      </w:r>
      <w:r>
        <w:rPr>
          <w:rFonts w:ascii="Calibri" w:hAnsi="Calibri" w:cs="Calibri"/>
        </w:rPr>
        <w:t xml:space="preserve"> - расчетные подушевые налоговые доходы j-го муниципального района (городского округа) в последнем отчетном году;</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ПУРПД - предельный уровень расчетных подушевых налоговых доходов муниципальных районов (городских округов) Краснодарского края;</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61" type="#_x0000_t75" style="width:15.6pt;height:18.6pt">
            <v:imagedata r:id="rId415" o:title=""/>
          </v:shape>
        </w:pict>
      </w:r>
      <w:r>
        <w:rPr>
          <w:rFonts w:ascii="Calibri" w:hAnsi="Calibri" w:cs="Calibri"/>
        </w:rPr>
        <w:t xml:space="preserve"> - численность постоянного населения j-го муниципального района (городского округа).</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Величины расчетных подушевых налоговых доходов и предельного уровня расчетных подушевых налоговых доходов определяются по следующим формулам:</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362" type="#_x0000_t75" style="width:1in;height:18pt">
            <v:imagedata r:id="rId407" o:title=""/>
          </v:shape>
        </w:pic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center"/>
        <w:rPr>
          <w:rFonts w:ascii="Calibri" w:hAnsi="Calibri" w:cs="Calibri"/>
        </w:rPr>
      </w:pPr>
      <w:r>
        <w:rPr>
          <w:rFonts w:ascii="Calibri" w:hAnsi="Calibri" w:cs="Calibri"/>
        </w:rPr>
        <w:t>ПУРПД = 2 * РД / Н,</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63" type="#_x0000_t75" style="width:20.4pt;height:18.6pt">
            <v:imagedata r:id="rId408" o:title=""/>
          </v:shape>
        </w:pict>
      </w:r>
      <w:r>
        <w:rPr>
          <w:rFonts w:ascii="Calibri" w:hAnsi="Calibri" w:cs="Calibri"/>
        </w:rPr>
        <w:t xml:space="preserve"> - расчетные налоговые доходы j-го муниципального района (городского округа) в отчетном году с применением нормативов отчислений, действующих с начала очередного финансового года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РД - расчетные налоговые доходы всех муниципальных районов (городских округов) в отчетном году с применением нормативов отчислений, действующих с начала очередного финансового года (без учета доходов, полученных по дополнительным нормативам отчислений от налога на доходы физических лиц);</w:t>
      </w:r>
    </w:p>
    <w:p w:rsidR="002275D8" w:rsidRDefault="00227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 численность постоянного населения Краснодарского края.</w:t>
      </w: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autoSpaceDE w:val="0"/>
        <w:autoSpaceDN w:val="0"/>
        <w:adjustRightInd w:val="0"/>
        <w:spacing w:after="0" w:line="240" w:lineRule="auto"/>
        <w:jc w:val="both"/>
        <w:rPr>
          <w:rFonts w:ascii="Calibri" w:hAnsi="Calibri" w:cs="Calibri"/>
        </w:rPr>
      </w:pPr>
    </w:p>
    <w:p w:rsidR="002275D8" w:rsidRDefault="00227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04C72" w:rsidRDefault="00204C72">
      <w:bookmarkStart w:id="41" w:name="_GoBack"/>
      <w:bookmarkEnd w:id="41"/>
    </w:p>
    <w:sectPr w:rsidR="00204C72" w:rsidSect="00370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D8"/>
    <w:rsid w:val="000001A3"/>
    <w:rsid w:val="000001F9"/>
    <w:rsid w:val="000009BB"/>
    <w:rsid w:val="0000241C"/>
    <w:rsid w:val="00002445"/>
    <w:rsid w:val="0000280D"/>
    <w:rsid w:val="0000293E"/>
    <w:rsid w:val="00006978"/>
    <w:rsid w:val="000071E3"/>
    <w:rsid w:val="00007248"/>
    <w:rsid w:val="00007D66"/>
    <w:rsid w:val="00007FAF"/>
    <w:rsid w:val="000106C3"/>
    <w:rsid w:val="0001188C"/>
    <w:rsid w:val="000122A7"/>
    <w:rsid w:val="0001396F"/>
    <w:rsid w:val="00013A7D"/>
    <w:rsid w:val="00014DBC"/>
    <w:rsid w:val="00017F7A"/>
    <w:rsid w:val="00020430"/>
    <w:rsid w:val="00022A17"/>
    <w:rsid w:val="00023D9F"/>
    <w:rsid w:val="00025319"/>
    <w:rsid w:val="00025B47"/>
    <w:rsid w:val="000272D5"/>
    <w:rsid w:val="0003156A"/>
    <w:rsid w:val="00031ED1"/>
    <w:rsid w:val="0003255A"/>
    <w:rsid w:val="00032B83"/>
    <w:rsid w:val="000339EF"/>
    <w:rsid w:val="00034308"/>
    <w:rsid w:val="00034351"/>
    <w:rsid w:val="00034505"/>
    <w:rsid w:val="00036A9A"/>
    <w:rsid w:val="0003731D"/>
    <w:rsid w:val="00037DA2"/>
    <w:rsid w:val="00037F04"/>
    <w:rsid w:val="00041A46"/>
    <w:rsid w:val="00041F11"/>
    <w:rsid w:val="00043A52"/>
    <w:rsid w:val="000451D7"/>
    <w:rsid w:val="0004546F"/>
    <w:rsid w:val="0005024F"/>
    <w:rsid w:val="000506E7"/>
    <w:rsid w:val="000511B7"/>
    <w:rsid w:val="00051762"/>
    <w:rsid w:val="00051D7A"/>
    <w:rsid w:val="000537E3"/>
    <w:rsid w:val="00055E92"/>
    <w:rsid w:val="0005616E"/>
    <w:rsid w:val="000562C7"/>
    <w:rsid w:val="000566A5"/>
    <w:rsid w:val="000621B6"/>
    <w:rsid w:val="0006297A"/>
    <w:rsid w:val="00062D9F"/>
    <w:rsid w:val="0006521A"/>
    <w:rsid w:val="00066916"/>
    <w:rsid w:val="0006718F"/>
    <w:rsid w:val="00067376"/>
    <w:rsid w:val="0006773B"/>
    <w:rsid w:val="000679EA"/>
    <w:rsid w:val="00071285"/>
    <w:rsid w:val="0007146A"/>
    <w:rsid w:val="00071D89"/>
    <w:rsid w:val="00071F5D"/>
    <w:rsid w:val="00073E1A"/>
    <w:rsid w:val="000743A1"/>
    <w:rsid w:val="00074726"/>
    <w:rsid w:val="000753C2"/>
    <w:rsid w:val="00075A0B"/>
    <w:rsid w:val="000836B7"/>
    <w:rsid w:val="000869B5"/>
    <w:rsid w:val="0008710D"/>
    <w:rsid w:val="00087B9B"/>
    <w:rsid w:val="00090E98"/>
    <w:rsid w:val="00091090"/>
    <w:rsid w:val="00092152"/>
    <w:rsid w:val="000928EB"/>
    <w:rsid w:val="00092B12"/>
    <w:rsid w:val="0009330F"/>
    <w:rsid w:val="00093848"/>
    <w:rsid w:val="00093D5C"/>
    <w:rsid w:val="00096D85"/>
    <w:rsid w:val="00097D2B"/>
    <w:rsid w:val="00097E81"/>
    <w:rsid w:val="000A2A6B"/>
    <w:rsid w:val="000A2E99"/>
    <w:rsid w:val="000A3141"/>
    <w:rsid w:val="000A420A"/>
    <w:rsid w:val="000A4FE1"/>
    <w:rsid w:val="000A67F7"/>
    <w:rsid w:val="000B01E5"/>
    <w:rsid w:val="000B27BD"/>
    <w:rsid w:val="000B4A24"/>
    <w:rsid w:val="000B5AF9"/>
    <w:rsid w:val="000B6A46"/>
    <w:rsid w:val="000B765C"/>
    <w:rsid w:val="000C0926"/>
    <w:rsid w:val="000C1BBD"/>
    <w:rsid w:val="000C245A"/>
    <w:rsid w:val="000C6722"/>
    <w:rsid w:val="000C6A43"/>
    <w:rsid w:val="000C6F65"/>
    <w:rsid w:val="000C71F6"/>
    <w:rsid w:val="000C7485"/>
    <w:rsid w:val="000C7959"/>
    <w:rsid w:val="000C7F65"/>
    <w:rsid w:val="000C7FBF"/>
    <w:rsid w:val="000D0889"/>
    <w:rsid w:val="000D16F2"/>
    <w:rsid w:val="000D393F"/>
    <w:rsid w:val="000D43F0"/>
    <w:rsid w:val="000D4C73"/>
    <w:rsid w:val="000D5148"/>
    <w:rsid w:val="000D5218"/>
    <w:rsid w:val="000D53BD"/>
    <w:rsid w:val="000D7068"/>
    <w:rsid w:val="000D7FF6"/>
    <w:rsid w:val="000E0427"/>
    <w:rsid w:val="000E04C8"/>
    <w:rsid w:val="000E13F1"/>
    <w:rsid w:val="000E1B26"/>
    <w:rsid w:val="000E1DFC"/>
    <w:rsid w:val="000E2102"/>
    <w:rsid w:val="000E3276"/>
    <w:rsid w:val="000E4066"/>
    <w:rsid w:val="000E4604"/>
    <w:rsid w:val="000E7205"/>
    <w:rsid w:val="000F1C71"/>
    <w:rsid w:val="000F3D5A"/>
    <w:rsid w:val="000F50B0"/>
    <w:rsid w:val="000F5B40"/>
    <w:rsid w:val="000F7111"/>
    <w:rsid w:val="00100A2D"/>
    <w:rsid w:val="00100F27"/>
    <w:rsid w:val="0010273C"/>
    <w:rsid w:val="00102816"/>
    <w:rsid w:val="0010560A"/>
    <w:rsid w:val="001061EC"/>
    <w:rsid w:val="001066E1"/>
    <w:rsid w:val="00110688"/>
    <w:rsid w:val="00113E4A"/>
    <w:rsid w:val="00115F77"/>
    <w:rsid w:val="001179A3"/>
    <w:rsid w:val="00120FC5"/>
    <w:rsid w:val="0012217B"/>
    <w:rsid w:val="00122C09"/>
    <w:rsid w:val="001232A1"/>
    <w:rsid w:val="0012341D"/>
    <w:rsid w:val="00123EFA"/>
    <w:rsid w:val="00125D01"/>
    <w:rsid w:val="00126243"/>
    <w:rsid w:val="0012704C"/>
    <w:rsid w:val="001273E0"/>
    <w:rsid w:val="00131264"/>
    <w:rsid w:val="00133C25"/>
    <w:rsid w:val="001367F0"/>
    <w:rsid w:val="001408E3"/>
    <w:rsid w:val="00141B72"/>
    <w:rsid w:val="0014284B"/>
    <w:rsid w:val="00142C94"/>
    <w:rsid w:val="0014724C"/>
    <w:rsid w:val="00147D79"/>
    <w:rsid w:val="00150216"/>
    <w:rsid w:val="0015023C"/>
    <w:rsid w:val="001508B3"/>
    <w:rsid w:val="00150C7E"/>
    <w:rsid w:val="0015138B"/>
    <w:rsid w:val="00152569"/>
    <w:rsid w:val="00152894"/>
    <w:rsid w:val="001557A6"/>
    <w:rsid w:val="00155C2F"/>
    <w:rsid w:val="00157500"/>
    <w:rsid w:val="001576F0"/>
    <w:rsid w:val="00157D24"/>
    <w:rsid w:val="00160589"/>
    <w:rsid w:val="00160C7B"/>
    <w:rsid w:val="00161275"/>
    <w:rsid w:val="00161295"/>
    <w:rsid w:val="00161E09"/>
    <w:rsid w:val="0016203C"/>
    <w:rsid w:val="001634A7"/>
    <w:rsid w:val="00164023"/>
    <w:rsid w:val="00166B94"/>
    <w:rsid w:val="001708DD"/>
    <w:rsid w:val="00174334"/>
    <w:rsid w:val="00174487"/>
    <w:rsid w:val="00175D1D"/>
    <w:rsid w:val="0017690F"/>
    <w:rsid w:val="00177C53"/>
    <w:rsid w:val="00181209"/>
    <w:rsid w:val="00184305"/>
    <w:rsid w:val="0018456D"/>
    <w:rsid w:val="00184FD0"/>
    <w:rsid w:val="001850FA"/>
    <w:rsid w:val="0018587B"/>
    <w:rsid w:val="001861A1"/>
    <w:rsid w:val="00187431"/>
    <w:rsid w:val="00187558"/>
    <w:rsid w:val="00187DA2"/>
    <w:rsid w:val="00190160"/>
    <w:rsid w:val="00190422"/>
    <w:rsid w:val="00190A9D"/>
    <w:rsid w:val="00191CF3"/>
    <w:rsid w:val="001930C7"/>
    <w:rsid w:val="00194446"/>
    <w:rsid w:val="00194CF3"/>
    <w:rsid w:val="00195092"/>
    <w:rsid w:val="00195C7B"/>
    <w:rsid w:val="00196455"/>
    <w:rsid w:val="001A0D00"/>
    <w:rsid w:val="001A1EB7"/>
    <w:rsid w:val="001A25B1"/>
    <w:rsid w:val="001A2C23"/>
    <w:rsid w:val="001A41CC"/>
    <w:rsid w:val="001A5DBB"/>
    <w:rsid w:val="001A7B4F"/>
    <w:rsid w:val="001B1422"/>
    <w:rsid w:val="001B1488"/>
    <w:rsid w:val="001B1B5B"/>
    <w:rsid w:val="001B2846"/>
    <w:rsid w:val="001B4483"/>
    <w:rsid w:val="001B5370"/>
    <w:rsid w:val="001B537C"/>
    <w:rsid w:val="001B753A"/>
    <w:rsid w:val="001C2691"/>
    <w:rsid w:val="001C283C"/>
    <w:rsid w:val="001C2959"/>
    <w:rsid w:val="001C4439"/>
    <w:rsid w:val="001C5F63"/>
    <w:rsid w:val="001C6B51"/>
    <w:rsid w:val="001C7A8C"/>
    <w:rsid w:val="001D0086"/>
    <w:rsid w:val="001D0B68"/>
    <w:rsid w:val="001D0F21"/>
    <w:rsid w:val="001D1E6B"/>
    <w:rsid w:val="001D4F21"/>
    <w:rsid w:val="001D4F85"/>
    <w:rsid w:val="001D6548"/>
    <w:rsid w:val="001D6BF9"/>
    <w:rsid w:val="001D7F3B"/>
    <w:rsid w:val="001E0976"/>
    <w:rsid w:val="001E2051"/>
    <w:rsid w:val="001E2581"/>
    <w:rsid w:val="001E3A5E"/>
    <w:rsid w:val="001E4710"/>
    <w:rsid w:val="001E5A96"/>
    <w:rsid w:val="001E6434"/>
    <w:rsid w:val="001E6872"/>
    <w:rsid w:val="001E7AEF"/>
    <w:rsid w:val="001F2AC4"/>
    <w:rsid w:val="001F36DA"/>
    <w:rsid w:val="001F3B83"/>
    <w:rsid w:val="001F3C5E"/>
    <w:rsid w:val="001F3ECB"/>
    <w:rsid w:val="001F5514"/>
    <w:rsid w:val="001F57BD"/>
    <w:rsid w:val="001F5C18"/>
    <w:rsid w:val="00200FDE"/>
    <w:rsid w:val="00203B8F"/>
    <w:rsid w:val="00203D07"/>
    <w:rsid w:val="00204C72"/>
    <w:rsid w:val="00205A0B"/>
    <w:rsid w:val="00206363"/>
    <w:rsid w:val="00206623"/>
    <w:rsid w:val="0020767E"/>
    <w:rsid w:val="002107AC"/>
    <w:rsid w:val="0021313B"/>
    <w:rsid w:val="00215E76"/>
    <w:rsid w:val="0021658F"/>
    <w:rsid w:val="002202A8"/>
    <w:rsid w:val="00220866"/>
    <w:rsid w:val="002213B7"/>
    <w:rsid w:val="0022330C"/>
    <w:rsid w:val="00223585"/>
    <w:rsid w:val="002243D9"/>
    <w:rsid w:val="00224897"/>
    <w:rsid w:val="00225B04"/>
    <w:rsid w:val="00226073"/>
    <w:rsid w:val="00227474"/>
    <w:rsid w:val="002275D8"/>
    <w:rsid w:val="00227D74"/>
    <w:rsid w:val="00227FDB"/>
    <w:rsid w:val="002302E4"/>
    <w:rsid w:val="00231988"/>
    <w:rsid w:val="00231C5F"/>
    <w:rsid w:val="002329AF"/>
    <w:rsid w:val="00233AE5"/>
    <w:rsid w:val="00234248"/>
    <w:rsid w:val="00237580"/>
    <w:rsid w:val="00237DEB"/>
    <w:rsid w:val="00241889"/>
    <w:rsid w:val="0024203A"/>
    <w:rsid w:val="002435FE"/>
    <w:rsid w:val="00244772"/>
    <w:rsid w:val="0024691E"/>
    <w:rsid w:val="00247492"/>
    <w:rsid w:val="00247C14"/>
    <w:rsid w:val="00250526"/>
    <w:rsid w:val="002529EC"/>
    <w:rsid w:val="002576EA"/>
    <w:rsid w:val="00260138"/>
    <w:rsid w:val="0026067A"/>
    <w:rsid w:val="00261A33"/>
    <w:rsid w:val="00264AF6"/>
    <w:rsid w:val="00264BB1"/>
    <w:rsid w:val="002653E9"/>
    <w:rsid w:val="0026557B"/>
    <w:rsid w:val="00267344"/>
    <w:rsid w:val="00267990"/>
    <w:rsid w:val="00270615"/>
    <w:rsid w:val="002708DC"/>
    <w:rsid w:val="002713D1"/>
    <w:rsid w:val="00272752"/>
    <w:rsid w:val="00272DE4"/>
    <w:rsid w:val="00273227"/>
    <w:rsid w:val="002735F2"/>
    <w:rsid w:val="00273873"/>
    <w:rsid w:val="00274094"/>
    <w:rsid w:val="002742BA"/>
    <w:rsid w:val="0027464D"/>
    <w:rsid w:val="00275938"/>
    <w:rsid w:val="00275A92"/>
    <w:rsid w:val="002777B3"/>
    <w:rsid w:val="002800EA"/>
    <w:rsid w:val="00280E40"/>
    <w:rsid w:val="00283FF1"/>
    <w:rsid w:val="00287728"/>
    <w:rsid w:val="002910C2"/>
    <w:rsid w:val="0029134D"/>
    <w:rsid w:val="00291F56"/>
    <w:rsid w:val="002940F1"/>
    <w:rsid w:val="0029439A"/>
    <w:rsid w:val="0029451F"/>
    <w:rsid w:val="00295809"/>
    <w:rsid w:val="0029595A"/>
    <w:rsid w:val="00295FC0"/>
    <w:rsid w:val="002963EA"/>
    <w:rsid w:val="00296988"/>
    <w:rsid w:val="00296FA0"/>
    <w:rsid w:val="0029775A"/>
    <w:rsid w:val="002978A0"/>
    <w:rsid w:val="002A0E50"/>
    <w:rsid w:val="002A204B"/>
    <w:rsid w:val="002A21D2"/>
    <w:rsid w:val="002A4786"/>
    <w:rsid w:val="002A56BB"/>
    <w:rsid w:val="002B10E9"/>
    <w:rsid w:val="002B2C3E"/>
    <w:rsid w:val="002B2EAB"/>
    <w:rsid w:val="002B3543"/>
    <w:rsid w:val="002B3A23"/>
    <w:rsid w:val="002B4E63"/>
    <w:rsid w:val="002B4EAF"/>
    <w:rsid w:val="002B4FBC"/>
    <w:rsid w:val="002B5200"/>
    <w:rsid w:val="002B6A21"/>
    <w:rsid w:val="002C38B5"/>
    <w:rsid w:val="002C3BB6"/>
    <w:rsid w:val="002C5AAF"/>
    <w:rsid w:val="002D0C2C"/>
    <w:rsid w:val="002D180F"/>
    <w:rsid w:val="002D1E36"/>
    <w:rsid w:val="002D2D81"/>
    <w:rsid w:val="002D3176"/>
    <w:rsid w:val="002D3C0E"/>
    <w:rsid w:val="002D49F7"/>
    <w:rsid w:val="002D5DA9"/>
    <w:rsid w:val="002D74F6"/>
    <w:rsid w:val="002E2C42"/>
    <w:rsid w:val="002E34EA"/>
    <w:rsid w:val="002E4074"/>
    <w:rsid w:val="002E4C2A"/>
    <w:rsid w:val="002E7A67"/>
    <w:rsid w:val="002F0028"/>
    <w:rsid w:val="002F09A0"/>
    <w:rsid w:val="002F4A9D"/>
    <w:rsid w:val="002F5BDB"/>
    <w:rsid w:val="002F6A5C"/>
    <w:rsid w:val="002F7C76"/>
    <w:rsid w:val="00300DE6"/>
    <w:rsid w:val="00301424"/>
    <w:rsid w:val="0030187F"/>
    <w:rsid w:val="003027ED"/>
    <w:rsid w:val="00305F7A"/>
    <w:rsid w:val="003107F3"/>
    <w:rsid w:val="00310DDE"/>
    <w:rsid w:val="00311B12"/>
    <w:rsid w:val="00311BB8"/>
    <w:rsid w:val="00313344"/>
    <w:rsid w:val="00313688"/>
    <w:rsid w:val="003139A9"/>
    <w:rsid w:val="00313E99"/>
    <w:rsid w:val="00314ADE"/>
    <w:rsid w:val="003150EC"/>
    <w:rsid w:val="003157DC"/>
    <w:rsid w:val="00317D97"/>
    <w:rsid w:val="0032353D"/>
    <w:rsid w:val="00325B3F"/>
    <w:rsid w:val="00327DD8"/>
    <w:rsid w:val="00331CA6"/>
    <w:rsid w:val="00332392"/>
    <w:rsid w:val="00332B67"/>
    <w:rsid w:val="003330B8"/>
    <w:rsid w:val="00333372"/>
    <w:rsid w:val="003350FA"/>
    <w:rsid w:val="0033543A"/>
    <w:rsid w:val="00336204"/>
    <w:rsid w:val="003369A2"/>
    <w:rsid w:val="00337351"/>
    <w:rsid w:val="00337A9E"/>
    <w:rsid w:val="00337B88"/>
    <w:rsid w:val="00343D6D"/>
    <w:rsid w:val="00344C46"/>
    <w:rsid w:val="003514D6"/>
    <w:rsid w:val="00351E8D"/>
    <w:rsid w:val="0035245D"/>
    <w:rsid w:val="00353CB7"/>
    <w:rsid w:val="00355981"/>
    <w:rsid w:val="003569A8"/>
    <w:rsid w:val="0036158A"/>
    <w:rsid w:val="00362A6B"/>
    <w:rsid w:val="00363008"/>
    <w:rsid w:val="00364A64"/>
    <w:rsid w:val="003658F9"/>
    <w:rsid w:val="00366BEF"/>
    <w:rsid w:val="0037053F"/>
    <w:rsid w:val="00371B8E"/>
    <w:rsid w:val="0037591E"/>
    <w:rsid w:val="0038420F"/>
    <w:rsid w:val="00387EE8"/>
    <w:rsid w:val="0039154E"/>
    <w:rsid w:val="00391997"/>
    <w:rsid w:val="00392CF4"/>
    <w:rsid w:val="0039332B"/>
    <w:rsid w:val="0039399D"/>
    <w:rsid w:val="00393BD5"/>
    <w:rsid w:val="0039409E"/>
    <w:rsid w:val="003947E9"/>
    <w:rsid w:val="00395753"/>
    <w:rsid w:val="003957FA"/>
    <w:rsid w:val="003A09B6"/>
    <w:rsid w:val="003A0EA9"/>
    <w:rsid w:val="003A122C"/>
    <w:rsid w:val="003A2784"/>
    <w:rsid w:val="003A31E8"/>
    <w:rsid w:val="003A3720"/>
    <w:rsid w:val="003A3809"/>
    <w:rsid w:val="003A3C3A"/>
    <w:rsid w:val="003A4184"/>
    <w:rsid w:val="003A447A"/>
    <w:rsid w:val="003A58B8"/>
    <w:rsid w:val="003A7E90"/>
    <w:rsid w:val="003B09BF"/>
    <w:rsid w:val="003B2974"/>
    <w:rsid w:val="003B43A7"/>
    <w:rsid w:val="003B718B"/>
    <w:rsid w:val="003C0376"/>
    <w:rsid w:val="003C20B1"/>
    <w:rsid w:val="003C4DCB"/>
    <w:rsid w:val="003C6412"/>
    <w:rsid w:val="003C6888"/>
    <w:rsid w:val="003C7D52"/>
    <w:rsid w:val="003C7D84"/>
    <w:rsid w:val="003D0549"/>
    <w:rsid w:val="003D0DA4"/>
    <w:rsid w:val="003D212C"/>
    <w:rsid w:val="003D2719"/>
    <w:rsid w:val="003D4066"/>
    <w:rsid w:val="003D4C62"/>
    <w:rsid w:val="003E017B"/>
    <w:rsid w:val="003E07C7"/>
    <w:rsid w:val="003E09BA"/>
    <w:rsid w:val="003E1BD2"/>
    <w:rsid w:val="003E3D0E"/>
    <w:rsid w:val="003E41CB"/>
    <w:rsid w:val="003E48E0"/>
    <w:rsid w:val="003E4E10"/>
    <w:rsid w:val="003E6556"/>
    <w:rsid w:val="003E70AA"/>
    <w:rsid w:val="003E7EF1"/>
    <w:rsid w:val="003F2933"/>
    <w:rsid w:val="003F3EA2"/>
    <w:rsid w:val="003F54FF"/>
    <w:rsid w:val="003F55F8"/>
    <w:rsid w:val="003F5F93"/>
    <w:rsid w:val="003F6134"/>
    <w:rsid w:val="003F7AD8"/>
    <w:rsid w:val="00400373"/>
    <w:rsid w:val="0040066E"/>
    <w:rsid w:val="004010CE"/>
    <w:rsid w:val="00401FB3"/>
    <w:rsid w:val="00402E9E"/>
    <w:rsid w:val="004037E4"/>
    <w:rsid w:val="00404F71"/>
    <w:rsid w:val="00410586"/>
    <w:rsid w:val="00410E74"/>
    <w:rsid w:val="004114AA"/>
    <w:rsid w:val="00412709"/>
    <w:rsid w:val="00413D9F"/>
    <w:rsid w:val="00413DFF"/>
    <w:rsid w:val="00413E76"/>
    <w:rsid w:val="0041405D"/>
    <w:rsid w:val="00414769"/>
    <w:rsid w:val="00414C17"/>
    <w:rsid w:val="00415EB8"/>
    <w:rsid w:val="00416DFA"/>
    <w:rsid w:val="00417758"/>
    <w:rsid w:val="00420169"/>
    <w:rsid w:val="00421BB8"/>
    <w:rsid w:val="00421F51"/>
    <w:rsid w:val="004226B8"/>
    <w:rsid w:val="004231A5"/>
    <w:rsid w:val="0042545F"/>
    <w:rsid w:val="0042705C"/>
    <w:rsid w:val="00432803"/>
    <w:rsid w:val="004332B5"/>
    <w:rsid w:val="00433B30"/>
    <w:rsid w:val="00433E37"/>
    <w:rsid w:val="00434D6C"/>
    <w:rsid w:val="0044081C"/>
    <w:rsid w:val="00441230"/>
    <w:rsid w:val="00442751"/>
    <w:rsid w:val="004446ED"/>
    <w:rsid w:val="00445751"/>
    <w:rsid w:val="00446173"/>
    <w:rsid w:val="00446FD2"/>
    <w:rsid w:val="004506BC"/>
    <w:rsid w:val="004512D8"/>
    <w:rsid w:val="0045372F"/>
    <w:rsid w:val="004541F1"/>
    <w:rsid w:val="00454A63"/>
    <w:rsid w:val="004566E8"/>
    <w:rsid w:val="00460A8C"/>
    <w:rsid w:val="0046234D"/>
    <w:rsid w:val="004633A9"/>
    <w:rsid w:val="004642BD"/>
    <w:rsid w:val="0046632E"/>
    <w:rsid w:val="00466586"/>
    <w:rsid w:val="004705B1"/>
    <w:rsid w:val="00470670"/>
    <w:rsid w:val="00470B03"/>
    <w:rsid w:val="00471D1C"/>
    <w:rsid w:val="00473ABC"/>
    <w:rsid w:val="00474007"/>
    <w:rsid w:val="00475E55"/>
    <w:rsid w:val="0047715E"/>
    <w:rsid w:val="00477389"/>
    <w:rsid w:val="00477D50"/>
    <w:rsid w:val="00480F17"/>
    <w:rsid w:val="004827F9"/>
    <w:rsid w:val="00483B33"/>
    <w:rsid w:val="004850E6"/>
    <w:rsid w:val="004869E4"/>
    <w:rsid w:val="00486DA7"/>
    <w:rsid w:val="004948EA"/>
    <w:rsid w:val="00495D75"/>
    <w:rsid w:val="004966BE"/>
    <w:rsid w:val="004979D6"/>
    <w:rsid w:val="00497D72"/>
    <w:rsid w:val="004A1B31"/>
    <w:rsid w:val="004A2739"/>
    <w:rsid w:val="004A4313"/>
    <w:rsid w:val="004A7520"/>
    <w:rsid w:val="004B1141"/>
    <w:rsid w:val="004B18BD"/>
    <w:rsid w:val="004B3A6D"/>
    <w:rsid w:val="004B3BA9"/>
    <w:rsid w:val="004B41D6"/>
    <w:rsid w:val="004B47E3"/>
    <w:rsid w:val="004B7088"/>
    <w:rsid w:val="004B776B"/>
    <w:rsid w:val="004B7FA6"/>
    <w:rsid w:val="004C3530"/>
    <w:rsid w:val="004C48EC"/>
    <w:rsid w:val="004C5046"/>
    <w:rsid w:val="004C50D4"/>
    <w:rsid w:val="004D058E"/>
    <w:rsid w:val="004D2E43"/>
    <w:rsid w:val="004D2E84"/>
    <w:rsid w:val="004D6388"/>
    <w:rsid w:val="004D7817"/>
    <w:rsid w:val="004D7C4B"/>
    <w:rsid w:val="004E0432"/>
    <w:rsid w:val="004E1256"/>
    <w:rsid w:val="004E158E"/>
    <w:rsid w:val="004E3564"/>
    <w:rsid w:val="004E5050"/>
    <w:rsid w:val="004E5304"/>
    <w:rsid w:val="004E5493"/>
    <w:rsid w:val="004E5E22"/>
    <w:rsid w:val="004E6209"/>
    <w:rsid w:val="004E7095"/>
    <w:rsid w:val="004E71A8"/>
    <w:rsid w:val="004F1851"/>
    <w:rsid w:val="004F36FE"/>
    <w:rsid w:val="004F3A0F"/>
    <w:rsid w:val="004F3BB2"/>
    <w:rsid w:val="004F4056"/>
    <w:rsid w:val="004F41D2"/>
    <w:rsid w:val="004F44A8"/>
    <w:rsid w:val="004F4E2D"/>
    <w:rsid w:val="00500033"/>
    <w:rsid w:val="005005DE"/>
    <w:rsid w:val="00504CB7"/>
    <w:rsid w:val="005052DA"/>
    <w:rsid w:val="005073DE"/>
    <w:rsid w:val="00511E33"/>
    <w:rsid w:val="00513200"/>
    <w:rsid w:val="00513447"/>
    <w:rsid w:val="005137A2"/>
    <w:rsid w:val="005140CD"/>
    <w:rsid w:val="00514D8C"/>
    <w:rsid w:val="00514E15"/>
    <w:rsid w:val="00515129"/>
    <w:rsid w:val="00517FB0"/>
    <w:rsid w:val="00520FCE"/>
    <w:rsid w:val="0052278D"/>
    <w:rsid w:val="00523188"/>
    <w:rsid w:val="00525FDD"/>
    <w:rsid w:val="0052707B"/>
    <w:rsid w:val="00530665"/>
    <w:rsid w:val="0053123B"/>
    <w:rsid w:val="00531901"/>
    <w:rsid w:val="00531AC4"/>
    <w:rsid w:val="00532036"/>
    <w:rsid w:val="00533761"/>
    <w:rsid w:val="00533A31"/>
    <w:rsid w:val="00534821"/>
    <w:rsid w:val="00534CDC"/>
    <w:rsid w:val="005365C9"/>
    <w:rsid w:val="00536A13"/>
    <w:rsid w:val="00537A8B"/>
    <w:rsid w:val="00540264"/>
    <w:rsid w:val="00541F1A"/>
    <w:rsid w:val="00542213"/>
    <w:rsid w:val="0054374B"/>
    <w:rsid w:val="005439B8"/>
    <w:rsid w:val="005455F5"/>
    <w:rsid w:val="0054609C"/>
    <w:rsid w:val="00546DC5"/>
    <w:rsid w:val="0054730E"/>
    <w:rsid w:val="00547AC8"/>
    <w:rsid w:val="00553474"/>
    <w:rsid w:val="005537A1"/>
    <w:rsid w:val="005538EB"/>
    <w:rsid w:val="00554289"/>
    <w:rsid w:val="005544ED"/>
    <w:rsid w:val="00554D59"/>
    <w:rsid w:val="00554F4F"/>
    <w:rsid w:val="005571A0"/>
    <w:rsid w:val="0055762D"/>
    <w:rsid w:val="00557DAB"/>
    <w:rsid w:val="00560F33"/>
    <w:rsid w:val="00561ADD"/>
    <w:rsid w:val="00561CAF"/>
    <w:rsid w:val="00562697"/>
    <w:rsid w:val="00562E03"/>
    <w:rsid w:val="00563281"/>
    <w:rsid w:val="005644C8"/>
    <w:rsid w:val="00564EDC"/>
    <w:rsid w:val="00567267"/>
    <w:rsid w:val="00570542"/>
    <w:rsid w:val="00570974"/>
    <w:rsid w:val="005725E6"/>
    <w:rsid w:val="005735D6"/>
    <w:rsid w:val="00573772"/>
    <w:rsid w:val="00573D63"/>
    <w:rsid w:val="00573D70"/>
    <w:rsid w:val="005750D1"/>
    <w:rsid w:val="0057743A"/>
    <w:rsid w:val="00577BA3"/>
    <w:rsid w:val="005802CF"/>
    <w:rsid w:val="0058059A"/>
    <w:rsid w:val="0058124C"/>
    <w:rsid w:val="00581AFD"/>
    <w:rsid w:val="005833BC"/>
    <w:rsid w:val="005843D1"/>
    <w:rsid w:val="00585136"/>
    <w:rsid w:val="005868E9"/>
    <w:rsid w:val="0058703B"/>
    <w:rsid w:val="00587504"/>
    <w:rsid w:val="0058768C"/>
    <w:rsid w:val="005906C2"/>
    <w:rsid w:val="005926BF"/>
    <w:rsid w:val="00592B65"/>
    <w:rsid w:val="0059570F"/>
    <w:rsid w:val="00596399"/>
    <w:rsid w:val="00596979"/>
    <w:rsid w:val="0059785B"/>
    <w:rsid w:val="00597D4F"/>
    <w:rsid w:val="005A1089"/>
    <w:rsid w:val="005A2CD0"/>
    <w:rsid w:val="005A39F6"/>
    <w:rsid w:val="005A6D41"/>
    <w:rsid w:val="005A79FD"/>
    <w:rsid w:val="005B1465"/>
    <w:rsid w:val="005B1AA4"/>
    <w:rsid w:val="005B3D87"/>
    <w:rsid w:val="005B4439"/>
    <w:rsid w:val="005B4E65"/>
    <w:rsid w:val="005B677E"/>
    <w:rsid w:val="005B6ACE"/>
    <w:rsid w:val="005B6E82"/>
    <w:rsid w:val="005B7B31"/>
    <w:rsid w:val="005C4350"/>
    <w:rsid w:val="005C6DDA"/>
    <w:rsid w:val="005C7FF4"/>
    <w:rsid w:val="005D070F"/>
    <w:rsid w:val="005D13F0"/>
    <w:rsid w:val="005D1943"/>
    <w:rsid w:val="005D23A5"/>
    <w:rsid w:val="005D6F6E"/>
    <w:rsid w:val="005D75D9"/>
    <w:rsid w:val="005E05B5"/>
    <w:rsid w:val="005E093D"/>
    <w:rsid w:val="005E0CE5"/>
    <w:rsid w:val="005E0F4D"/>
    <w:rsid w:val="005E11E2"/>
    <w:rsid w:val="005E2784"/>
    <w:rsid w:val="005E28E0"/>
    <w:rsid w:val="005E3645"/>
    <w:rsid w:val="005E40F8"/>
    <w:rsid w:val="005E4EC2"/>
    <w:rsid w:val="005E669A"/>
    <w:rsid w:val="005E7110"/>
    <w:rsid w:val="005E7B5A"/>
    <w:rsid w:val="005F1D4C"/>
    <w:rsid w:val="005F3019"/>
    <w:rsid w:val="005F321F"/>
    <w:rsid w:val="005F4564"/>
    <w:rsid w:val="005F4CCC"/>
    <w:rsid w:val="005F4FD3"/>
    <w:rsid w:val="005F5715"/>
    <w:rsid w:val="005F6300"/>
    <w:rsid w:val="005F6E6E"/>
    <w:rsid w:val="005F74B9"/>
    <w:rsid w:val="0060024A"/>
    <w:rsid w:val="00600AE9"/>
    <w:rsid w:val="00603B70"/>
    <w:rsid w:val="006049CC"/>
    <w:rsid w:val="00604A9B"/>
    <w:rsid w:val="00604BBF"/>
    <w:rsid w:val="006052DD"/>
    <w:rsid w:val="00605B4A"/>
    <w:rsid w:val="00607829"/>
    <w:rsid w:val="0061162D"/>
    <w:rsid w:val="00611AF4"/>
    <w:rsid w:val="006128F3"/>
    <w:rsid w:val="00613A02"/>
    <w:rsid w:val="006153C4"/>
    <w:rsid w:val="006156ED"/>
    <w:rsid w:val="00615F5A"/>
    <w:rsid w:val="006161B0"/>
    <w:rsid w:val="00622BA8"/>
    <w:rsid w:val="00624970"/>
    <w:rsid w:val="00625487"/>
    <w:rsid w:val="006257C6"/>
    <w:rsid w:val="006258D2"/>
    <w:rsid w:val="006259AA"/>
    <w:rsid w:val="00625E5A"/>
    <w:rsid w:val="00626513"/>
    <w:rsid w:val="006307B0"/>
    <w:rsid w:val="00630C16"/>
    <w:rsid w:val="006352FE"/>
    <w:rsid w:val="006356B5"/>
    <w:rsid w:val="00635849"/>
    <w:rsid w:val="00636D97"/>
    <w:rsid w:val="006378E9"/>
    <w:rsid w:val="00640636"/>
    <w:rsid w:val="00640BC6"/>
    <w:rsid w:val="006435CE"/>
    <w:rsid w:val="00645346"/>
    <w:rsid w:val="00645B6F"/>
    <w:rsid w:val="00645DEC"/>
    <w:rsid w:val="00647984"/>
    <w:rsid w:val="00647F39"/>
    <w:rsid w:val="00653B1D"/>
    <w:rsid w:val="00653F64"/>
    <w:rsid w:val="006542C4"/>
    <w:rsid w:val="00655E74"/>
    <w:rsid w:val="006561AC"/>
    <w:rsid w:val="006567ED"/>
    <w:rsid w:val="006569BA"/>
    <w:rsid w:val="006636C8"/>
    <w:rsid w:val="00663D79"/>
    <w:rsid w:val="00664C7D"/>
    <w:rsid w:val="006655EF"/>
    <w:rsid w:val="006665ED"/>
    <w:rsid w:val="00666AF5"/>
    <w:rsid w:val="00670A60"/>
    <w:rsid w:val="0067140E"/>
    <w:rsid w:val="00671502"/>
    <w:rsid w:val="006734C4"/>
    <w:rsid w:val="006742A8"/>
    <w:rsid w:val="00675ADA"/>
    <w:rsid w:val="00680AAB"/>
    <w:rsid w:val="00680F18"/>
    <w:rsid w:val="0068146F"/>
    <w:rsid w:val="00682079"/>
    <w:rsid w:val="00682A61"/>
    <w:rsid w:val="00683494"/>
    <w:rsid w:val="00684060"/>
    <w:rsid w:val="00684ACC"/>
    <w:rsid w:val="00684EAC"/>
    <w:rsid w:val="006853EC"/>
    <w:rsid w:val="00686123"/>
    <w:rsid w:val="00686645"/>
    <w:rsid w:val="006867DD"/>
    <w:rsid w:val="00687A87"/>
    <w:rsid w:val="0069072A"/>
    <w:rsid w:val="006912B0"/>
    <w:rsid w:val="006925DC"/>
    <w:rsid w:val="00694039"/>
    <w:rsid w:val="006A12DA"/>
    <w:rsid w:val="006A2A1A"/>
    <w:rsid w:val="006A36D5"/>
    <w:rsid w:val="006A3AC1"/>
    <w:rsid w:val="006A6345"/>
    <w:rsid w:val="006B0D3B"/>
    <w:rsid w:val="006B1143"/>
    <w:rsid w:val="006B361D"/>
    <w:rsid w:val="006B51D6"/>
    <w:rsid w:val="006B5D3D"/>
    <w:rsid w:val="006B61B0"/>
    <w:rsid w:val="006B645A"/>
    <w:rsid w:val="006B7993"/>
    <w:rsid w:val="006C16F6"/>
    <w:rsid w:val="006C2A5F"/>
    <w:rsid w:val="006C3495"/>
    <w:rsid w:val="006C3750"/>
    <w:rsid w:val="006C560B"/>
    <w:rsid w:val="006C59C7"/>
    <w:rsid w:val="006C6D6B"/>
    <w:rsid w:val="006D01CF"/>
    <w:rsid w:val="006D08E0"/>
    <w:rsid w:val="006D2D3D"/>
    <w:rsid w:val="006D675A"/>
    <w:rsid w:val="006D7F7F"/>
    <w:rsid w:val="006E2E39"/>
    <w:rsid w:val="006E38EF"/>
    <w:rsid w:val="006E4B6E"/>
    <w:rsid w:val="006E546A"/>
    <w:rsid w:val="006E5E30"/>
    <w:rsid w:val="006E67FB"/>
    <w:rsid w:val="006E7003"/>
    <w:rsid w:val="006E792B"/>
    <w:rsid w:val="006F0A31"/>
    <w:rsid w:val="006F1873"/>
    <w:rsid w:val="006F2392"/>
    <w:rsid w:val="006F4181"/>
    <w:rsid w:val="006F51A6"/>
    <w:rsid w:val="006F6AE0"/>
    <w:rsid w:val="006F76BB"/>
    <w:rsid w:val="006F79CC"/>
    <w:rsid w:val="0070022C"/>
    <w:rsid w:val="00700886"/>
    <w:rsid w:val="00700F89"/>
    <w:rsid w:val="00701826"/>
    <w:rsid w:val="00701A31"/>
    <w:rsid w:val="0070249A"/>
    <w:rsid w:val="0070724E"/>
    <w:rsid w:val="0071185D"/>
    <w:rsid w:val="00712372"/>
    <w:rsid w:val="00712F95"/>
    <w:rsid w:val="00713CFF"/>
    <w:rsid w:val="007162C3"/>
    <w:rsid w:val="00716B98"/>
    <w:rsid w:val="007201FE"/>
    <w:rsid w:val="00720307"/>
    <w:rsid w:val="00720B80"/>
    <w:rsid w:val="0072104E"/>
    <w:rsid w:val="00721571"/>
    <w:rsid w:val="0072182A"/>
    <w:rsid w:val="00722A49"/>
    <w:rsid w:val="007230F7"/>
    <w:rsid w:val="007238FC"/>
    <w:rsid w:val="00724032"/>
    <w:rsid w:val="00724F24"/>
    <w:rsid w:val="00725AAD"/>
    <w:rsid w:val="0072608D"/>
    <w:rsid w:val="00726694"/>
    <w:rsid w:val="00727326"/>
    <w:rsid w:val="00730355"/>
    <w:rsid w:val="007309D6"/>
    <w:rsid w:val="00730A7E"/>
    <w:rsid w:val="00732564"/>
    <w:rsid w:val="00732CC1"/>
    <w:rsid w:val="00735AAF"/>
    <w:rsid w:val="0073607B"/>
    <w:rsid w:val="007367D0"/>
    <w:rsid w:val="00736976"/>
    <w:rsid w:val="007370AF"/>
    <w:rsid w:val="00737474"/>
    <w:rsid w:val="007439C6"/>
    <w:rsid w:val="00744CC3"/>
    <w:rsid w:val="0074507C"/>
    <w:rsid w:val="00745552"/>
    <w:rsid w:val="0074666C"/>
    <w:rsid w:val="007469AE"/>
    <w:rsid w:val="007472AD"/>
    <w:rsid w:val="00751CBC"/>
    <w:rsid w:val="00751D52"/>
    <w:rsid w:val="00752122"/>
    <w:rsid w:val="00752DB0"/>
    <w:rsid w:val="00753883"/>
    <w:rsid w:val="0075592F"/>
    <w:rsid w:val="00755DB7"/>
    <w:rsid w:val="00761CBB"/>
    <w:rsid w:val="00763566"/>
    <w:rsid w:val="00763D60"/>
    <w:rsid w:val="007660CF"/>
    <w:rsid w:val="007710B6"/>
    <w:rsid w:val="00771E5E"/>
    <w:rsid w:val="0077263B"/>
    <w:rsid w:val="00772EA3"/>
    <w:rsid w:val="0077315C"/>
    <w:rsid w:val="007739B8"/>
    <w:rsid w:val="00775A25"/>
    <w:rsid w:val="00775D93"/>
    <w:rsid w:val="0078018E"/>
    <w:rsid w:val="0078049D"/>
    <w:rsid w:val="00781315"/>
    <w:rsid w:val="007816B1"/>
    <w:rsid w:val="00782DF6"/>
    <w:rsid w:val="00784053"/>
    <w:rsid w:val="00786190"/>
    <w:rsid w:val="007861D5"/>
    <w:rsid w:val="00786A88"/>
    <w:rsid w:val="00786D0C"/>
    <w:rsid w:val="00787C71"/>
    <w:rsid w:val="00790920"/>
    <w:rsid w:val="00790D8D"/>
    <w:rsid w:val="007917D3"/>
    <w:rsid w:val="007928D7"/>
    <w:rsid w:val="00792B19"/>
    <w:rsid w:val="007938C2"/>
    <w:rsid w:val="007956E2"/>
    <w:rsid w:val="00796626"/>
    <w:rsid w:val="00796DEC"/>
    <w:rsid w:val="007973A8"/>
    <w:rsid w:val="007976E4"/>
    <w:rsid w:val="007A0414"/>
    <w:rsid w:val="007A086F"/>
    <w:rsid w:val="007A1B85"/>
    <w:rsid w:val="007A236D"/>
    <w:rsid w:val="007A2561"/>
    <w:rsid w:val="007A285B"/>
    <w:rsid w:val="007A36AA"/>
    <w:rsid w:val="007A3F14"/>
    <w:rsid w:val="007A4644"/>
    <w:rsid w:val="007A48D1"/>
    <w:rsid w:val="007A6159"/>
    <w:rsid w:val="007A744C"/>
    <w:rsid w:val="007B0B54"/>
    <w:rsid w:val="007B1A4C"/>
    <w:rsid w:val="007B1C5C"/>
    <w:rsid w:val="007B2122"/>
    <w:rsid w:val="007B21B9"/>
    <w:rsid w:val="007B3355"/>
    <w:rsid w:val="007B37F0"/>
    <w:rsid w:val="007B40F8"/>
    <w:rsid w:val="007B41D0"/>
    <w:rsid w:val="007B444E"/>
    <w:rsid w:val="007B49CB"/>
    <w:rsid w:val="007B5B10"/>
    <w:rsid w:val="007B6345"/>
    <w:rsid w:val="007B6764"/>
    <w:rsid w:val="007B7B68"/>
    <w:rsid w:val="007C049B"/>
    <w:rsid w:val="007C187E"/>
    <w:rsid w:val="007C1ADD"/>
    <w:rsid w:val="007C2D2A"/>
    <w:rsid w:val="007C3B30"/>
    <w:rsid w:val="007C3BF4"/>
    <w:rsid w:val="007C6593"/>
    <w:rsid w:val="007C7B3D"/>
    <w:rsid w:val="007D0AD6"/>
    <w:rsid w:val="007D0C82"/>
    <w:rsid w:val="007D16EB"/>
    <w:rsid w:val="007D3E22"/>
    <w:rsid w:val="007D3F66"/>
    <w:rsid w:val="007D4258"/>
    <w:rsid w:val="007D470F"/>
    <w:rsid w:val="007D565B"/>
    <w:rsid w:val="007D6218"/>
    <w:rsid w:val="007D640B"/>
    <w:rsid w:val="007D7023"/>
    <w:rsid w:val="007D7A8D"/>
    <w:rsid w:val="007D7AF1"/>
    <w:rsid w:val="007E0BE0"/>
    <w:rsid w:val="007E180B"/>
    <w:rsid w:val="007E1B33"/>
    <w:rsid w:val="007E2134"/>
    <w:rsid w:val="007E7F8B"/>
    <w:rsid w:val="007F0135"/>
    <w:rsid w:val="007F0627"/>
    <w:rsid w:val="007F0A1D"/>
    <w:rsid w:val="007F0F0C"/>
    <w:rsid w:val="007F2ABE"/>
    <w:rsid w:val="007F5D05"/>
    <w:rsid w:val="007F6A4A"/>
    <w:rsid w:val="00800B28"/>
    <w:rsid w:val="0080149E"/>
    <w:rsid w:val="00803241"/>
    <w:rsid w:val="00805276"/>
    <w:rsid w:val="0080548A"/>
    <w:rsid w:val="00805AB2"/>
    <w:rsid w:val="00805BE6"/>
    <w:rsid w:val="00805D9A"/>
    <w:rsid w:val="00807936"/>
    <w:rsid w:val="00807A3F"/>
    <w:rsid w:val="00811B04"/>
    <w:rsid w:val="008137BC"/>
    <w:rsid w:val="008144A8"/>
    <w:rsid w:val="00814E46"/>
    <w:rsid w:val="008157C8"/>
    <w:rsid w:val="00815A6A"/>
    <w:rsid w:val="0081618C"/>
    <w:rsid w:val="00816B58"/>
    <w:rsid w:val="00816E5F"/>
    <w:rsid w:val="00820A09"/>
    <w:rsid w:val="00821452"/>
    <w:rsid w:val="00821A57"/>
    <w:rsid w:val="00822171"/>
    <w:rsid w:val="0082227D"/>
    <w:rsid w:val="0082229C"/>
    <w:rsid w:val="00823CE6"/>
    <w:rsid w:val="00823DAE"/>
    <w:rsid w:val="00823EE2"/>
    <w:rsid w:val="00827272"/>
    <w:rsid w:val="00827749"/>
    <w:rsid w:val="008304AA"/>
    <w:rsid w:val="008317CE"/>
    <w:rsid w:val="0083288D"/>
    <w:rsid w:val="008340BD"/>
    <w:rsid w:val="0083436D"/>
    <w:rsid w:val="00834683"/>
    <w:rsid w:val="00835B8C"/>
    <w:rsid w:val="00836896"/>
    <w:rsid w:val="00836918"/>
    <w:rsid w:val="00836CAE"/>
    <w:rsid w:val="00837CA2"/>
    <w:rsid w:val="008424EC"/>
    <w:rsid w:val="00843829"/>
    <w:rsid w:val="00845159"/>
    <w:rsid w:val="0084583F"/>
    <w:rsid w:val="008464D4"/>
    <w:rsid w:val="00847EA4"/>
    <w:rsid w:val="008527D5"/>
    <w:rsid w:val="00852ECD"/>
    <w:rsid w:val="008538CE"/>
    <w:rsid w:val="00854AAF"/>
    <w:rsid w:val="008556BC"/>
    <w:rsid w:val="00856C93"/>
    <w:rsid w:val="008578CF"/>
    <w:rsid w:val="00860D64"/>
    <w:rsid w:val="008619BE"/>
    <w:rsid w:val="008631E0"/>
    <w:rsid w:val="00864192"/>
    <w:rsid w:val="0086430A"/>
    <w:rsid w:val="00867740"/>
    <w:rsid w:val="00867D06"/>
    <w:rsid w:val="00867D15"/>
    <w:rsid w:val="008700C4"/>
    <w:rsid w:val="00870319"/>
    <w:rsid w:val="0087060F"/>
    <w:rsid w:val="008707E9"/>
    <w:rsid w:val="008715C9"/>
    <w:rsid w:val="00871C0A"/>
    <w:rsid w:val="00871D33"/>
    <w:rsid w:val="008724F1"/>
    <w:rsid w:val="00872588"/>
    <w:rsid w:val="008753F6"/>
    <w:rsid w:val="008772FA"/>
    <w:rsid w:val="00880895"/>
    <w:rsid w:val="00881A10"/>
    <w:rsid w:val="008835D6"/>
    <w:rsid w:val="008836E1"/>
    <w:rsid w:val="00884406"/>
    <w:rsid w:val="00884D79"/>
    <w:rsid w:val="008855FD"/>
    <w:rsid w:val="00886C10"/>
    <w:rsid w:val="0089011A"/>
    <w:rsid w:val="0089118C"/>
    <w:rsid w:val="00892069"/>
    <w:rsid w:val="00893000"/>
    <w:rsid w:val="008951CB"/>
    <w:rsid w:val="0089793B"/>
    <w:rsid w:val="00897D09"/>
    <w:rsid w:val="008A2DEE"/>
    <w:rsid w:val="008A33F9"/>
    <w:rsid w:val="008A3870"/>
    <w:rsid w:val="008A3951"/>
    <w:rsid w:val="008A422E"/>
    <w:rsid w:val="008A4E79"/>
    <w:rsid w:val="008A5B93"/>
    <w:rsid w:val="008A6883"/>
    <w:rsid w:val="008B09F8"/>
    <w:rsid w:val="008B0F6C"/>
    <w:rsid w:val="008B1037"/>
    <w:rsid w:val="008B1148"/>
    <w:rsid w:val="008B1206"/>
    <w:rsid w:val="008B23F7"/>
    <w:rsid w:val="008B4056"/>
    <w:rsid w:val="008B5215"/>
    <w:rsid w:val="008B55BF"/>
    <w:rsid w:val="008B7B4E"/>
    <w:rsid w:val="008C02DB"/>
    <w:rsid w:val="008C05F9"/>
    <w:rsid w:val="008C0969"/>
    <w:rsid w:val="008C0B79"/>
    <w:rsid w:val="008C0FAD"/>
    <w:rsid w:val="008C1A9F"/>
    <w:rsid w:val="008C2037"/>
    <w:rsid w:val="008C27CF"/>
    <w:rsid w:val="008C3F9E"/>
    <w:rsid w:val="008C4915"/>
    <w:rsid w:val="008C6D3A"/>
    <w:rsid w:val="008C73CF"/>
    <w:rsid w:val="008C761C"/>
    <w:rsid w:val="008D113C"/>
    <w:rsid w:val="008D217E"/>
    <w:rsid w:val="008D24BA"/>
    <w:rsid w:val="008D3190"/>
    <w:rsid w:val="008D359D"/>
    <w:rsid w:val="008D504C"/>
    <w:rsid w:val="008D55EE"/>
    <w:rsid w:val="008D5BEA"/>
    <w:rsid w:val="008D618F"/>
    <w:rsid w:val="008D6C9C"/>
    <w:rsid w:val="008D7E76"/>
    <w:rsid w:val="008E1D52"/>
    <w:rsid w:val="008E2B1E"/>
    <w:rsid w:val="008E2F09"/>
    <w:rsid w:val="008E5007"/>
    <w:rsid w:val="008E5028"/>
    <w:rsid w:val="008E57E2"/>
    <w:rsid w:val="008E5D9B"/>
    <w:rsid w:val="008E6F63"/>
    <w:rsid w:val="008F0DAC"/>
    <w:rsid w:val="008F23B9"/>
    <w:rsid w:val="008F3A8B"/>
    <w:rsid w:val="008F3FEB"/>
    <w:rsid w:val="008F4800"/>
    <w:rsid w:val="008F51F0"/>
    <w:rsid w:val="008F5D43"/>
    <w:rsid w:val="008F5DBA"/>
    <w:rsid w:val="008F5EA7"/>
    <w:rsid w:val="008F6225"/>
    <w:rsid w:val="009004AB"/>
    <w:rsid w:val="00903499"/>
    <w:rsid w:val="009049F3"/>
    <w:rsid w:val="00904F2C"/>
    <w:rsid w:val="00907443"/>
    <w:rsid w:val="00907AFD"/>
    <w:rsid w:val="00907F76"/>
    <w:rsid w:val="0091160E"/>
    <w:rsid w:val="00912464"/>
    <w:rsid w:val="00913459"/>
    <w:rsid w:val="009137FD"/>
    <w:rsid w:val="00913D03"/>
    <w:rsid w:val="009159F7"/>
    <w:rsid w:val="00915FCE"/>
    <w:rsid w:val="009168A2"/>
    <w:rsid w:val="00920FBD"/>
    <w:rsid w:val="00921E2A"/>
    <w:rsid w:val="0092403A"/>
    <w:rsid w:val="00925736"/>
    <w:rsid w:val="00925C5D"/>
    <w:rsid w:val="00926777"/>
    <w:rsid w:val="00926E0D"/>
    <w:rsid w:val="009318D7"/>
    <w:rsid w:val="00933949"/>
    <w:rsid w:val="00934012"/>
    <w:rsid w:val="00934135"/>
    <w:rsid w:val="00934CD7"/>
    <w:rsid w:val="009352C2"/>
    <w:rsid w:val="009365AA"/>
    <w:rsid w:val="00936867"/>
    <w:rsid w:val="0093794E"/>
    <w:rsid w:val="009402AD"/>
    <w:rsid w:val="00941ED4"/>
    <w:rsid w:val="0094341D"/>
    <w:rsid w:val="009447AE"/>
    <w:rsid w:val="009456E2"/>
    <w:rsid w:val="00946A50"/>
    <w:rsid w:val="00947E39"/>
    <w:rsid w:val="00950AB2"/>
    <w:rsid w:val="00951BDA"/>
    <w:rsid w:val="00951C89"/>
    <w:rsid w:val="00953005"/>
    <w:rsid w:val="00954780"/>
    <w:rsid w:val="00956429"/>
    <w:rsid w:val="00956522"/>
    <w:rsid w:val="00956604"/>
    <w:rsid w:val="00956E36"/>
    <w:rsid w:val="00961A5D"/>
    <w:rsid w:val="00965BCA"/>
    <w:rsid w:val="00965FAF"/>
    <w:rsid w:val="0096647F"/>
    <w:rsid w:val="00970D21"/>
    <w:rsid w:val="00970E15"/>
    <w:rsid w:val="00971333"/>
    <w:rsid w:val="00971847"/>
    <w:rsid w:val="00973457"/>
    <w:rsid w:val="00973604"/>
    <w:rsid w:val="009737F0"/>
    <w:rsid w:val="00976350"/>
    <w:rsid w:val="00976622"/>
    <w:rsid w:val="009768A1"/>
    <w:rsid w:val="00976F30"/>
    <w:rsid w:val="00980D1D"/>
    <w:rsid w:val="00981707"/>
    <w:rsid w:val="00982ACA"/>
    <w:rsid w:val="00982EAD"/>
    <w:rsid w:val="00983378"/>
    <w:rsid w:val="00983462"/>
    <w:rsid w:val="009838E3"/>
    <w:rsid w:val="00984286"/>
    <w:rsid w:val="00984BB5"/>
    <w:rsid w:val="009911D6"/>
    <w:rsid w:val="00991217"/>
    <w:rsid w:val="0099366E"/>
    <w:rsid w:val="00993BE8"/>
    <w:rsid w:val="00993F78"/>
    <w:rsid w:val="0099400D"/>
    <w:rsid w:val="00995B13"/>
    <w:rsid w:val="009A0475"/>
    <w:rsid w:val="009A27A5"/>
    <w:rsid w:val="009A39D3"/>
    <w:rsid w:val="009A5695"/>
    <w:rsid w:val="009A5778"/>
    <w:rsid w:val="009B0B65"/>
    <w:rsid w:val="009B0E18"/>
    <w:rsid w:val="009B21F8"/>
    <w:rsid w:val="009B2E46"/>
    <w:rsid w:val="009B4458"/>
    <w:rsid w:val="009B5982"/>
    <w:rsid w:val="009B6945"/>
    <w:rsid w:val="009B7367"/>
    <w:rsid w:val="009C0199"/>
    <w:rsid w:val="009C15DF"/>
    <w:rsid w:val="009C1A76"/>
    <w:rsid w:val="009C4BDE"/>
    <w:rsid w:val="009C63D6"/>
    <w:rsid w:val="009D07F0"/>
    <w:rsid w:val="009D1D5C"/>
    <w:rsid w:val="009D30F6"/>
    <w:rsid w:val="009D3959"/>
    <w:rsid w:val="009D4291"/>
    <w:rsid w:val="009D48BC"/>
    <w:rsid w:val="009D5CBE"/>
    <w:rsid w:val="009D6981"/>
    <w:rsid w:val="009E1128"/>
    <w:rsid w:val="009E199F"/>
    <w:rsid w:val="009E22B2"/>
    <w:rsid w:val="009E2632"/>
    <w:rsid w:val="009E3383"/>
    <w:rsid w:val="009E487F"/>
    <w:rsid w:val="009E4935"/>
    <w:rsid w:val="009E780B"/>
    <w:rsid w:val="009E7845"/>
    <w:rsid w:val="009E7BC0"/>
    <w:rsid w:val="009F0CF9"/>
    <w:rsid w:val="009F17BA"/>
    <w:rsid w:val="009F1B86"/>
    <w:rsid w:val="009F1E7A"/>
    <w:rsid w:val="009F36BA"/>
    <w:rsid w:val="009F51A3"/>
    <w:rsid w:val="009F5F21"/>
    <w:rsid w:val="009F77EB"/>
    <w:rsid w:val="00A0165E"/>
    <w:rsid w:val="00A0181C"/>
    <w:rsid w:val="00A0199B"/>
    <w:rsid w:val="00A02082"/>
    <w:rsid w:val="00A02267"/>
    <w:rsid w:val="00A04230"/>
    <w:rsid w:val="00A04801"/>
    <w:rsid w:val="00A06827"/>
    <w:rsid w:val="00A10079"/>
    <w:rsid w:val="00A10AC7"/>
    <w:rsid w:val="00A11917"/>
    <w:rsid w:val="00A11A08"/>
    <w:rsid w:val="00A12E10"/>
    <w:rsid w:val="00A133FB"/>
    <w:rsid w:val="00A138DC"/>
    <w:rsid w:val="00A140D0"/>
    <w:rsid w:val="00A14F5A"/>
    <w:rsid w:val="00A15EDB"/>
    <w:rsid w:val="00A17242"/>
    <w:rsid w:val="00A20373"/>
    <w:rsid w:val="00A20C5A"/>
    <w:rsid w:val="00A20E69"/>
    <w:rsid w:val="00A224E9"/>
    <w:rsid w:val="00A2336D"/>
    <w:rsid w:val="00A2399B"/>
    <w:rsid w:val="00A23CE0"/>
    <w:rsid w:val="00A24A6A"/>
    <w:rsid w:val="00A24E20"/>
    <w:rsid w:val="00A25778"/>
    <w:rsid w:val="00A277DA"/>
    <w:rsid w:val="00A27AED"/>
    <w:rsid w:val="00A32199"/>
    <w:rsid w:val="00A3370C"/>
    <w:rsid w:val="00A34E0D"/>
    <w:rsid w:val="00A35E45"/>
    <w:rsid w:val="00A368C6"/>
    <w:rsid w:val="00A37CD0"/>
    <w:rsid w:val="00A401C5"/>
    <w:rsid w:val="00A40257"/>
    <w:rsid w:val="00A40287"/>
    <w:rsid w:val="00A40A64"/>
    <w:rsid w:val="00A40D8A"/>
    <w:rsid w:val="00A41CDF"/>
    <w:rsid w:val="00A44935"/>
    <w:rsid w:val="00A44A61"/>
    <w:rsid w:val="00A44F39"/>
    <w:rsid w:val="00A45B4A"/>
    <w:rsid w:val="00A46550"/>
    <w:rsid w:val="00A46779"/>
    <w:rsid w:val="00A47D4B"/>
    <w:rsid w:val="00A50248"/>
    <w:rsid w:val="00A50BD6"/>
    <w:rsid w:val="00A5391E"/>
    <w:rsid w:val="00A542F3"/>
    <w:rsid w:val="00A54B93"/>
    <w:rsid w:val="00A556A3"/>
    <w:rsid w:val="00A56498"/>
    <w:rsid w:val="00A56A94"/>
    <w:rsid w:val="00A56C87"/>
    <w:rsid w:val="00A615E5"/>
    <w:rsid w:val="00A6221D"/>
    <w:rsid w:val="00A64845"/>
    <w:rsid w:val="00A665AE"/>
    <w:rsid w:val="00A757F3"/>
    <w:rsid w:val="00A8054B"/>
    <w:rsid w:val="00A810A4"/>
    <w:rsid w:val="00A81343"/>
    <w:rsid w:val="00A81CA9"/>
    <w:rsid w:val="00A832C9"/>
    <w:rsid w:val="00A869BF"/>
    <w:rsid w:val="00A86D03"/>
    <w:rsid w:val="00A87200"/>
    <w:rsid w:val="00A875F2"/>
    <w:rsid w:val="00A87B35"/>
    <w:rsid w:val="00A9004A"/>
    <w:rsid w:val="00A903CC"/>
    <w:rsid w:val="00A90B8D"/>
    <w:rsid w:val="00A90CD1"/>
    <w:rsid w:val="00A95245"/>
    <w:rsid w:val="00A954E8"/>
    <w:rsid w:val="00A96817"/>
    <w:rsid w:val="00A97C76"/>
    <w:rsid w:val="00AA2B37"/>
    <w:rsid w:val="00AA3DC6"/>
    <w:rsid w:val="00AA502C"/>
    <w:rsid w:val="00AA529C"/>
    <w:rsid w:val="00AA5AC7"/>
    <w:rsid w:val="00AA6502"/>
    <w:rsid w:val="00AA79EF"/>
    <w:rsid w:val="00AA7AAD"/>
    <w:rsid w:val="00AB0640"/>
    <w:rsid w:val="00AB1555"/>
    <w:rsid w:val="00AB1A47"/>
    <w:rsid w:val="00AB2060"/>
    <w:rsid w:val="00AB5448"/>
    <w:rsid w:val="00AB579D"/>
    <w:rsid w:val="00AB6D35"/>
    <w:rsid w:val="00AB782D"/>
    <w:rsid w:val="00AC04C8"/>
    <w:rsid w:val="00AC1CCE"/>
    <w:rsid w:val="00AC350E"/>
    <w:rsid w:val="00AC76A8"/>
    <w:rsid w:val="00AC7C4D"/>
    <w:rsid w:val="00AC7FE8"/>
    <w:rsid w:val="00AD19D6"/>
    <w:rsid w:val="00AD1B4F"/>
    <w:rsid w:val="00AD34F3"/>
    <w:rsid w:val="00AD35AA"/>
    <w:rsid w:val="00AD4DFE"/>
    <w:rsid w:val="00AD50AA"/>
    <w:rsid w:val="00AE1C88"/>
    <w:rsid w:val="00AE3948"/>
    <w:rsid w:val="00AE4357"/>
    <w:rsid w:val="00AF20AB"/>
    <w:rsid w:val="00AF275E"/>
    <w:rsid w:val="00AF2972"/>
    <w:rsid w:val="00AF323B"/>
    <w:rsid w:val="00AF4CFB"/>
    <w:rsid w:val="00AF5B02"/>
    <w:rsid w:val="00AF62CA"/>
    <w:rsid w:val="00AF63F7"/>
    <w:rsid w:val="00AF709A"/>
    <w:rsid w:val="00AF7E0F"/>
    <w:rsid w:val="00B00332"/>
    <w:rsid w:val="00B00BAA"/>
    <w:rsid w:val="00B02CFE"/>
    <w:rsid w:val="00B03FBE"/>
    <w:rsid w:val="00B05F47"/>
    <w:rsid w:val="00B06087"/>
    <w:rsid w:val="00B11660"/>
    <w:rsid w:val="00B1269F"/>
    <w:rsid w:val="00B13FA7"/>
    <w:rsid w:val="00B14E2B"/>
    <w:rsid w:val="00B15BCD"/>
    <w:rsid w:val="00B170A7"/>
    <w:rsid w:val="00B2098C"/>
    <w:rsid w:val="00B20A2A"/>
    <w:rsid w:val="00B21140"/>
    <w:rsid w:val="00B2244E"/>
    <w:rsid w:val="00B23988"/>
    <w:rsid w:val="00B25D27"/>
    <w:rsid w:val="00B264C5"/>
    <w:rsid w:val="00B271C8"/>
    <w:rsid w:val="00B27AA7"/>
    <w:rsid w:val="00B322EB"/>
    <w:rsid w:val="00B32D8F"/>
    <w:rsid w:val="00B353C3"/>
    <w:rsid w:val="00B3593A"/>
    <w:rsid w:val="00B35B9C"/>
    <w:rsid w:val="00B367C4"/>
    <w:rsid w:val="00B3736F"/>
    <w:rsid w:val="00B374CF"/>
    <w:rsid w:val="00B401A6"/>
    <w:rsid w:val="00B40E1A"/>
    <w:rsid w:val="00B41010"/>
    <w:rsid w:val="00B4120D"/>
    <w:rsid w:val="00B42978"/>
    <w:rsid w:val="00B42F9B"/>
    <w:rsid w:val="00B44454"/>
    <w:rsid w:val="00B44891"/>
    <w:rsid w:val="00B46AD8"/>
    <w:rsid w:val="00B470E6"/>
    <w:rsid w:val="00B47EFF"/>
    <w:rsid w:val="00B5053F"/>
    <w:rsid w:val="00B52D7F"/>
    <w:rsid w:val="00B52F05"/>
    <w:rsid w:val="00B56032"/>
    <w:rsid w:val="00B6154B"/>
    <w:rsid w:val="00B62DC7"/>
    <w:rsid w:val="00B64C1D"/>
    <w:rsid w:val="00B65236"/>
    <w:rsid w:val="00B6600A"/>
    <w:rsid w:val="00B66172"/>
    <w:rsid w:val="00B70C7D"/>
    <w:rsid w:val="00B70D0E"/>
    <w:rsid w:val="00B70F12"/>
    <w:rsid w:val="00B72F92"/>
    <w:rsid w:val="00B75553"/>
    <w:rsid w:val="00B76354"/>
    <w:rsid w:val="00B771B7"/>
    <w:rsid w:val="00B776CA"/>
    <w:rsid w:val="00B777E2"/>
    <w:rsid w:val="00B779A9"/>
    <w:rsid w:val="00B80EFB"/>
    <w:rsid w:val="00B82702"/>
    <w:rsid w:val="00B82D76"/>
    <w:rsid w:val="00B834EB"/>
    <w:rsid w:val="00B863E2"/>
    <w:rsid w:val="00B865B7"/>
    <w:rsid w:val="00B867C3"/>
    <w:rsid w:val="00B90845"/>
    <w:rsid w:val="00B90C67"/>
    <w:rsid w:val="00B91235"/>
    <w:rsid w:val="00B92C7E"/>
    <w:rsid w:val="00B95DE9"/>
    <w:rsid w:val="00BA06CE"/>
    <w:rsid w:val="00BA06DB"/>
    <w:rsid w:val="00BA0DBC"/>
    <w:rsid w:val="00BA11CD"/>
    <w:rsid w:val="00BA1FD9"/>
    <w:rsid w:val="00BA2C83"/>
    <w:rsid w:val="00BA2D35"/>
    <w:rsid w:val="00BA369F"/>
    <w:rsid w:val="00BA476C"/>
    <w:rsid w:val="00BA5D69"/>
    <w:rsid w:val="00BA6FAE"/>
    <w:rsid w:val="00BA70F0"/>
    <w:rsid w:val="00BA7D7F"/>
    <w:rsid w:val="00BB0345"/>
    <w:rsid w:val="00BB0576"/>
    <w:rsid w:val="00BB1EB7"/>
    <w:rsid w:val="00BB247E"/>
    <w:rsid w:val="00BB2AAC"/>
    <w:rsid w:val="00BB332C"/>
    <w:rsid w:val="00BB3CD3"/>
    <w:rsid w:val="00BB43E5"/>
    <w:rsid w:val="00BB586B"/>
    <w:rsid w:val="00BB611C"/>
    <w:rsid w:val="00BB65EF"/>
    <w:rsid w:val="00BB7BD7"/>
    <w:rsid w:val="00BC12CD"/>
    <w:rsid w:val="00BC18CD"/>
    <w:rsid w:val="00BC2451"/>
    <w:rsid w:val="00BC28AD"/>
    <w:rsid w:val="00BC2B44"/>
    <w:rsid w:val="00BC3202"/>
    <w:rsid w:val="00BC4F03"/>
    <w:rsid w:val="00BC6079"/>
    <w:rsid w:val="00BC654D"/>
    <w:rsid w:val="00BC738E"/>
    <w:rsid w:val="00BC7592"/>
    <w:rsid w:val="00BD193B"/>
    <w:rsid w:val="00BD1D96"/>
    <w:rsid w:val="00BD21C1"/>
    <w:rsid w:val="00BD23B5"/>
    <w:rsid w:val="00BD3667"/>
    <w:rsid w:val="00BD481C"/>
    <w:rsid w:val="00BD4DD1"/>
    <w:rsid w:val="00BD526D"/>
    <w:rsid w:val="00BD7248"/>
    <w:rsid w:val="00BE0F62"/>
    <w:rsid w:val="00BE1605"/>
    <w:rsid w:val="00BE2221"/>
    <w:rsid w:val="00BE32B3"/>
    <w:rsid w:val="00BE3D88"/>
    <w:rsid w:val="00BE57B9"/>
    <w:rsid w:val="00BE59DA"/>
    <w:rsid w:val="00BE6AEB"/>
    <w:rsid w:val="00BE7364"/>
    <w:rsid w:val="00BE75D5"/>
    <w:rsid w:val="00BE7FDE"/>
    <w:rsid w:val="00BF4240"/>
    <w:rsid w:val="00BF43D1"/>
    <w:rsid w:val="00BF46C8"/>
    <w:rsid w:val="00BF4C79"/>
    <w:rsid w:val="00BF5697"/>
    <w:rsid w:val="00BF6666"/>
    <w:rsid w:val="00BF7587"/>
    <w:rsid w:val="00BF76FB"/>
    <w:rsid w:val="00BF7B9D"/>
    <w:rsid w:val="00C01685"/>
    <w:rsid w:val="00C01973"/>
    <w:rsid w:val="00C023BB"/>
    <w:rsid w:val="00C0330C"/>
    <w:rsid w:val="00C03C04"/>
    <w:rsid w:val="00C03DE0"/>
    <w:rsid w:val="00C04203"/>
    <w:rsid w:val="00C0474E"/>
    <w:rsid w:val="00C04B99"/>
    <w:rsid w:val="00C04D6F"/>
    <w:rsid w:val="00C05E9A"/>
    <w:rsid w:val="00C07F16"/>
    <w:rsid w:val="00C10103"/>
    <w:rsid w:val="00C10485"/>
    <w:rsid w:val="00C11670"/>
    <w:rsid w:val="00C11992"/>
    <w:rsid w:val="00C144A9"/>
    <w:rsid w:val="00C14D1A"/>
    <w:rsid w:val="00C167C5"/>
    <w:rsid w:val="00C17EA3"/>
    <w:rsid w:val="00C213E6"/>
    <w:rsid w:val="00C227C1"/>
    <w:rsid w:val="00C228E8"/>
    <w:rsid w:val="00C2375D"/>
    <w:rsid w:val="00C25073"/>
    <w:rsid w:val="00C2582D"/>
    <w:rsid w:val="00C31380"/>
    <w:rsid w:val="00C3240A"/>
    <w:rsid w:val="00C33930"/>
    <w:rsid w:val="00C33B2D"/>
    <w:rsid w:val="00C342DF"/>
    <w:rsid w:val="00C356B0"/>
    <w:rsid w:val="00C358B5"/>
    <w:rsid w:val="00C35B96"/>
    <w:rsid w:val="00C37F37"/>
    <w:rsid w:val="00C418AC"/>
    <w:rsid w:val="00C41D61"/>
    <w:rsid w:val="00C43BF6"/>
    <w:rsid w:val="00C4445E"/>
    <w:rsid w:val="00C45335"/>
    <w:rsid w:val="00C47BD7"/>
    <w:rsid w:val="00C511D6"/>
    <w:rsid w:val="00C51914"/>
    <w:rsid w:val="00C52AA6"/>
    <w:rsid w:val="00C5366D"/>
    <w:rsid w:val="00C53670"/>
    <w:rsid w:val="00C536B9"/>
    <w:rsid w:val="00C54CF1"/>
    <w:rsid w:val="00C5503F"/>
    <w:rsid w:val="00C552C2"/>
    <w:rsid w:val="00C55FA7"/>
    <w:rsid w:val="00C560A8"/>
    <w:rsid w:val="00C57175"/>
    <w:rsid w:val="00C57346"/>
    <w:rsid w:val="00C574AD"/>
    <w:rsid w:val="00C60DAE"/>
    <w:rsid w:val="00C62913"/>
    <w:rsid w:val="00C62950"/>
    <w:rsid w:val="00C637EE"/>
    <w:rsid w:val="00C64CAD"/>
    <w:rsid w:val="00C64F75"/>
    <w:rsid w:val="00C658A0"/>
    <w:rsid w:val="00C66843"/>
    <w:rsid w:val="00C67427"/>
    <w:rsid w:val="00C70838"/>
    <w:rsid w:val="00C708AE"/>
    <w:rsid w:val="00C70ABB"/>
    <w:rsid w:val="00C70E84"/>
    <w:rsid w:val="00C70EF1"/>
    <w:rsid w:val="00C7132C"/>
    <w:rsid w:val="00C71556"/>
    <w:rsid w:val="00C718D0"/>
    <w:rsid w:val="00C72AE7"/>
    <w:rsid w:val="00C73847"/>
    <w:rsid w:val="00C745DB"/>
    <w:rsid w:val="00C74F55"/>
    <w:rsid w:val="00C75415"/>
    <w:rsid w:val="00C801AA"/>
    <w:rsid w:val="00C81715"/>
    <w:rsid w:val="00C819B7"/>
    <w:rsid w:val="00C83A2E"/>
    <w:rsid w:val="00C8588E"/>
    <w:rsid w:val="00C85E90"/>
    <w:rsid w:val="00C86028"/>
    <w:rsid w:val="00C86287"/>
    <w:rsid w:val="00C862C4"/>
    <w:rsid w:val="00C86928"/>
    <w:rsid w:val="00C86ADA"/>
    <w:rsid w:val="00C8701E"/>
    <w:rsid w:val="00C87396"/>
    <w:rsid w:val="00C873B8"/>
    <w:rsid w:val="00C87495"/>
    <w:rsid w:val="00C87A10"/>
    <w:rsid w:val="00C90765"/>
    <w:rsid w:val="00C9090E"/>
    <w:rsid w:val="00C90AEF"/>
    <w:rsid w:val="00C90BA6"/>
    <w:rsid w:val="00C91136"/>
    <w:rsid w:val="00C912B0"/>
    <w:rsid w:val="00C92BE5"/>
    <w:rsid w:val="00C92DED"/>
    <w:rsid w:val="00C93D9B"/>
    <w:rsid w:val="00C943D7"/>
    <w:rsid w:val="00C94B3D"/>
    <w:rsid w:val="00C95283"/>
    <w:rsid w:val="00C9586B"/>
    <w:rsid w:val="00CA005F"/>
    <w:rsid w:val="00CA0245"/>
    <w:rsid w:val="00CA037F"/>
    <w:rsid w:val="00CA05B8"/>
    <w:rsid w:val="00CA330D"/>
    <w:rsid w:val="00CA36B6"/>
    <w:rsid w:val="00CA39B9"/>
    <w:rsid w:val="00CA3D16"/>
    <w:rsid w:val="00CA5BF1"/>
    <w:rsid w:val="00CA7405"/>
    <w:rsid w:val="00CA7A6A"/>
    <w:rsid w:val="00CB06D5"/>
    <w:rsid w:val="00CB1130"/>
    <w:rsid w:val="00CB1AFF"/>
    <w:rsid w:val="00CB1D70"/>
    <w:rsid w:val="00CB3527"/>
    <w:rsid w:val="00CB3A23"/>
    <w:rsid w:val="00CB3C7A"/>
    <w:rsid w:val="00CB59E7"/>
    <w:rsid w:val="00CB5E0D"/>
    <w:rsid w:val="00CB68D8"/>
    <w:rsid w:val="00CC0802"/>
    <w:rsid w:val="00CC23B0"/>
    <w:rsid w:val="00CC2704"/>
    <w:rsid w:val="00CC3027"/>
    <w:rsid w:val="00CC54C9"/>
    <w:rsid w:val="00CC5B91"/>
    <w:rsid w:val="00CC6375"/>
    <w:rsid w:val="00CC6EF6"/>
    <w:rsid w:val="00CC7081"/>
    <w:rsid w:val="00CD14EE"/>
    <w:rsid w:val="00CD1ACC"/>
    <w:rsid w:val="00CD1E3A"/>
    <w:rsid w:val="00CD212F"/>
    <w:rsid w:val="00CD3588"/>
    <w:rsid w:val="00CD3BF3"/>
    <w:rsid w:val="00CD5753"/>
    <w:rsid w:val="00CD5B49"/>
    <w:rsid w:val="00CD7128"/>
    <w:rsid w:val="00CE007A"/>
    <w:rsid w:val="00CE0D18"/>
    <w:rsid w:val="00CE1143"/>
    <w:rsid w:val="00CE17E3"/>
    <w:rsid w:val="00CE1DD0"/>
    <w:rsid w:val="00CE2EAA"/>
    <w:rsid w:val="00CE30F3"/>
    <w:rsid w:val="00CE380C"/>
    <w:rsid w:val="00CE471A"/>
    <w:rsid w:val="00CE72F8"/>
    <w:rsid w:val="00CF050A"/>
    <w:rsid w:val="00CF09EB"/>
    <w:rsid w:val="00CF196A"/>
    <w:rsid w:val="00CF2104"/>
    <w:rsid w:val="00CF2D26"/>
    <w:rsid w:val="00CF2FF5"/>
    <w:rsid w:val="00CF39C8"/>
    <w:rsid w:val="00CF5725"/>
    <w:rsid w:val="00CF615E"/>
    <w:rsid w:val="00CF6E7B"/>
    <w:rsid w:val="00D00150"/>
    <w:rsid w:val="00D01207"/>
    <w:rsid w:val="00D01AEF"/>
    <w:rsid w:val="00D022B0"/>
    <w:rsid w:val="00D02C0E"/>
    <w:rsid w:val="00D05598"/>
    <w:rsid w:val="00D05914"/>
    <w:rsid w:val="00D071DA"/>
    <w:rsid w:val="00D07881"/>
    <w:rsid w:val="00D07919"/>
    <w:rsid w:val="00D07CFA"/>
    <w:rsid w:val="00D07DD9"/>
    <w:rsid w:val="00D1079B"/>
    <w:rsid w:val="00D10EFC"/>
    <w:rsid w:val="00D125E1"/>
    <w:rsid w:val="00D129C0"/>
    <w:rsid w:val="00D13CD5"/>
    <w:rsid w:val="00D13FB4"/>
    <w:rsid w:val="00D1482D"/>
    <w:rsid w:val="00D15947"/>
    <w:rsid w:val="00D16534"/>
    <w:rsid w:val="00D203C5"/>
    <w:rsid w:val="00D20905"/>
    <w:rsid w:val="00D2199A"/>
    <w:rsid w:val="00D224DF"/>
    <w:rsid w:val="00D238D3"/>
    <w:rsid w:val="00D26353"/>
    <w:rsid w:val="00D26829"/>
    <w:rsid w:val="00D27DB8"/>
    <w:rsid w:val="00D31A00"/>
    <w:rsid w:val="00D351A3"/>
    <w:rsid w:val="00D351AA"/>
    <w:rsid w:val="00D35CF2"/>
    <w:rsid w:val="00D36C65"/>
    <w:rsid w:val="00D36D25"/>
    <w:rsid w:val="00D36D3A"/>
    <w:rsid w:val="00D41628"/>
    <w:rsid w:val="00D41B26"/>
    <w:rsid w:val="00D42706"/>
    <w:rsid w:val="00D43898"/>
    <w:rsid w:val="00D45719"/>
    <w:rsid w:val="00D501A2"/>
    <w:rsid w:val="00D50B10"/>
    <w:rsid w:val="00D51570"/>
    <w:rsid w:val="00D53D4F"/>
    <w:rsid w:val="00D54C2D"/>
    <w:rsid w:val="00D553D9"/>
    <w:rsid w:val="00D556C3"/>
    <w:rsid w:val="00D5628A"/>
    <w:rsid w:val="00D57D08"/>
    <w:rsid w:val="00D6128E"/>
    <w:rsid w:val="00D615E9"/>
    <w:rsid w:val="00D61F7A"/>
    <w:rsid w:val="00D626F2"/>
    <w:rsid w:val="00D62E39"/>
    <w:rsid w:val="00D63AB5"/>
    <w:rsid w:val="00D65A88"/>
    <w:rsid w:val="00D65CB7"/>
    <w:rsid w:val="00D663F0"/>
    <w:rsid w:val="00D67B45"/>
    <w:rsid w:val="00D67FF5"/>
    <w:rsid w:val="00D70456"/>
    <w:rsid w:val="00D70D86"/>
    <w:rsid w:val="00D719CA"/>
    <w:rsid w:val="00D71E4E"/>
    <w:rsid w:val="00D721C2"/>
    <w:rsid w:val="00D72C19"/>
    <w:rsid w:val="00D74BD9"/>
    <w:rsid w:val="00D7654E"/>
    <w:rsid w:val="00D7656E"/>
    <w:rsid w:val="00D76874"/>
    <w:rsid w:val="00D7687D"/>
    <w:rsid w:val="00D76AA6"/>
    <w:rsid w:val="00D76E72"/>
    <w:rsid w:val="00D80BA0"/>
    <w:rsid w:val="00D82D55"/>
    <w:rsid w:val="00D82FDB"/>
    <w:rsid w:val="00D834D0"/>
    <w:rsid w:val="00D83BD1"/>
    <w:rsid w:val="00D84394"/>
    <w:rsid w:val="00D84909"/>
    <w:rsid w:val="00D85C97"/>
    <w:rsid w:val="00D8644D"/>
    <w:rsid w:val="00D867DA"/>
    <w:rsid w:val="00D86CF8"/>
    <w:rsid w:val="00D872A4"/>
    <w:rsid w:val="00D9159D"/>
    <w:rsid w:val="00D91FED"/>
    <w:rsid w:val="00D931E4"/>
    <w:rsid w:val="00D945E9"/>
    <w:rsid w:val="00D971B8"/>
    <w:rsid w:val="00D9750B"/>
    <w:rsid w:val="00DA1741"/>
    <w:rsid w:val="00DA24C7"/>
    <w:rsid w:val="00DA28D9"/>
    <w:rsid w:val="00DA477A"/>
    <w:rsid w:val="00DA4F96"/>
    <w:rsid w:val="00DA619F"/>
    <w:rsid w:val="00DA7427"/>
    <w:rsid w:val="00DA7531"/>
    <w:rsid w:val="00DA78D4"/>
    <w:rsid w:val="00DA7FAA"/>
    <w:rsid w:val="00DB1290"/>
    <w:rsid w:val="00DB17CB"/>
    <w:rsid w:val="00DB4535"/>
    <w:rsid w:val="00DB656F"/>
    <w:rsid w:val="00DB69DF"/>
    <w:rsid w:val="00DB7535"/>
    <w:rsid w:val="00DC061F"/>
    <w:rsid w:val="00DC1068"/>
    <w:rsid w:val="00DC28EB"/>
    <w:rsid w:val="00DC40B1"/>
    <w:rsid w:val="00DC5234"/>
    <w:rsid w:val="00DD0217"/>
    <w:rsid w:val="00DD110B"/>
    <w:rsid w:val="00DD2419"/>
    <w:rsid w:val="00DD268E"/>
    <w:rsid w:val="00DD301F"/>
    <w:rsid w:val="00DD3517"/>
    <w:rsid w:val="00DD444F"/>
    <w:rsid w:val="00DE00FB"/>
    <w:rsid w:val="00DE167F"/>
    <w:rsid w:val="00DE440E"/>
    <w:rsid w:val="00DE4825"/>
    <w:rsid w:val="00DE4B69"/>
    <w:rsid w:val="00DE6D6C"/>
    <w:rsid w:val="00DE6F45"/>
    <w:rsid w:val="00DE74D7"/>
    <w:rsid w:val="00DE74ED"/>
    <w:rsid w:val="00DF2461"/>
    <w:rsid w:val="00DF2471"/>
    <w:rsid w:val="00DF2A6F"/>
    <w:rsid w:val="00DF2AB3"/>
    <w:rsid w:val="00DF2EAA"/>
    <w:rsid w:val="00DF51FA"/>
    <w:rsid w:val="00DF5655"/>
    <w:rsid w:val="00DF7C2F"/>
    <w:rsid w:val="00DF7D09"/>
    <w:rsid w:val="00E00E9F"/>
    <w:rsid w:val="00E0178A"/>
    <w:rsid w:val="00E025E3"/>
    <w:rsid w:val="00E03312"/>
    <w:rsid w:val="00E10B11"/>
    <w:rsid w:val="00E11C14"/>
    <w:rsid w:val="00E11D92"/>
    <w:rsid w:val="00E1242B"/>
    <w:rsid w:val="00E148C1"/>
    <w:rsid w:val="00E1506C"/>
    <w:rsid w:val="00E15989"/>
    <w:rsid w:val="00E15B4B"/>
    <w:rsid w:val="00E20E0B"/>
    <w:rsid w:val="00E2188E"/>
    <w:rsid w:val="00E21FBC"/>
    <w:rsid w:val="00E2399B"/>
    <w:rsid w:val="00E2497C"/>
    <w:rsid w:val="00E25870"/>
    <w:rsid w:val="00E26263"/>
    <w:rsid w:val="00E27EBC"/>
    <w:rsid w:val="00E31043"/>
    <w:rsid w:val="00E325F1"/>
    <w:rsid w:val="00E33937"/>
    <w:rsid w:val="00E34014"/>
    <w:rsid w:val="00E37465"/>
    <w:rsid w:val="00E407E1"/>
    <w:rsid w:val="00E40B1E"/>
    <w:rsid w:val="00E41CC0"/>
    <w:rsid w:val="00E41CEF"/>
    <w:rsid w:val="00E42540"/>
    <w:rsid w:val="00E43D0B"/>
    <w:rsid w:val="00E45C90"/>
    <w:rsid w:val="00E45D75"/>
    <w:rsid w:val="00E46253"/>
    <w:rsid w:val="00E463ED"/>
    <w:rsid w:val="00E47C61"/>
    <w:rsid w:val="00E50447"/>
    <w:rsid w:val="00E50F33"/>
    <w:rsid w:val="00E51100"/>
    <w:rsid w:val="00E51A60"/>
    <w:rsid w:val="00E521D0"/>
    <w:rsid w:val="00E528CF"/>
    <w:rsid w:val="00E53348"/>
    <w:rsid w:val="00E53736"/>
    <w:rsid w:val="00E54DD0"/>
    <w:rsid w:val="00E60480"/>
    <w:rsid w:val="00E60572"/>
    <w:rsid w:val="00E60E11"/>
    <w:rsid w:val="00E60E82"/>
    <w:rsid w:val="00E62C2A"/>
    <w:rsid w:val="00E66243"/>
    <w:rsid w:val="00E666E1"/>
    <w:rsid w:val="00E67892"/>
    <w:rsid w:val="00E67C68"/>
    <w:rsid w:val="00E7036C"/>
    <w:rsid w:val="00E7154D"/>
    <w:rsid w:val="00E718CB"/>
    <w:rsid w:val="00E7281E"/>
    <w:rsid w:val="00E73003"/>
    <w:rsid w:val="00E74AA1"/>
    <w:rsid w:val="00E74CC1"/>
    <w:rsid w:val="00E76EF7"/>
    <w:rsid w:val="00E81AA2"/>
    <w:rsid w:val="00E8277D"/>
    <w:rsid w:val="00E829E2"/>
    <w:rsid w:val="00E8337E"/>
    <w:rsid w:val="00E83A7D"/>
    <w:rsid w:val="00E83BA3"/>
    <w:rsid w:val="00E841FC"/>
    <w:rsid w:val="00E857F2"/>
    <w:rsid w:val="00E85B2B"/>
    <w:rsid w:val="00E9006A"/>
    <w:rsid w:val="00E92EE7"/>
    <w:rsid w:val="00E92FBB"/>
    <w:rsid w:val="00E962EB"/>
    <w:rsid w:val="00E96F61"/>
    <w:rsid w:val="00E97DFF"/>
    <w:rsid w:val="00EA094D"/>
    <w:rsid w:val="00EA225D"/>
    <w:rsid w:val="00EA24E9"/>
    <w:rsid w:val="00EA2DF6"/>
    <w:rsid w:val="00EA3109"/>
    <w:rsid w:val="00EA49AB"/>
    <w:rsid w:val="00EA712B"/>
    <w:rsid w:val="00EA7CCB"/>
    <w:rsid w:val="00EB0141"/>
    <w:rsid w:val="00EB4C7D"/>
    <w:rsid w:val="00EB58D5"/>
    <w:rsid w:val="00EB5EF2"/>
    <w:rsid w:val="00EB5F70"/>
    <w:rsid w:val="00EC0401"/>
    <w:rsid w:val="00EC122B"/>
    <w:rsid w:val="00EC1C7A"/>
    <w:rsid w:val="00EC1CE7"/>
    <w:rsid w:val="00EC2A18"/>
    <w:rsid w:val="00EC2F35"/>
    <w:rsid w:val="00EC4DF5"/>
    <w:rsid w:val="00EC552A"/>
    <w:rsid w:val="00EC5730"/>
    <w:rsid w:val="00EC618D"/>
    <w:rsid w:val="00EC7083"/>
    <w:rsid w:val="00EC714A"/>
    <w:rsid w:val="00ED1EE7"/>
    <w:rsid w:val="00ED24EC"/>
    <w:rsid w:val="00ED3902"/>
    <w:rsid w:val="00ED3945"/>
    <w:rsid w:val="00ED45F0"/>
    <w:rsid w:val="00ED686F"/>
    <w:rsid w:val="00EE1108"/>
    <w:rsid w:val="00EE2037"/>
    <w:rsid w:val="00EE3D95"/>
    <w:rsid w:val="00EE5B22"/>
    <w:rsid w:val="00EE61A6"/>
    <w:rsid w:val="00EE663E"/>
    <w:rsid w:val="00EE6F27"/>
    <w:rsid w:val="00EE73A0"/>
    <w:rsid w:val="00EE7D68"/>
    <w:rsid w:val="00EF00A7"/>
    <w:rsid w:val="00EF1500"/>
    <w:rsid w:val="00EF1F5B"/>
    <w:rsid w:val="00EF3B1C"/>
    <w:rsid w:val="00EF52E6"/>
    <w:rsid w:val="00F02193"/>
    <w:rsid w:val="00F028C0"/>
    <w:rsid w:val="00F02D3A"/>
    <w:rsid w:val="00F060EC"/>
    <w:rsid w:val="00F069A7"/>
    <w:rsid w:val="00F07CB2"/>
    <w:rsid w:val="00F11E62"/>
    <w:rsid w:val="00F129A3"/>
    <w:rsid w:val="00F135DC"/>
    <w:rsid w:val="00F138F1"/>
    <w:rsid w:val="00F15518"/>
    <w:rsid w:val="00F15B55"/>
    <w:rsid w:val="00F17398"/>
    <w:rsid w:val="00F2175D"/>
    <w:rsid w:val="00F234A7"/>
    <w:rsid w:val="00F247E4"/>
    <w:rsid w:val="00F25D97"/>
    <w:rsid w:val="00F27C10"/>
    <w:rsid w:val="00F3122B"/>
    <w:rsid w:val="00F317E3"/>
    <w:rsid w:val="00F33F61"/>
    <w:rsid w:val="00F34C37"/>
    <w:rsid w:val="00F36386"/>
    <w:rsid w:val="00F36E33"/>
    <w:rsid w:val="00F40069"/>
    <w:rsid w:val="00F418AE"/>
    <w:rsid w:val="00F41CB0"/>
    <w:rsid w:val="00F42335"/>
    <w:rsid w:val="00F43F73"/>
    <w:rsid w:val="00F44B18"/>
    <w:rsid w:val="00F44B8C"/>
    <w:rsid w:val="00F45825"/>
    <w:rsid w:val="00F45D7E"/>
    <w:rsid w:val="00F47299"/>
    <w:rsid w:val="00F50654"/>
    <w:rsid w:val="00F5076F"/>
    <w:rsid w:val="00F51BCB"/>
    <w:rsid w:val="00F52F52"/>
    <w:rsid w:val="00F5302A"/>
    <w:rsid w:val="00F53295"/>
    <w:rsid w:val="00F53666"/>
    <w:rsid w:val="00F54E44"/>
    <w:rsid w:val="00F550CF"/>
    <w:rsid w:val="00F55813"/>
    <w:rsid w:val="00F5606D"/>
    <w:rsid w:val="00F56422"/>
    <w:rsid w:val="00F56FD7"/>
    <w:rsid w:val="00F5712A"/>
    <w:rsid w:val="00F571B8"/>
    <w:rsid w:val="00F57430"/>
    <w:rsid w:val="00F57A84"/>
    <w:rsid w:val="00F57AB5"/>
    <w:rsid w:val="00F60B52"/>
    <w:rsid w:val="00F6214E"/>
    <w:rsid w:val="00F6269C"/>
    <w:rsid w:val="00F639B7"/>
    <w:rsid w:val="00F64E60"/>
    <w:rsid w:val="00F66A76"/>
    <w:rsid w:val="00F67B67"/>
    <w:rsid w:val="00F70765"/>
    <w:rsid w:val="00F73130"/>
    <w:rsid w:val="00F73899"/>
    <w:rsid w:val="00F74943"/>
    <w:rsid w:val="00F7519D"/>
    <w:rsid w:val="00F75F51"/>
    <w:rsid w:val="00F8015B"/>
    <w:rsid w:val="00F80D00"/>
    <w:rsid w:val="00F8245F"/>
    <w:rsid w:val="00F8280D"/>
    <w:rsid w:val="00F828C7"/>
    <w:rsid w:val="00F83FE4"/>
    <w:rsid w:val="00F841CB"/>
    <w:rsid w:val="00F84C47"/>
    <w:rsid w:val="00F86413"/>
    <w:rsid w:val="00F86CEB"/>
    <w:rsid w:val="00F86FEB"/>
    <w:rsid w:val="00F87C77"/>
    <w:rsid w:val="00F9058B"/>
    <w:rsid w:val="00F90752"/>
    <w:rsid w:val="00F93921"/>
    <w:rsid w:val="00F94099"/>
    <w:rsid w:val="00F95B04"/>
    <w:rsid w:val="00F9625C"/>
    <w:rsid w:val="00F962FC"/>
    <w:rsid w:val="00F965F3"/>
    <w:rsid w:val="00F97F8D"/>
    <w:rsid w:val="00FA08B5"/>
    <w:rsid w:val="00FA2ED6"/>
    <w:rsid w:val="00FA43E4"/>
    <w:rsid w:val="00FA6CA8"/>
    <w:rsid w:val="00FA74E0"/>
    <w:rsid w:val="00FB0B65"/>
    <w:rsid w:val="00FB2004"/>
    <w:rsid w:val="00FB2347"/>
    <w:rsid w:val="00FB298F"/>
    <w:rsid w:val="00FB4017"/>
    <w:rsid w:val="00FB5B27"/>
    <w:rsid w:val="00FB60D4"/>
    <w:rsid w:val="00FB798B"/>
    <w:rsid w:val="00FB7FE0"/>
    <w:rsid w:val="00FC0B21"/>
    <w:rsid w:val="00FC1548"/>
    <w:rsid w:val="00FC2C83"/>
    <w:rsid w:val="00FC395F"/>
    <w:rsid w:val="00FC3CE3"/>
    <w:rsid w:val="00FC49F6"/>
    <w:rsid w:val="00FC6C73"/>
    <w:rsid w:val="00FD024F"/>
    <w:rsid w:val="00FD1E3F"/>
    <w:rsid w:val="00FD2207"/>
    <w:rsid w:val="00FD28E8"/>
    <w:rsid w:val="00FD3339"/>
    <w:rsid w:val="00FD3650"/>
    <w:rsid w:val="00FD3C05"/>
    <w:rsid w:val="00FD5199"/>
    <w:rsid w:val="00FD577A"/>
    <w:rsid w:val="00FD5A27"/>
    <w:rsid w:val="00FD6E75"/>
    <w:rsid w:val="00FE0068"/>
    <w:rsid w:val="00FE019E"/>
    <w:rsid w:val="00FE08E6"/>
    <w:rsid w:val="00FE0E03"/>
    <w:rsid w:val="00FE0F26"/>
    <w:rsid w:val="00FE17D0"/>
    <w:rsid w:val="00FE2CDA"/>
    <w:rsid w:val="00FE5E50"/>
    <w:rsid w:val="00FE64A8"/>
    <w:rsid w:val="00FE66DE"/>
    <w:rsid w:val="00FE7F39"/>
    <w:rsid w:val="00FF1E8E"/>
    <w:rsid w:val="00FF3510"/>
    <w:rsid w:val="00FF4290"/>
    <w:rsid w:val="00FF48C0"/>
    <w:rsid w:val="00FF4DB4"/>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5D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275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275D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275D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5D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275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275D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275D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8.wmf"/><Relationship Id="rId299" Type="http://schemas.openxmlformats.org/officeDocument/2006/relationships/image" Target="media/image187.wmf"/><Relationship Id="rId21" Type="http://schemas.openxmlformats.org/officeDocument/2006/relationships/hyperlink" Target="consultantplus://offline/ref=A368088779F543A4B017CA5776B86E87E361E2C404823EFAD1A20B429EC9A8E5C8A26DEF1D210AAC0D1A40p3h4G" TargetMode="External"/><Relationship Id="rId63" Type="http://schemas.openxmlformats.org/officeDocument/2006/relationships/image" Target="media/image13.wmf"/><Relationship Id="rId159" Type="http://schemas.openxmlformats.org/officeDocument/2006/relationships/image" Target="media/image76.wmf"/><Relationship Id="rId324" Type="http://schemas.openxmlformats.org/officeDocument/2006/relationships/image" Target="media/image211.wmf"/><Relationship Id="rId366" Type="http://schemas.openxmlformats.org/officeDocument/2006/relationships/image" Target="media/image248.wmf"/><Relationship Id="rId170" Type="http://schemas.openxmlformats.org/officeDocument/2006/relationships/hyperlink" Target="consultantplus://offline/ref=A368088779F543A4B017CA5776B86E87E361E2C401873EFAD7AD56489690A4E7CFAD32F81A6806AD0D1A413DpFh8G" TargetMode="External"/><Relationship Id="rId226" Type="http://schemas.openxmlformats.org/officeDocument/2006/relationships/hyperlink" Target="consultantplus://offline/ref=A368088779F543A4B017CA5776B86E87E361E2C4088335F3D1A20B429EC9A8E5C8A26DEF1D210AAC0D1A46p3hCG" TargetMode="External"/><Relationship Id="rId268" Type="http://schemas.openxmlformats.org/officeDocument/2006/relationships/image" Target="media/image156.wmf"/><Relationship Id="rId32" Type="http://schemas.openxmlformats.org/officeDocument/2006/relationships/hyperlink" Target="consultantplus://offline/ref=A368088779F543A4B017CA5776B86E87E361E2C4088335F3D1A20B429EC9A8E5C8A26DEF1D210AAC0D1A41p3h8G" TargetMode="External"/><Relationship Id="rId74" Type="http://schemas.openxmlformats.org/officeDocument/2006/relationships/image" Target="media/image18.wmf"/><Relationship Id="rId128" Type="http://schemas.openxmlformats.org/officeDocument/2006/relationships/hyperlink" Target="consultantplus://offline/ref=A368088779F543A4B017CA5776B86E87E361E2C401873EFAD7AD56489690A4E7CFAD32F81A6806AD0D1A4035pFh1G" TargetMode="External"/><Relationship Id="rId335" Type="http://schemas.openxmlformats.org/officeDocument/2006/relationships/image" Target="media/image222.wmf"/><Relationship Id="rId377" Type="http://schemas.openxmlformats.org/officeDocument/2006/relationships/hyperlink" Target="consultantplus://offline/ref=A368088779F543A4B017CA5776B86E87E361E2C401873EF8D2AD56489690A4E7CFpAhDG" TargetMode="External"/><Relationship Id="rId5" Type="http://schemas.openxmlformats.org/officeDocument/2006/relationships/hyperlink" Target="consultantplus://offline/ref=A368088779F543A4B017CA5776B86E87E361E2C403823BFDDCA20B429EC9A8E5C8A26DEF1D210AAC0D1A40p3hBG" TargetMode="External"/><Relationship Id="rId181" Type="http://schemas.openxmlformats.org/officeDocument/2006/relationships/image" Target="media/image90.wmf"/><Relationship Id="rId237" Type="http://schemas.openxmlformats.org/officeDocument/2006/relationships/hyperlink" Target="consultantplus://offline/ref=A368088779F543A4B017CA5776B86E87E361E2C401873EFAD7AD56489690A4E7CFAD32F81A6806AD0D1A413ApFhBG" TargetMode="External"/><Relationship Id="rId402" Type="http://schemas.openxmlformats.org/officeDocument/2006/relationships/image" Target="media/image275.wmf"/><Relationship Id="rId258" Type="http://schemas.openxmlformats.org/officeDocument/2006/relationships/image" Target="media/image146.wmf"/><Relationship Id="rId279" Type="http://schemas.openxmlformats.org/officeDocument/2006/relationships/image" Target="media/image167.wmf"/><Relationship Id="rId22" Type="http://schemas.openxmlformats.org/officeDocument/2006/relationships/hyperlink" Target="consultantplus://offline/ref=A368088779F543A4B017CA5776B86E87E361E2C404823EFAD1A20B429EC9A8E5C8A26DEF1D210AAC0D1A41p3hCG" TargetMode="External"/><Relationship Id="rId43" Type="http://schemas.openxmlformats.org/officeDocument/2006/relationships/hyperlink" Target="consultantplus://offline/ref=A368088779F543A4B017CA5776B86E87E361E2C401873EFAD7AD56489690A4E7CFAD32F81A6806AD0D1A403EpFh1G" TargetMode="External"/><Relationship Id="rId64" Type="http://schemas.openxmlformats.org/officeDocument/2006/relationships/hyperlink" Target="consultantplus://offline/ref=A368088779F543A4B017CA5776B86E87E361E2C401873EFAD7AD56489690A4E7CFAD32F81A6806AD0D1A4038pFh8G" TargetMode="External"/><Relationship Id="rId118" Type="http://schemas.openxmlformats.org/officeDocument/2006/relationships/image" Target="media/image39.wmf"/><Relationship Id="rId139" Type="http://schemas.openxmlformats.org/officeDocument/2006/relationships/image" Target="media/image56.wmf"/><Relationship Id="rId290" Type="http://schemas.openxmlformats.org/officeDocument/2006/relationships/image" Target="media/image178.wmf"/><Relationship Id="rId304" Type="http://schemas.openxmlformats.org/officeDocument/2006/relationships/image" Target="media/image192.wmf"/><Relationship Id="rId325" Type="http://schemas.openxmlformats.org/officeDocument/2006/relationships/image" Target="media/image212.wmf"/><Relationship Id="rId346" Type="http://schemas.openxmlformats.org/officeDocument/2006/relationships/image" Target="media/image232.wmf"/><Relationship Id="rId367" Type="http://schemas.openxmlformats.org/officeDocument/2006/relationships/image" Target="media/image249.wmf"/><Relationship Id="rId388" Type="http://schemas.openxmlformats.org/officeDocument/2006/relationships/image" Target="media/image262.wmf"/><Relationship Id="rId85" Type="http://schemas.openxmlformats.org/officeDocument/2006/relationships/hyperlink" Target="consultantplus://offline/ref=A368088779F543A4B017CA5776B86E87E361E2C401873EFAD7AD56489690A4E7CFAD32F81A6806AD0D1A4039pFhDG" TargetMode="External"/><Relationship Id="rId150" Type="http://schemas.openxmlformats.org/officeDocument/2006/relationships/image" Target="media/image67.wmf"/><Relationship Id="rId171" Type="http://schemas.openxmlformats.org/officeDocument/2006/relationships/image" Target="media/image83.wmf"/><Relationship Id="rId192" Type="http://schemas.openxmlformats.org/officeDocument/2006/relationships/image" Target="media/image100.wmf"/><Relationship Id="rId206" Type="http://schemas.openxmlformats.org/officeDocument/2006/relationships/image" Target="media/image113.wmf"/><Relationship Id="rId227" Type="http://schemas.openxmlformats.org/officeDocument/2006/relationships/image" Target="media/image119.wmf"/><Relationship Id="rId413" Type="http://schemas.openxmlformats.org/officeDocument/2006/relationships/image" Target="media/image285.wmf"/><Relationship Id="rId248" Type="http://schemas.openxmlformats.org/officeDocument/2006/relationships/image" Target="media/image138.wmf"/><Relationship Id="rId269" Type="http://schemas.openxmlformats.org/officeDocument/2006/relationships/image" Target="media/image157.wmf"/><Relationship Id="rId12" Type="http://schemas.openxmlformats.org/officeDocument/2006/relationships/hyperlink" Target="consultantplus://offline/ref=A368088779F543A4B017D45A60D4318DE56EB5C1038E37AC89FD501FC9C0A2B28FED34AE5924p0h9G" TargetMode="External"/><Relationship Id="rId33" Type="http://schemas.openxmlformats.org/officeDocument/2006/relationships/hyperlink" Target="consultantplus://offline/ref=A368088779F543A4B017CA5776B86E87E361E2C409813AF9D0A20B429EC9A8E5C8A26DEF1D210AAC0D1A41p3h9G" TargetMode="External"/><Relationship Id="rId108" Type="http://schemas.openxmlformats.org/officeDocument/2006/relationships/image" Target="media/image34.wmf"/><Relationship Id="rId129" Type="http://schemas.openxmlformats.org/officeDocument/2006/relationships/image" Target="media/image47.wmf"/><Relationship Id="rId280" Type="http://schemas.openxmlformats.org/officeDocument/2006/relationships/image" Target="media/image168.wmf"/><Relationship Id="rId315" Type="http://schemas.openxmlformats.org/officeDocument/2006/relationships/image" Target="media/image202.wmf"/><Relationship Id="rId336" Type="http://schemas.openxmlformats.org/officeDocument/2006/relationships/image" Target="media/image223.wmf"/><Relationship Id="rId357" Type="http://schemas.openxmlformats.org/officeDocument/2006/relationships/image" Target="media/image242.wmf"/><Relationship Id="rId54" Type="http://schemas.openxmlformats.org/officeDocument/2006/relationships/hyperlink" Target="consultantplus://offline/ref=A368088779F543A4B017CA5776B86E87E361E2C401873EFAD7AD56489690A4E7CFAD32F81A6806AD0D1A403FpFhCG" TargetMode="External"/><Relationship Id="rId75" Type="http://schemas.openxmlformats.org/officeDocument/2006/relationships/hyperlink" Target="consultantplus://offline/ref=A368088779F543A4B017CA5776B86E87E361E2C401873EFAD7AD56489690A4E7CFAD32F81A6806AD0D1A4038pFh1G" TargetMode="External"/><Relationship Id="rId96" Type="http://schemas.openxmlformats.org/officeDocument/2006/relationships/hyperlink" Target="consultantplus://offline/ref=A368088779F543A4B017CA5776B86E87E361E2C401873EFAD7AD56489690A4E7CFAD32F81A6806AD0D1A403ApFh8G" TargetMode="External"/><Relationship Id="rId140" Type="http://schemas.openxmlformats.org/officeDocument/2006/relationships/image" Target="media/image57.wmf"/><Relationship Id="rId161" Type="http://schemas.openxmlformats.org/officeDocument/2006/relationships/image" Target="media/image78.wmf"/><Relationship Id="rId182" Type="http://schemas.openxmlformats.org/officeDocument/2006/relationships/image" Target="media/image91.wmf"/><Relationship Id="rId217" Type="http://schemas.openxmlformats.org/officeDocument/2006/relationships/hyperlink" Target="consultantplus://offline/ref=A368088779F543A4B017CA5776B86E87E361E2C4088335F3D1A20B429EC9A8E5C8A26DEF1D210AAC0D1A45p3h8G" TargetMode="External"/><Relationship Id="rId378" Type="http://schemas.openxmlformats.org/officeDocument/2006/relationships/hyperlink" Target="consultantplus://offline/ref=A368088779F543A4B017D45A60D4318DE56EB5C1038E37AC89FD501FC9pCh0G" TargetMode="External"/><Relationship Id="rId399" Type="http://schemas.openxmlformats.org/officeDocument/2006/relationships/image" Target="media/image273.wmf"/><Relationship Id="rId403" Type="http://schemas.openxmlformats.org/officeDocument/2006/relationships/image" Target="media/image276.wmf"/><Relationship Id="rId6" Type="http://schemas.openxmlformats.org/officeDocument/2006/relationships/hyperlink" Target="consultantplus://offline/ref=A368088779F543A4B017CA5776B86E87E361E2C404823EFAD1A20B429EC9A8E5C8A26DEF1D210AAC0D1A40p3hBG" TargetMode="External"/><Relationship Id="rId238" Type="http://schemas.openxmlformats.org/officeDocument/2006/relationships/image" Target="media/image128.wmf"/><Relationship Id="rId259" Type="http://schemas.openxmlformats.org/officeDocument/2006/relationships/image" Target="media/image147.wmf"/><Relationship Id="rId23" Type="http://schemas.openxmlformats.org/officeDocument/2006/relationships/hyperlink" Target="consultantplus://offline/ref=A368088779F543A4B017CA5776B86E87E361E2C401873EFAD7AD56489690A4E7CFAD32F81A6806AD0D1A403DpFh0G" TargetMode="External"/><Relationship Id="rId119" Type="http://schemas.openxmlformats.org/officeDocument/2006/relationships/image" Target="media/image40.wmf"/><Relationship Id="rId270" Type="http://schemas.openxmlformats.org/officeDocument/2006/relationships/image" Target="media/image158.wmf"/><Relationship Id="rId291" Type="http://schemas.openxmlformats.org/officeDocument/2006/relationships/image" Target="media/image179.wmf"/><Relationship Id="rId305" Type="http://schemas.openxmlformats.org/officeDocument/2006/relationships/image" Target="media/image193.wmf"/><Relationship Id="rId326" Type="http://schemas.openxmlformats.org/officeDocument/2006/relationships/image" Target="media/image213.wmf"/><Relationship Id="rId347" Type="http://schemas.openxmlformats.org/officeDocument/2006/relationships/image" Target="media/image233.wmf"/><Relationship Id="rId44" Type="http://schemas.openxmlformats.org/officeDocument/2006/relationships/image" Target="media/image5.wmf"/><Relationship Id="rId65" Type="http://schemas.openxmlformats.org/officeDocument/2006/relationships/image" Target="media/image14.wmf"/><Relationship Id="rId86" Type="http://schemas.openxmlformats.org/officeDocument/2006/relationships/hyperlink" Target="consultantplus://offline/ref=A368088779F543A4B017CA5776B86E87E361E2C401873EFAD7AD56489690A4E7CFAD32F81A6806AD0D1A4039pFhCG" TargetMode="External"/><Relationship Id="rId130" Type="http://schemas.openxmlformats.org/officeDocument/2006/relationships/image" Target="media/image48.wmf"/><Relationship Id="rId151" Type="http://schemas.openxmlformats.org/officeDocument/2006/relationships/image" Target="media/image68.wmf"/><Relationship Id="rId368" Type="http://schemas.openxmlformats.org/officeDocument/2006/relationships/image" Target="media/image250.wmf"/><Relationship Id="rId389" Type="http://schemas.openxmlformats.org/officeDocument/2006/relationships/image" Target="media/image263.wmf"/><Relationship Id="rId172" Type="http://schemas.openxmlformats.org/officeDocument/2006/relationships/image" Target="media/image84.wmf"/><Relationship Id="rId193" Type="http://schemas.openxmlformats.org/officeDocument/2006/relationships/image" Target="media/image101.wmf"/><Relationship Id="rId207" Type="http://schemas.openxmlformats.org/officeDocument/2006/relationships/hyperlink" Target="consultantplus://offline/ref=A368088779F543A4B017CA5776B86E87E361E2C401873EFAD7AD56489690A4E7CFAD32F81A6806AD0D1A4138pFh0G" TargetMode="External"/><Relationship Id="rId228" Type="http://schemas.openxmlformats.org/officeDocument/2006/relationships/image" Target="media/image120.wmf"/><Relationship Id="rId249" Type="http://schemas.openxmlformats.org/officeDocument/2006/relationships/image" Target="media/image139.wmf"/><Relationship Id="rId414" Type="http://schemas.openxmlformats.org/officeDocument/2006/relationships/image" Target="media/image286.wmf"/><Relationship Id="rId13" Type="http://schemas.openxmlformats.org/officeDocument/2006/relationships/hyperlink" Target="consultantplus://offline/ref=A368088779F543A4B017D45A60D4318DE56EB5C1038E37AC89FD501FC9C0A2B28FED34AE5829p0h3G" TargetMode="External"/><Relationship Id="rId109" Type="http://schemas.openxmlformats.org/officeDocument/2006/relationships/hyperlink" Target="consultantplus://offline/ref=A368088779F543A4B017CA5776B86E87E361E2C401873EFAD7AD56489690A4E7CFAD32F81A6806AD0D1A403ApFh0G" TargetMode="External"/><Relationship Id="rId260" Type="http://schemas.openxmlformats.org/officeDocument/2006/relationships/image" Target="media/image148.wmf"/><Relationship Id="rId281" Type="http://schemas.openxmlformats.org/officeDocument/2006/relationships/image" Target="media/image169.wmf"/><Relationship Id="rId316" Type="http://schemas.openxmlformats.org/officeDocument/2006/relationships/image" Target="media/image203.wmf"/><Relationship Id="rId337" Type="http://schemas.openxmlformats.org/officeDocument/2006/relationships/image" Target="media/image224.wmf"/><Relationship Id="rId34" Type="http://schemas.openxmlformats.org/officeDocument/2006/relationships/hyperlink" Target="consultantplus://offline/ref=A368088779F543A4B017CA5776B86E87E361E2C401873EFAD7AD56489690A4E7CFAD32F81A6806AD0D1A403EpFh8G" TargetMode="External"/><Relationship Id="rId55" Type="http://schemas.openxmlformats.org/officeDocument/2006/relationships/image" Target="media/image9.wmf"/><Relationship Id="rId76" Type="http://schemas.openxmlformats.org/officeDocument/2006/relationships/image" Target="media/image19.wmf"/><Relationship Id="rId97" Type="http://schemas.openxmlformats.org/officeDocument/2006/relationships/image" Target="media/image29.wmf"/><Relationship Id="rId120" Type="http://schemas.openxmlformats.org/officeDocument/2006/relationships/image" Target="media/image41.wmf"/><Relationship Id="rId141" Type="http://schemas.openxmlformats.org/officeDocument/2006/relationships/image" Target="media/image58.wmf"/><Relationship Id="rId358" Type="http://schemas.openxmlformats.org/officeDocument/2006/relationships/hyperlink" Target="consultantplus://offline/ref=A368088779F543A4B017CA5776B86E87E361E2C401873EFAD7AD56489690A4E7CFAD32F81A6806AD0D1A433ApFh9G" TargetMode="External"/><Relationship Id="rId379" Type="http://schemas.openxmlformats.org/officeDocument/2006/relationships/hyperlink" Target="consultantplus://offline/ref=A368088779F543A4B017CA5776B86E87E361E2C401873EF8D2AD56489690A4E7CFpAhDG" TargetMode="External"/><Relationship Id="rId7" Type="http://schemas.openxmlformats.org/officeDocument/2006/relationships/hyperlink" Target="consultantplus://offline/ref=A368088779F543A4B017CA5776B86E87E361E2C4088335F3D1A20B429EC9A8E5C8A26DEF1D210AAC0D1A40p3h4G" TargetMode="External"/><Relationship Id="rId162" Type="http://schemas.openxmlformats.org/officeDocument/2006/relationships/image" Target="media/image79.wmf"/><Relationship Id="rId183" Type="http://schemas.openxmlformats.org/officeDocument/2006/relationships/image" Target="media/image92.wmf"/><Relationship Id="rId218" Type="http://schemas.openxmlformats.org/officeDocument/2006/relationships/image" Target="media/image115.wmf"/><Relationship Id="rId239" Type="http://schemas.openxmlformats.org/officeDocument/2006/relationships/image" Target="media/image129.wmf"/><Relationship Id="rId390" Type="http://schemas.openxmlformats.org/officeDocument/2006/relationships/image" Target="media/image264.wmf"/><Relationship Id="rId404" Type="http://schemas.openxmlformats.org/officeDocument/2006/relationships/image" Target="media/image277.wmf"/><Relationship Id="rId250" Type="http://schemas.openxmlformats.org/officeDocument/2006/relationships/image" Target="media/image140.wmf"/><Relationship Id="rId271" Type="http://schemas.openxmlformats.org/officeDocument/2006/relationships/image" Target="media/image159.wmf"/><Relationship Id="rId292" Type="http://schemas.openxmlformats.org/officeDocument/2006/relationships/image" Target="media/image180.wmf"/><Relationship Id="rId306" Type="http://schemas.openxmlformats.org/officeDocument/2006/relationships/image" Target="media/image194.wmf"/><Relationship Id="rId24" Type="http://schemas.openxmlformats.org/officeDocument/2006/relationships/hyperlink" Target="consultantplus://offline/ref=A368088779F543A4B017CA5776B86E87E361E2C4088335F3D1A20B429EC9A8E5C8A26DEF1D210AAC0D1A41p3hDG" TargetMode="External"/><Relationship Id="rId45" Type="http://schemas.openxmlformats.org/officeDocument/2006/relationships/hyperlink" Target="consultantplus://offline/ref=A368088779F543A4B017CA5776B86E87E361E2C401873EFAD7AD56489690A4E7CFAD32F81A6806AD0D1A403EpFh0G" TargetMode="External"/><Relationship Id="rId66" Type="http://schemas.openxmlformats.org/officeDocument/2006/relationships/hyperlink" Target="consultantplus://offline/ref=A368088779F543A4B017CA5776B86E87E361E2C401873EFAD7AD56489690A4E7CFAD32F81A6806AD0D1A4038pFhBG" TargetMode="External"/><Relationship Id="rId87" Type="http://schemas.openxmlformats.org/officeDocument/2006/relationships/image" Target="media/image24.wmf"/><Relationship Id="rId110" Type="http://schemas.openxmlformats.org/officeDocument/2006/relationships/image" Target="media/image35.wmf"/><Relationship Id="rId131" Type="http://schemas.openxmlformats.org/officeDocument/2006/relationships/image" Target="media/image49.wmf"/><Relationship Id="rId327" Type="http://schemas.openxmlformats.org/officeDocument/2006/relationships/image" Target="media/image214.wmf"/><Relationship Id="rId348" Type="http://schemas.openxmlformats.org/officeDocument/2006/relationships/image" Target="media/image234.wmf"/><Relationship Id="rId369" Type="http://schemas.openxmlformats.org/officeDocument/2006/relationships/image" Target="media/image251.wmf"/><Relationship Id="rId152" Type="http://schemas.openxmlformats.org/officeDocument/2006/relationships/image" Target="media/image69.wmf"/><Relationship Id="rId173" Type="http://schemas.openxmlformats.org/officeDocument/2006/relationships/hyperlink" Target="consultantplus://offline/ref=A368088779F543A4B017CA5776B86E87E361E2C401873EFAD7AD56489690A4E7CFAD32F81A6806AD0D1A413DpFhAG" TargetMode="External"/><Relationship Id="rId194" Type="http://schemas.openxmlformats.org/officeDocument/2006/relationships/image" Target="media/image102.wmf"/><Relationship Id="rId208" Type="http://schemas.openxmlformats.org/officeDocument/2006/relationships/hyperlink" Target="consultantplus://offline/ref=A368088779F543A4B017CA5776B86E87E361E2C404823EFAD1A20B429EC9A8E5C8A26DEF1D210AAC0D1B40p3h5G" TargetMode="External"/><Relationship Id="rId229" Type="http://schemas.openxmlformats.org/officeDocument/2006/relationships/image" Target="media/image121.wmf"/><Relationship Id="rId380" Type="http://schemas.openxmlformats.org/officeDocument/2006/relationships/hyperlink" Target="consultantplus://offline/ref=A368088779F543A4B017CA5776B86E87E361E2C401873EFAD7AD56489690A4E7CFAD32F81A6806AD0D1A4335pFhFG" TargetMode="External"/><Relationship Id="rId415" Type="http://schemas.openxmlformats.org/officeDocument/2006/relationships/image" Target="media/image287.wmf"/><Relationship Id="rId240" Type="http://schemas.openxmlformats.org/officeDocument/2006/relationships/image" Target="media/image130.wmf"/><Relationship Id="rId261" Type="http://schemas.openxmlformats.org/officeDocument/2006/relationships/image" Target="media/image149.wmf"/><Relationship Id="rId14" Type="http://schemas.openxmlformats.org/officeDocument/2006/relationships/hyperlink" Target="consultantplus://offline/ref=A368088779F543A4B017D45A60D4318DE662BBCC0BD060AED8A85Ep1hAG" TargetMode="External"/><Relationship Id="rId35" Type="http://schemas.openxmlformats.org/officeDocument/2006/relationships/hyperlink" Target="consultantplus://offline/ref=A368088779F543A4B017CA5776B86E87E361E2C401873EFAD7AD56489690A4E7CFAD32F81A6806AD0D1A403EpFhAG" TargetMode="External"/><Relationship Id="rId56" Type="http://schemas.openxmlformats.org/officeDocument/2006/relationships/hyperlink" Target="consultantplus://offline/ref=A368088779F543A4B017CA5776B86E87E361E2C401873EFAD7AD56489690A4E7CFAD32F81A6806AD0D1A403FpFhFG" TargetMode="External"/><Relationship Id="rId77" Type="http://schemas.openxmlformats.org/officeDocument/2006/relationships/hyperlink" Target="consultantplus://offline/ref=A368088779F543A4B017CA5776B86E87E361E2C401873EFAD7AD56489690A4E7CFAD32F81A6806AD0D1A4039pFh9G" TargetMode="External"/><Relationship Id="rId100" Type="http://schemas.openxmlformats.org/officeDocument/2006/relationships/image" Target="media/image30.wmf"/><Relationship Id="rId282" Type="http://schemas.openxmlformats.org/officeDocument/2006/relationships/image" Target="media/image170.wmf"/><Relationship Id="rId317" Type="http://schemas.openxmlformats.org/officeDocument/2006/relationships/image" Target="media/image204.wmf"/><Relationship Id="rId338" Type="http://schemas.openxmlformats.org/officeDocument/2006/relationships/image" Target="media/image225.wmf"/><Relationship Id="rId359" Type="http://schemas.openxmlformats.org/officeDocument/2006/relationships/hyperlink" Target="consultantplus://offline/ref=A368088779F543A4B017CA5776B86E87E361E2C401873EFAD7AD56489690A4E7CFAD32F81A6806AD0D1A433ApFhDG" TargetMode="External"/><Relationship Id="rId8" Type="http://schemas.openxmlformats.org/officeDocument/2006/relationships/hyperlink" Target="consultantplus://offline/ref=A368088779F543A4B017CA5776B86E87E361E2C409813AF9D0A20B429EC9A8E5C8A26DEF1D210AAC0D1A40p3h4G" TargetMode="External"/><Relationship Id="rId98" Type="http://schemas.openxmlformats.org/officeDocument/2006/relationships/hyperlink" Target="consultantplus://offline/ref=A368088779F543A4B017CA5776B86E87E361E2C401873EFAD7AD56489690A4E7CFAD32F81A6806AD0D1A403ApFhBG" TargetMode="External"/><Relationship Id="rId121" Type="http://schemas.openxmlformats.org/officeDocument/2006/relationships/image" Target="media/image42.wmf"/><Relationship Id="rId142" Type="http://schemas.openxmlformats.org/officeDocument/2006/relationships/image" Target="media/image59.wmf"/><Relationship Id="rId163" Type="http://schemas.openxmlformats.org/officeDocument/2006/relationships/image" Target="media/image80.wmf"/><Relationship Id="rId184" Type="http://schemas.openxmlformats.org/officeDocument/2006/relationships/image" Target="media/image93.wmf"/><Relationship Id="rId219" Type="http://schemas.openxmlformats.org/officeDocument/2006/relationships/hyperlink" Target="consultantplus://offline/ref=A368088779F543A4B017CA5776B86E87E361E2C4088335F3D1A20B429EC9A8E5C8A26DEF1D210AAC0D1A45p3h9G" TargetMode="External"/><Relationship Id="rId370" Type="http://schemas.openxmlformats.org/officeDocument/2006/relationships/image" Target="media/image252.wmf"/><Relationship Id="rId391" Type="http://schemas.openxmlformats.org/officeDocument/2006/relationships/image" Target="media/image265.wmf"/><Relationship Id="rId405" Type="http://schemas.openxmlformats.org/officeDocument/2006/relationships/image" Target="media/image278.wmf"/><Relationship Id="rId230" Type="http://schemas.openxmlformats.org/officeDocument/2006/relationships/image" Target="media/image122.wmf"/><Relationship Id="rId251" Type="http://schemas.openxmlformats.org/officeDocument/2006/relationships/hyperlink" Target="consultantplus://offline/ref=A368088779F543A4B017CA5776B86E87E361E2C4088335F3D1A20B429EC9A8E5C8A26DEF1D210AAC0D1A46p3hFG" TargetMode="External"/><Relationship Id="rId25" Type="http://schemas.openxmlformats.org/officeDocument/2006/relationships/hyperlink" Target="consultantplus://offline/ref=A368088779F543A4B017D45A60D4318DE56EB5C1038E37AC89FD501FC9pCh0G" TargetMode="External"/><Relationship Id="rId46" Type="http://schemas.openxmlformats.org/officeDocument/2006/relationships/image" Target="media/image6.wmf"/><Relationship Id="rId67" Type="http://schemas.openxmlformats.org/officeDocument/2006/relationships/image" Target="media/image15.wmf"/><Relationship Id="rId272" Type="http://schemas.openxmlformats.org/officeDocument/2006/relationships/image" Target="media/image160.wmf"/><Relationship Id="rId293" Type="http://schemas.openxmlformats.org/officeDocument/2006/relationships/image" Target="media/image181.wmf"/><Relationship Id="rId307" Type="http://schemas.openxmlformats.org/officeDocument/2006/relationships/image" Target="media/image195.wmf"/><Relationship Id="rId328" Type="http://schemas.openxmlformats.org/officeDocument/2006/relationships/image" Target="media/image215.wmf"/><Relationship Id="rId349" Type="http://schemas.openxmlformats.org/officeDocument/2006/relationships/image" Target="media/image235.wmf"/><Relationship Id="rId88" Type="http://schemas.openxmlformats.org/officeDocument/2006/relationships/hyperlink" Target="consultantplus://offline/ref=A368088779F543A4B017CA5776B86E87E361E2C401873EFAD7AD56489690A4E7CFAD32F81A6806AD0D1A4039pFhFG" TargetMode="External"/><Relationship Id="rId111" Type="http://schemas.openxmlformats.org/officeDocument/2006/relationships/hyperlink" Target="consultantplus://offline/ref=A368088779F543A4B017CA5776B86E87E361E2C401873EFAD7AD56489690A4E7CFAD32F81A6806AD0D1A403BpFh9G" TargetMode="External"/><Relationship Id="rId132" Type="http://schemas.openxmlformats.org/officeDocument/2006/relationships/image" Target="media/image50.wmf"/><Relationship Id="rId153" Type="http://schemas.openxmlformats.org/officeDocument/2006/relationships/image" Target="media/image70.wmf"/><Relationship Id="rId174" Type="http://schemas.openxmlformats.org/officeDocument/2006/relationships/image" Target="media/image85.wmf"/><Relationship Id="rId195" Type="http://schemas.openxmlformats.org/officeDocument/2006/relationships/image" Target="media/image103.wmf"/><Relationship Id="rId209" Type="http://schemas.openxmlformats.org/officeDocument/2006/relationships/hyperlink" Target="consultantplus://offline/ref=A368088779F543A4B017CA5776B86E87E361E2C4088335F3D1A20B429EC9A8E5C8A26DEF1D210AAC0D1A45p3hCG" TargetMode="External"/><Relationship Id="rId360" Type="http://schemas.openxmlformats.org/officeDocument/2006/relationships/image" Target="media/image243.wmf"/><Relationship Id="rId381" Type="http://schemas.openxmlformats.org/officeDocument/2006/relationships/image" Target="media/image256.wmf"/><Relationship Id="rId416" Type="http://schemas.openxmlformats.org/officeDocument/2006/relationships/fontTable" Target="fontTable.xml"/><Relationship Id="rId220" Type="http://schemas.openxmlformats.org/officeDocument/2006/relationships/image" Target="media/image116.wmf"/><Relationship Id="rId241" Type="http://schemas.openxmlformats.org/officeDocument/2006/relationships/image" Target="media/image131.wmf"/><Relationship Id="rId15" Type="http://schemas.openxmlformats.org/officeDocument/2006/relationships/hyperlink" Target="consultantplus://offline/ref=A368088779F543A4B017D45A60D4318DE56EB5C1038E37AC89FD501FC9pCh0G" TargetMode="External"/><Relationship Id="rId36" Type="http://schemas.openxmlformats.org/officeDocument/2006/relationships/image" Target="media/image1.wmf"/><Relationship Id="rId57" Type="http://schemas.openxmlformats.org/officeDocument/2006/relationships/image" Target="media/image10.wmf"/><Relationship Id="rId262" Type="http://schemas.openxmlformats.org/officeDocument/2006/relationships/image" Target="media/image150.wmf"/><Relationship Id="rId283" Type="http://schemas.openxmlformats.org/officeDocument/2006/relationships/image" Target="media/image171.wmf"/><Relationship Id="rId318" Type="http://schemas.openxmlformats.org/officeDocument/2006/relationships/image" Target="media/image205.wmf"/><Relationship Id="rId339" Type="http://schemas.openxmlformats.org/officeDocument/2006/relationships/image" Target="media/image226.wmf"/><Relationship Id="rId78" Type="http://schemas.openxmlformats.org/officeDocument/2006/relationships/image" Target="media/image20.wmf"/><Relationship Id="rId99" Type="http://schemas.openxmlformats.org/officeDocument/2006/relationships/hyperlink" Target="consultantplus://offline/ref=A368088779F543A4B017CA5776B86E87E361E2C401873EFAD7AD56489690A4E7CFAD32F81A6806AD0D1A403ApFhAG" TargetMode="External"/><Relationship Id="rId101" Type="http://schemas.openxmlformats.org/officeDocument/2006/relationships/hyperlink" Target="consultantplus://offline/ref=A368088779F543A4B017CA5776B86E87E361E2C401873EFAD7AD56489690A4E7CFAD32F81A6806AD0D1A403ApFhDG" TargetMode="External"/><Relationship Id="rId122" Type="http://schemas.openxmlformats.org/officeDocument/2006/relationships/image" Target="media/image43.wmf"/><Relationship Id="rId143" Type="http://schemas.openxmlformats.org/officeDocument/2006/relationships/image" Target="media/image60.wmf"/><Relationship Id="rId164" Type="http://schemas.openxmlformats.org/officeDocument/2006/relationships/image" Target="media/image81.wmf"/><Relationship Id="rId185" Type="http://schemas.openxmlformats.org/officeDocument/2006/relationships/hyperlink" Target="consultantplus://offline/ref=A368088779F543A4B017CA5776B86E87E361E2C401873EFAD7AD56489690A4E7CFAD32F81A6806AD0D1A413DpFhEG" TargetMode="External"/><Relationship Id="rId350" Type="http://schemas.openxmlformats.org/officeDocument/2006/relationships/image" Target="media/image236.wmf"/><Relationship Id="rId371" Type="http://schemas.openxmlformats.org/officeDocument/2006/relationships/image" Target="media/image253.wmf"/><Relationship Id="rId406" Type="http://schemas.openxmlformats.org/officeDocument/2006/relationships/image" Target="media/image279.wmf"/><Relationship Id="rId9" Type="http://schemas.openxmlformats.org/officeDocument/2006/relationships/hyperlink" Target="consultantplus://offline/ref=A368088779F543A4B017CA5776B86E87E361E2C401873EFAD7AD56489690A4E7CFAD32F81A6806AD0D1A403CpFh1G" TargetMode="External"/><Relationship Id="rId210" Type="http://schemas.openxmlformats.org/officeDocument/2006/relationships/hyperlink" Target="consultantplus://offline/ref=A368088779F543A4B017CA5776B86E87E361E2C409813AF9D0A20B429EC9A8E5C8A26DEF1D210AAC0D1A43p3h9G" TargetMode="External"/><Relationship Id="rId392" Type="http://schemas.openxmlformats.org/officeDocument/2006/relationships/image" Target="media/image266.wmf"/><Relationship Id="rId26" Type="http://schemas.openxmlformats.org/officeDocument/2006/relationships/hyperlink" Target="consultantplus://offline/ref=A368088779F543A4B017CA5776B86E87E361E2C404823EFAD1A20B429EC9A8E5C8A26DEF1D210AAC0D1A41p3hDG" TargetMode="External"/><Relationship Id="rId231" Type="http://schemas.openxmlformats.org/officeDocument/2006/relationships/hyperlink" Target="consultantplus://offline/ref=A368088779F543A4B017CA5776B86E87E361E2C4088335F3D1A20B429EC9A8E5C8A26DEF1D210AAC0D1A46p3hEG" TargetMode="External"/><Relationship Id="rId252" Type="http://schemas.openxmlformats.org/officeDocument/2006/relationships/hyperlink" Target="consultantplus://offline/ref=A368088779F543A4B017CA5776B86E87E361E2C401873EFAD7AD56489690A4E7CFAD32F81A6806AD0D1A413ApFhAG" TargetMode="External"/><Relationship Id="rId273" Type="http://schemas.openxmlformats.org/officeDocument/2006/relationships/image" Target="media/image161.wmf"/><Relationship Id="rId294" Type="http://schemas.openxmlformats.org/officeDocument/2006/relationships/image" Target="media/image182.wmf"/><Relationship Id="rId308" Type="http://schemas.openxmlformats.org/officeDocument/2006/relationships/image" Target="media/image196.wmf"/><Relationship Id="rId329" Type="http://schemas.openxmlformats.org/officeDocument/2006/relationships/image" Target="media/image216.wmf"/><Relationship Id="rId47" Type="http://schemas.openxmlformats.org/officeDocument/2006/relationships/hyperlink" Target="consultantplus://offline/ref=A368088779F543A4B017CA5776B86E87E361E2C401873EFAD7AD56489690A4E7CFAD32F81A6806AD0D1A403FpFh9G" TargetMode="External"/><Relationship Id="rId68" Type="http://schemas.openxmlformats.org/officeDocument/2006/relationships/hyperlink" Target="consultantplus://offline/ref=A368088779F543A4B017CA5776B86E87E361E2C401873EFAD7AD56489690A4E7CFAD32F81A6806AD0D1A4038pFhAG" TargetMode="External"/><Relationship Id="rId89" Type="http://schemas.openxmlformats.org/officeDocument/2006/relationships/image" Target="media/image25.wmf"/><Relationship Id="rId112" Type="http://schemas.openxmlformats.org/officeDocument/2006/relationships/image" Target="media/image36.wmf"/><Relationship Id="rId133" Type="http://schemas.openxmlformats.org/officeDocument/2006/relationships/image" Target="media/image51.wmf"/><Relationship Id="rId154" Type="http://schemas.openxmlformats.org/officeDocument/2006/relationships/image" Target="media/image71.wmf"/><Relationship Id="rId175" Type="http://schemas.openxmlformats.org/officeDocument/2006/relationships/hyperlink" Target="consultantplus://offline/ref=A368088779F543A4B017CA5776B86E87E361E2C401873EFAD7AD56489690A4E7CFAD32F81A6806AD0D1A413DpFhDG" TargetMode="External"/><Relationship Id="rId340" Type="http://schemas.openxmlformats.org/officeDocument/2006/relationships/image" Target="media/image227.wmf"/><Relationship Id="rId361" Type="http://schemas.openxmlformats.org/officeDocument/2006/relationships/image" Target="media/image244.wmf"/><Relationship Id="rId196" Type="http://schemas.openxmlformats.org/officeDocument/2006/relationships/image" Target="media/image104.wmf"/><Relationship Id="rId200" Type="http://schemas.openxmlformats.org/officeDocument/2006/relationships/image" Target="media/image108.wmf"/><Relationship Id="rId382" Type="http://schemas.openxmlformats.org/officeDocument/2006/relationships/image" Target="media/image257.wmf"/><Relationship Id="rId417" Type="http://schemas.openxmlformats.org/officeDocument/2006/relationships/theme" Target="theme/theme1.xml"/><Relationship Id="rId16" Type="http://schemas.openxmlformats.org/officeDocument/2006/relationships/hyperlink" Target="consultantplus://offline/ref=A368088779F543A4B017CA5776B86E87E361E2C4088335F3D1A20B429EC9A8E5C8A26DEF1D210AAC0D1A40p3h5G" TargetMode="External"/><Relationship Id="rId221" Type="http://schemas.openxmlformats.org/officeDocument/2006/relationships/hyperlink" Target="consultantplus://offline/ref=A368088779F543A4B017CA5776B86E87E361E2C4088335F3D1A20B429EC9A8E5C8A26DEF1D210AAC0D1A45p3hAG" TargetMode="External"/><Relationship Id="rId242" Type="http://schemas.openxmlformats.org/officeDocument/2006/relationships/image" Target="media/image132.wmf"/><Relationship Id="rId263" Type="http://schemas.openxmlformats.org/officeDocument/2006/relationships/image" Target="media/image151.wmf"/><Relationship Id="rId284" Type="http://schemas.openxmlformats.org/officeDocument/2006/relationships/image" Target="media/image172.wmf"/><Relationship Id="rId319" Type="http://schemas.openxmlformats.org/officeDocument/2006/relationships/image" Target="media/image206.wmf"/><Relationship Id="rId37" Type="http://schemas.openxmlformats.org/officeDocument/2006/relationships/hyperlink" Target="consultantplus://offline/ref=A368088779F543A4B017CA5776B86E87E361E2C401873EFAD7AD56489690A4E7CFAD32F81A6806AD0D1A403EpFhDG" TargetMode="External"/><Relationship Id="rId58" Type="http://schemas.openxmlformats.org/officeDocument/2006/relationships/hyperlink" Target="consultantplus://offline/ref=A368088779F543A4B017CA5776B86E87E361E2C401873EFAD7AD56489690A4E7CFAD32F81A6806AD0D1A403FpFhEG" TargetMode="External"/><Relationship Id="rId79" Type="http://schemas.openxmlformats.org/officeDocument/2006/relationships/hyperlink" Target="consultantplus://offline/ref=A368088779F543A4B017CA5776B86E87E361E2C401873EFAD7AD56489690A4E7CFAD32F81A6806AD0D1A4039pFh8G" TargetMode="External"/><Relationship Id="rId102" Type="http://schemas.openxmlformats.org/officeDocument/2006/relationships/image" Target="media/image31.wmf"/><Relationship Id="rId123" Type="http://schemas.openxmlformats.org/officeDocument/2006/relationships/image" Target="media/image44.wmf"/><Relationship Id="rId144" Type="http://schemas.openxmlformats.org/officeDocument/2006/relationships/image" Target="media/image61.wmf"/><Relationship Id="rId330" Type="http://schemas.openxmlformats.org/officeDocument/2006/relationships/image" Target="media/image217.wmf"/><Relationship Id="rId90" Type="http://schemas.openxmlformats.org/officeDocument/2006/relationships/hyperlink" Target="consultantplus://offline/ref=A368088779F543A4B017CA5776B86E87E361E2C401873EFAD7AD56489690A4E7CFAD32F81A6806AD0D1A4039pFhEG" TargetMode="External"/><Relationship Id="rId165" Type="http://schemas.openxmlformats.org/officeDocument/2006/relationships/hyperlink" Target="consultantplus://offline/ref=A368088779F543A4B017CA5776B86E87E361E2C4088335F3D1A20B429EC9A8E5C8A26DEF1D210AAC0D1A41p3hBG" TargetMode="External"/><Relationship Id="rId186" Type="http://schemas.openxmlformats.org/officeDocument/2006/relationships/image" Target="media/image94.wmf"/><Relationship Id="rId351" Type="http://schemas.openxmlformats.org/officeDocument/2006/relationships/image" Target="media/image237.wmf"/><Relationship Id="rId372" Type="http://schemas.openxmlformats.org/officeDocument/2006/relationships/image" Target="media/image254.wmf"/><Relationship Id="rId393" Type="http://schemas.openxmlformats.org/officeDocument/2006/relationships/image" Target="media/image267.wmf"/><Relationship Id="rId407" Type="http://schemas.openxmlformats.org/officeDocument/2006/relationships/image" Target="media/image280.wmf"/><Relationship Id="rId211" Type="http://schemas.openxmlformats.org/officeDocument/2006/relationships/hyperlink" Target="consultantplus://offline/ref=A368088779F543A4B017CA5776B86E87E361E2C401873EFAD7AD56489690A4E7CFAD32F81A6806AD0D1A4139pFhAG" TargetMode="External"/><Relationship Id="rId232" Type="http://schemas.openxmlformats.org/officeDocument/2006/relationships/image" Target="media/image123.wmf"/><Relationship Id="rId253" Type="http://schemas.openxmlformats.org/officeDocument/2006/relationships/image" Target="media/image141.wmf"/><Relationship Id="rId274" Type="http://schemas.openxmlformats.org/officeDocument/2006/relationships/image" Target="media/image162.wmf"/><Relationship Id="rId295" Type="http://schemas.openxmlformats.org/officeDocument/2006/relationships/image" Target="media/image183.wmf"/><Relationship Id="rId309" Type="http://schemas.openxmlformats.org/officeDocument/2006/relationships/image" Target="media/image197.wmf"/><Relationship Id="rId27" Type="http://schemas.openxmlformats.org/officeDocument/2006/relationships/hyperlink" Target="consultantplus://offline/ref=A368088779F543A4B017CA5776B86E87E361E2C404823EFAD1A20B429EC9A8E5C8A26DEF1D210AAC0D1A41p3h9G" TargetMode="External"/><Relationship Id="rId48" Type="http://schemas.openxmlformats.org/officeDocument/2006/relationships/image" Target="media/image7.wmf"/><Relationship Id="rId69" Type="http://schemas.openxmlformats.org/officeDocument/2006/relationships/image" Target="media/image16.wmf"/><Relationship Id="rId113" Type="http://schemas.openxmlformats.org/officeDocument/2006/relationships/hyperlink" Target="consultantplus://offline/ref=A368088779F543A4B017CA5776B86E87E361E2C401873EFAD7AD56489690A4E7CFAD32F81A6806AD0D1A403BpFh8G" TargetMode="External"/><Relationship Id="rId134" Type="http://schemas.openxmlformats.org/officeDocument/2006/relationships/image" Target="media/image52.wmf"/><Relationship Id="rId320" Type="http://schemas.openxmlformats.org/officeDocument/2006/relationships/image" Target="media/image207.wmf"/><Relationship Id="rId80" Type="http://schemas.openxmlformats.org/officeDocument/2006/relationships/image" Target="media/image21.wmf"/><Relationship Id="rId155" Type="http://schemas.openxmlformats.org/officeDocument/2006/relationships/image" Target="media/image72.wmf"/><Relationship Id="rId176" Type="http://schemas.openxmlformats.org/officeDocument/2006/relationships/image" Target="media/image86.wmf"/><Relationship Id="rId197" Type="http://schemas.openxmlformats.org/officeDocument/2006/relationships/image" Target="media/image105.wmf"/><Relationship Id="rId341" Type="http://schemas.openxmlformats.org/officeDocument/2006/relationships/image" Target="media/image228.wmf"/><Relationship Id="rId362" Type="http://schemas.openxmlformats.org/officeDocument/2006/relationships/image" Target="media/image245.wmf"/><Relationship Id="rId383" Type="http://schemas.openxmlformats.org/officeDocument/2006/relationships/image" Target="media/image258.wmf"/><Relationship Id="rId201" Type="http://schemas.openxmlformats.org/officeDocument/2006/relationships/image" Target="media/image109.wmf"/><Relationship Id="rId222" Type="http://schemas.openxmlformats.org/officeDocument/2006/relationships/image" Target="media/image117.wmf"/><Relationship Id="rId243" Type="http://schemas.openxmlformats.org/officeDocument/2006/relationships/image" Target="media/image133.wmf"/><Relationship Id="rId264" Type="http://schemas.openxmlformats.org/officeDocument/2006/relationships/image" Target="media/image152.wmf"/><Relationship Id="rId285" Type="http://schemas.openxmlformats.org/officeDocument/2006/relationships/image" Target="media/image173.wmf"/><Relationship Id="rId17" Type="http://schemas.openxmlformats.org/officeDocument/2006/relationships/hyperlink" Target="consultantplus://offline/ref=A368088779F543A4B017CA5776B86E87E361E2C401873EFAD7AD56489690A4E7CFAD32F81A6806AD0D1A403DpFh9G" TargetMode="External"/><Relationship Id="rId38" Type="http://schemas.openxmlformats.org/officeDocument/2006/relationships/image" Target="media/image2.wmf"/><Relationship Id="rId59" Type="http://schemas.openxmlformats.org/officeDocument/2006/relationships/image" Target="media/image11.wmf"/><Relationship Id="rId103" Type="http://schemas.openxmlformats.org/officeDocument/2006/relationships/hyperlink" Target="consultantplus://offline/ref=A368088779F543A4B017CA5776B86E87E361E2C401873EFAD7AD56489690A4E7CFAD32F81A6806AD0D1A403ApFhCG" TargetMode="External"/><Relationship Id="rId124" Type="http://schemas.openxmlformats.org/officeDocument/2006/relationships/image" Target="media/image45.wmf"/><Relationship Id="rId310" Type="http://schemas.openxmlformats.org/officeDocument/2006/relationships/image" Target="media/image198.wmf"/><Relationship Id="rId70" Type="http://schemas.openxmlformats.org/officeDocument/2006/relationships/hyperlink" Target="consultantplus://offline/ref=A368088779F543A4B017CA5776B86E87E361E2C401873EFAD7AD56489690A4E7CFAD32F81A6806AD0D1A4038pFhDG" TargetMode="External"/><Relationship Id="rId91" Type="http://schemas.openxmlformats.org/officeDocument/2006/relationships/image" Target="media/image26.wmf"/><Relationship Id="rId145" Type="http://schemas.openxmlformats.org/officeDocument/2006/relationships/image" Target="media/image62.wmf"/><Relationship Id="rId166" Type="http://schemas.openxmlformats.org/officeDocument/2006/relationships/hyperlink" Target="consultantplus://offline/ref=A368088779F543A4B017CA5776B86E87E361E2C4088335F3D1A20B429EC9A8E5C8A26DEF1D210AAC0D1A44p3hCG" TargetMode="External"/><Relationship Id="rId187" Type="http://schemas.openxmlformats.org/officeDocument/2006/relationships/image" Target="media/image95.wmf"/><Relationship Id="rId331" Type="http://schemas.openxmlformats.org/officeDocument/2006/relationships/image" Target="media/image218.wmf"/><Relationship Id="rId352" Type="http://schemas.openxmlformats.org/officeDocument/2006/relationships/image" Target="media/image238.wmf"/><Relationship Id="rId373" Type="http://schemas.openxmlformats.org/officeDocument/2006/relationships/hyperlink" Target="consultantplus://offline/ref=A368088779F543A4B017D45A60D4318DE56EB5C1038E37AC89FD501FC9pCh0G" TargetMode="External"/><Relationship Id="rId394" Type="http://schemas.openxmlformats.org/officeDocument/2006/relationships/image" Target="media/image268.wmf"/><Relationship Id="rId408" Type="http://schemas.openxmlformats.org/officeDocument/2006/relationships/image" Target="media/image281.wmf"/><Relationship Id="rId1" Type="http://schemas.openxmlformats.org/officeDocument/2006/relationships/styles" Target="styles.xml"/><Relationship Id="rId212" Type="http://schemas.openxmlformats.org/officeDocument/2006/relationships/hyperlink" Target="consultantplus://offline/ref=A368088779F543A4B017CA5776B86E87E361E2C401873EFAD7AD56489690A4E7CFAD32F81A6806AD0D1A4139pFhCG" TargetMode="External"/><Relationship Id="rId233" Type="http://schemas.openxmlformats.org/officeDocument/2006/relationships/image" Target="media/image124.wmf"/><Relationship Id="rId254" Type="http://schemas.openxmlformats.org/officeDocument/2006/relationships/image" Target="media/image142.wmf"/><Relationship Id="rId28" Type="http://schemas.openxmlformats.org/officeDocument/2006/relationships/hyperlink" Target="consultantplus://offline/ref=A368088779F543A4B017D45A60D4318DE56EB5C1038E37AC89FD501FC9pCh0G" TargetMode="External"/><Relationship Id="rId49" Type="http://schemas.openxmlformats.org/officeDocument/2006/relationships/hyperlink" Target="consultantplus://offline/ref=A368088779F543A4B017CA5776B86E87E361E2C401873EFAD7AD56489690A4E7CFAD32F81A6806AD0D1A403FpFh8G" TargetMode="External"/><Relationship Id="rId114" Type="http://schemas.openxmlformats.org/officeDocument/2006/relationships/hyperlink" Target="consultantplus://offline/ref=A368088779F543A4B017CA5776B86E87E361E2C401873EFAD7AD56489690A4E7CFAD32F81A6806AD0D1A403BpFhBG" TargetMode="External"/><Relationship Id="rId275" Type="http://schemas.openxmlformats.org/officeDocument/2006/relationships/image" Target="media/image163.wmf"/><Relationship Id="rId296" Type="http://schemas.openxmlformats.org/officeDocument/2006/relationships/image" Target="media/image184.wmf"/><Relationship Id="rId300" Type="http://schemas.openxmlformats.org/officeDocument/2006/relationships/image" Target="media/image188.wmf"/><Relationship Id="rId60" Type="http://schemas.openxmlformats.org/officeDocument/2006/relationships/hyperlink" Target="consultantplus://offline/ref=A368088779F543A4B017CA5776B86E87E361E2C401873EFAD7AD56489690A4E7CFAD32F81A6806AD0D1A403FpFh1G" TargetMode="External"/><Relationship Id="rId81" Type="http://schemas.openxmlformats.org/officeDocument/2006/relationships/hyperlink" Target="consultantplus://offline/ref=A368088779F543A4B017CA5776B86E87E361E2C401873EFAD7AD56489690A4E7CFAD32F81A6806AD0D1A4039pFhBG" TargetMode="External"/><Relationship Id="rId135" Type="http://schemas.openxmlformats.org/officeDocument/2006/relationships/image" Target="media/image53.wmf"/><Relationship Id="rId156" Type="http://schemas.openxmlformats.org/officeDocument/2006/relationships/image" Target="media/image73.wmf"/><Relationship Id="rId177" Type="http://schemas.openxmlformats.org/officeDocument/2006/relationships/hyperlink" Target="consultantplus://offline/ref=A368088779F543A4B017CA5776B86E87E361E2C401873EFAD7AD56489690A4E7CFAD32F81A6806AD0D1A413DpFhCG" TargetMode="External"/><Relationship Id="rId198" Type="http://schemas.openxmlformats.org/officeDocument/2006/relationships/image" Target="media/image106.wmf"/><Relationship Id="rId321" Type="http://schemas.openxmlformats.org/officeDocument/2006/relationships/image" Target="media/image208.wmf"/><Relationship Id="rId342" Type="http://schemas.openxmlformats.org/officeDocument/2006/relationships/hyperlink" Target="consultantplus://offline/ref=A368088779F543A4B017CA5776B86E87E361E2C401873EFAD7AD56489690A4E7CFAD32F81A6806AD0D1A433CpFh9G" TargetMode="External"/><Relationship Id="rId363" Type="http://schemas.openxmlformats.org/officeDocument/2006/relationships/image" Target="media/image246.wmf"/><Relationship Id="rId384" Type="http://schemas.openxmlformats.org/officeDocument/2006/relationships/image" Target="media/image259.wmf"/><Relationship Id="rId202" Type="http://schemas.openxmlformats.org/officeDocument/2006/relationships/image" Target="media/image110.wmf"/><Relationship Id="rId223" Type="http://schemas.openxmlformats.org/officeDocument/2006/relationships/hyperlink" Target="consultantplus://offline/ref=A368088779F543A4B017CA5776B86E87E361E2C4088335F3D1A20B429EC9A8E5C8A26DEF1D210AAC0D1A45p3hBG" TargetMode="External"/><Relationship Id="rId244" Type="http://schemas.openxmlformats.org/officeDocument/2006/relationships/image" Target="media/image134.wmf"/><Relationship Id="rId18" Type="http://schemas.openxmlformats.org/officeDocument/2006/relationships/hyperlink" Target="consultantplus://offline/ref=A368088779F543A4B017CA5776B86E87E361E2C401873EFAD7AD56489690A4E7CFAD32F81A6806AD0D1A403DpFhBG" TargetMode="External"/><Relationship Id="rId39" Type="http://schemas.openxmlformats.org/officeDocument/2006/relationships/hyperlink" Target="consultantplus://offline/ref=A368088779F543A4B017CA5776B86E87E361E2C401873EFAD7AD56489690A4E7CFAD32F81A6806AD0D1A403EpFhCG" TargetMode="External"/><Relationship Id="rId265" Type="http://schemas.openxmlformats.org/officeDocument/2006/relationships/image" Target="media/image153.wmf"/><Relationship Id="rId286" Type="http://schemas.openxmlformats.org/officeDocument/2006/relationships/image" Target="media/image174.wmf"/><Relationship Id="rId50" Type="http://schemas.openxmlformats.org/officeDocument/2006/relationships/image" Target="media/image8.wmf"/><Relationship Id="rId104" Type="http://schemas.openxmlformats.org/officeDocument/2006/relationships/image" Target="media/image32.wmf"/><Relationship Id="rId125" Type="http://schemas.openxmlformats.org/officeDocument/2006/relationships/image" Target="media/image46.wmf"/><Relationship Id="rId146" Type="http://schemas.openxmlformats.org/officeDocument/2006/relationships/image" Target="media/image63.wmf"/><Relationship Id="rId167" Type="http://schemas.openxmlformats.org/officeDocument/2006/relationships/hyperlink" Target="consultantplus://offline/ref=A368088779F543A4B017CA5776B86E87E361E2C401873EFAD7AD56489690A4E7CFAD32F81A6806AD0D1A413CpFhBG" TargetMode="External"/><Relationship Id="rId188" Type="http://schemas.openxmlformats.org/officeDocument/2006/relationships/image" Target="media/image96.wmf"/><Relationship Id="rId311" Type="http://schemas.openxmlformats.org/officeDocument/2006/relationships/hyperlink" Target="consultantplus://offline/ref=A368088779F543A4B017CA5776B86E87E361E2C4088335F3D1A20B429EC9A8E5C8A26DEF1D210AAC0D1B43p3hEG" TargetMode="External"/><Relationship Id="rId332" Type="http://schemas.openxmlformats.org/officeDocument/2006/relationships/image" Target="media/image219.wmf"/><Relationship Id="rId353" Type="http://schemas.openxmlformats.org/officeDocument/2006/relationships/image" Target="media/image239.wmf"/><Relationship Id="rId374" Type="http://schemas.openxmlformats.org/officeDocument/2006/relationships/hyperlink" Target="consultantplus://offline/ref=A368088779F543A4B017CA5776B86E87E361E2C401873EF8D2AD56489690A4E7CFpAhDG" TargetMode="External"/><Relationship Id="rId395" Type="http://schemas.openxmlformats.org/officeDocument/2006/relationships/image" Target="media/image269.wmf"/><Relationship Id="rId409" Type="http://schemas.openxmlformats.org/officeDocument/2006/relationships/hyperlink" Target="consultantplus://offline/ref=A368088779F543A4B017CA5776B86E87E361E2C409813AF9D0A20B429EC9A8E5C8A26DEF1D210AAC0D1B42p3hCG" TargetMode="External"/><Relationship Id="rId71" Type="http://schemas.openxmlformats.org/officeDocument/2006/relationships/hyperlink" Target="consultantplus://offline/ref=A368088779F543A4B017CA5776B86E87E361E2C401873EFAD7AD56489690A4E7CFAD32F81A6806AD0D1A4038pFhCG" TargetMode="External"/><Relationship Id="rId92" Type="http://schemas.openxmlformats.org/officeDocument/2006/relationships/hyperlink" Target="consultantplus://offline/ref=A368088779F543A4B017CA5776B86E87E361E2C401873EFAD7AD56489690A4E7CFAD32F81A6806AD0D1A4039pFh0G" TargetMode="External"/><Relationship Id="rId213" Type="http://schemas.openxmlformats.org/officeDocument/2006/relationships/hyperlink" Target="consultantplus://offline/ref=A368088779F543A4B017CA5776B86E87E361E2C401873EFAD7AD56489690A4E7CFAD32F81A6806AD0D1A4139pFhFG" TargetMode="External"/><Relationship Id="rId234" Type="http://schemas.openxmlformats.org/officeDocument/2006/relationships/image" Target="media/image125.wmf"/><Relationship Id="rId2" Type="http://schemas.microsoft.com/office/2007/relationships/stylesWithEffects" Target="stylesWithEffects.xml"/><Relationship Id="rId29" Type="http://schemas.openxmlformats.org/officeDocument/2006/relationships/hyperlink" Target="consultantplus://offline/ref=A368088779F543A4B017CA5776B86E87E361E2C409813AF9D0A20B429EC9A8E5C8A26DEF1D210AAC0D1A40p3h5G" TargetMode="External"/><Relationship Id="rId255" Type="http://schemas.openxmlformats.org/officeDocument/2006/relationships/image" Target="media/image143.wmf"/><Relationship Id="rId276" Type="http://schemas.openxmlformats.org/officeDocument/2006/relationships/image" Target="media/image164.wmf"/><Relationship Id="rId297" Type="http://schemas.openxmlformats.org/officeDocument/2006/relationships/image" Target="media/image185.wmf"/><Relationship Id="rId40" Type="http://schemas.openxmlformats.org/officeDocument/2006/relationships/image" Target="media/image3.wmf"/><Relationship Id="rId115" Type="http://schemas.openxmlformats.org/officeDocument/2006/relationships/hyperlink" Target="consultantplus://offline/ref=A368088779F543A4B017CA5776B86E87E361E2C401873EFAD7AD56489690A4E7CFAD32F81A6806AD0D1A403BpFhCG" TargetMode="External"/><Relationship Id="rId136" Type="http://schemas.openxmlformats.org/officeDocument/2006/relationships/image" Target="media/image54.wmf"/><Relationship Id="rId157" Type="http://schemas.openxmlformats.org/officeDocument/2006/relationships/image" Target="media/image74.wmf"/><Relationship Id="rId178" Type="http://schemas.openxmlformats.org/officeDocument/2006/relationships/image" Target="media/image87.wmf"/><Relationship Id="rId301" Type="http://schemas.openxmlformats.org/officeDocument/2006/relationships/image" Target="media/image189.wmf"/><Relationship Id="rId322" Type="http://schemas.openxmlformats.org/officeDocument/2006/relationships/image" Target="media/image209.wmf"/><Relationship Id="rId343" Type="http://schemas.openxmlformats.org/officeDocument/2006/relationships/image" Target="media/image229.wmf"/><Relationship Id="rId364" Type="http://schemas.openxmlformats.org/officeDocument/2006/relationships/hyperlink" Target="consultantplus://offline/ref=A368088779F543A4B017D45A60D4318DE56EB5C1038E37AC89FD501FC9C0A2B28FED34AF5A2Fp0h2G" TargetMode="External"/><Relationship Id="rId61" Type="http://schemas.openxmlformats.org/officeDocument/2006/relationships/image" Target="media/image12.wmf"/><Relationship Id="rId82" Type="http://schemas.openxmlformats.org/officeDocument/2006/relationships/image" Target="media/image22.wmf"/><Relationship Id="rId199" Type="http://schemas.openxmlformats.org/officeDocument/2006/relationships/image" Target="media/image107.wmf"/><Relationship Id="rId203" Type="http://schemas.openxmlformats.org/officeDocument/2006/relationships/image" Target="media/image111.wmf"/><Relationship Id="rId385" Type="http://schemas.openxmlformats.org/officeDocument/2006/relationships/image" Target="media/image260.wmf"/><Relationship Id="rId19" Type="http://schemas.openxmlformats.org/officeDocument/2006/relationships/hyperlink" Target="consultantplus://offline/ref=A368088779F543A4B017CA5776B86E87E361E2C401873EFAD7AD56489690A4E7CFAD32F81A6806AD0D1A403DpFhCG" TargetMode="External"/><Relationship Id="rId224" Type="http://schemas.openxmlformats.org/officeDocument/2006/relationships/image" Target="media/image118.wmf"/><Relationship Id="rId245" Type="http://schemas.openxmlformats.org/officeDocument/2006/relationships/image" Target="media/image135.wmf"/><Relationship Id="rId266" Type="http://schemas.openxmlformats.org/officeDocument/2006/relationships/image" Target="media/image154.wmf"/><Relationship Id="rId287" Type="http://schemas.openxmlformats.org/officeDocument/2006/relationships/image" Target="media/image175.wmf"/><Relationship Id="rId410" Type="http://schemas.openxmlformats.org/officeDocument/2006/relationships/image" Target="media/image282.wmf"/><Relationship Id="rId30" Type="http://schemas.openxmlformats.org/officeDocument/2006/relationships/hyperlink" Target="consultantplus://offline/ref=A368088779F543A4B017CA5776B86E87E361E2C4088335F3D1A20B429EC9A8E5C8A26DEF1D210AAC0D1A41p3hFG" TargetMode="External"/><Relationship Id="rId105" Type="http://schemas.openxmlformats.org/officeDocument/2006/relationships/hyperlink" Target="consultantplus://offline/ref=A368088779F543A4B017CA5776B86E87E361E2C401873EFAD7AD56489690A4E7CFAD32F81A6806AD0D1A403ApFhEG" TargetMode="External"/><Relationship Id="rId126" Type="http://schemas.openxmlformats.org/officeDocument/2006/relationships/hyperlink" Target="consultantplus://offline/ref=A368088779F543A4B017CA5776B86E87E361E2C401873EFAD7AD56489690A4E7CFAD32F81A6806AD0D1A4035pFhCG" TargetMode="External"/><Relationship Id="rId147" Type="http://schemas.openxmlformats.org/officeDocument/2006/relationships/image" Target="media/image64.wmf"/><Relationship Id="rId168" Type="http://schemas.openxmlformats.org/officeDocument/2006/relationships/hyperlink" Target="consultantplus://offline/ref=A368088779F543A4B017CA5776B86E87E361E2C401873EFAD7AD56489690A4E7CFAD32F81A6806AD0D1A413CpFhFG" TargetMode="External"/><Relationship Id="rId312" Type="http://schemas.openxmlformats.org/officeDocument/2006/relationships/image" Target="media/image199.wmf"/><Relationship Id="rId333" Type="http://schemas.openxmlformats.org/officeDocument/2006/relationships/image" Target="media/image220.wmf"/><Relationship Id="rId354" Type="http://schemas.openxmlformats.org/officeDocument/2006/relationships/image" Target="media/image240.wmf"/><Relationship Id="rId51" Type="http://schemas.openxmlformats.org/officeDocument/2006/relationships/hyperlink" Target="consultantplus://offline/ref=A368088779F543A4B017CA5776B86E87E361E2C401873EFAD7AD56489690A4E7CFAD32F81A6806AD0D1A403FpFhBG" TargetMode="External"/><Relationship Id="rId72" Type="http://schemas.openxmlformats.org/officeDocument/2006/relationships/image" Target="media/image17.wmf"/><Relationship Id="rId93" Type="http://schemas.openxmlformats.org/officeDocument/2006/relationships/image" Target="media/image27.wmf"/><Relationship Id="rId189" Type="http://schemas.openxmlformats.org/officeDocument/2006/relationships/image" Target="media/image97.wmf"/><Relationship Id="rId375" Type="http://schemas.openxmlformats.org/officeDocument/2006/relationships/image" Target="media/image255.wmf"/><Relationship Id="rId396" Type="http://schemas.openxmlformats.org/officeDocument/2006/relationships/image" Target="media/image270.wmf"/><Relationship Id="rId3" Type="http://schemas.openxmlformats.org/officeDocument/2006/relationships/settings" Target="settings.xml"/><Relationship Id="rId214" Type="http://schemas.openxmlformats.org/officeDocument/2006/relationships/hyperlink" Target="consultantplus://offline/ref=A368088779F543A4B017CA5776B86E87E361E2C401873EFAD7AD56489690A4E7CFAD32F81A6806AD0D1A413ApFh9G" TargetMode="External"/><Relationship Id="rId235" Type="http://schemas.openxmlformats.org/officeDocument/2006/relationships/image" Target="media/image126.wmf"/><Relationship Id="rId256" Type="http://schemas.openxmlformats.org/officeDocument/2006/relationships/image" Target="media/image144.wmf"/><Relationship Id="rId277" Type="http://schemas.openxmlformats.org/officeDocument/2006/relationships/image" Target="media/image165.wmf"/><Relationship Id="rId298" Type="http://schemas.openxmlformats.org/officeDocument/2006/relationships/image" Target="media/image186.wmf"/><Relationship Id="rId400" Type="http://schemas.openxmlformats.org/officeDocument/2006/relationships/hyperlink" Target="consultantplus://offline/ref=A368088779F543A4B017CA5776B86E87E361E2C409813AF9D0A20B429EC9A8E5C8A26DEF1D210AAC0D1B40p3hDG" TargetMode="External"/><Relationship Id="rId116" Type="http://schemas.openxmlformats.org/officeDocument/2006/relationships/image" Target="media/image37.wmf"/><Relationship Id="rId137" Type="http://schemas.openxmlformats.org/officeDocument/2006/relationships/hyperlink" Target="consultantplus://offline/ref=A368088779F543A4B017CA5776B86E87E361E2C4088335F3D1A20B429EC9A8E5C8A26DEF1D210AAC0D1A41p3hAG" TargetMode="External"/><Relationship Id="rId158" Type="http://schemas.openxmlformats.org/officeDocument/2006/relationships/image" Target="media/image75.wmf"/><Relationship Id="rId302" Type="http://schemas.openxmlformats.org/officeDocument/2006/relationships/image" Target="media/image190.wmf"/><Relationship Id="rId323" Type="http://schemas.openxmlformats.org/officeDocument/2006/relationships/image" Target="media/image210.wmf"/><Relationship Id="rId344" Type="http://schemas.openxmlformats.org/officeDocument/2006/relationships/image" Target="media/image230.wmf"/><Relationship Id="rId20" Type="http://schemas.openxmlformats.org/officeDocument/2006/relationships/hyperlink" Target="consultantplus://offline/ref=A368088779F543A4B017CA5776B86E87E361E2C401873EFAD7AD56489690A4E7CFAD32F81A6806AD0D1A403DpFhEG" TargetMode="External"/><Relationship Id="rId41" Type="http://schemas.openxmlformats.org/officeDocument/2006/relationships/hyperlink" Target="consultantplus://offline/ref=A368088779F543A4B017CA5776B86E87E361E2C401873EFAD7AD56489690A4E7CFAD32F81A6806AD0D1A403EpFhFG" TargetMode="External"/><Relationship Id="rId62" Type="http://schemas.openxmlformats.org/officeDocument/2006/relationships/hyperlink" Target="consultantplus://offline/ref=A368088779F543A4B017CA5776B86E87E361E2C401873EFAD7AD56489690A4E7CFAD32F81A6806AD0D1A4038pFh9G" TargetMode="External"/><Relationship Id="rId83" Type="http://schemas.openxmlformats.org/officeDocument/2006/relationships/hyperlink" Target="consultantplus://offline/ref=A368088779F543A4B017CA5776B86E87E361E2C401873EFAD7AD56489690A4E7CFAD32F81A6806AD0D1A4039pFhAG" TargetMode="External"/><Relationship Id="rId179" Type="http://schemas.openxmlformats.org/officeDocument/2006/relationships/image" Target="media/image88.wmf"/><Relationship Id="rId365" Type="http://schemas.openxmlformats.org/officeDocument/2006/relationships/image" Target="media/image247.wmf"/><Relationship Id="rId386" Type="http://schemas.openxmlformats.org/officeDocument/2006/relationships/image" Target="media/image261.wmf"/><Relationship Id="rId190" Type="http://schemas.openxmlformats.org/officeDocument/2006/relationships/image" Target="media/image98.wmf"/><Relationship Id="rId204" Type="http://schemas.openxmlformats.org/officeDocument/2006/relationships/hyperlink" Target="consultantplus://offline/ref=A368088779F543A4B017CA5776B86E87E361E2C401873EFAD7AD56489690A4E7CFAD32F81A6806AD0D1A413EpFh1G" TargetMode="External"/><Relationship Id="rId225" Type="http://schemas.openxmlformats.org/officeDocument/2006/relationships/hyperlink" Target="consultantplus://offline/ref=A368088779F543A4B017CA5776B86E87E361E2C4088335F3D1A20B429EC9A8E5C8A26DEF1D210AAC0D1A45p3h4G" TargetMode="External"/><Relationship Id="rId246" Type="http://schemas.openxmlformats.org/officeDocument/2006/relationships/image" Target="media/image136.wmf"/><Relationship Id="rId267" Type="http://schemas.openxmlformats.org/officeDocument/2006/relationships/image" Target="media/image155.wmf"/><Relationship Id="rId288" Type="http://schemas.openxmlformats.org/officeDocument/2006/relationships/image" Target="media/image176.wmf"/><Relationship Id="rId411" Type="http://schemas.openxmlformats.org/officeDocument/2006/relationships/image" Target="media/image283.wmf"/><Relationship Id="rId106" Type="http://schemas.openxmlformats.org/officeDocument/2006/relationships/image" Target="media/image33.wmf"/><Relationship Id="rId127" Type="http://schemas.openxmlformats.org/officeDocument/2006/relationships/hyperlink" Target="consultantplus://offline/ref=A368088779F543A4B017CA5776B86E87E361E2C401873EFAD7AD56489690A4E7CFAD32F81A6806AD0D1A4035pFhFG" TargetMode="External"/><Relationship Id="rId313" Type="http://schemas.openxmlformats.org/officeDocument/2006/relationships/image" Target="media/image200.wmf"/><Relationship Id="rId10" Type="http://schemas.openxmlformats.org/officeDocument/2006/relationships/hyperlink" Target="consultantplus://offline/ref=A368088779F543A4B017CA5776B86E87E361E2C4048E34FEDCA20B429EC9A8E5C8A26DEF1D210AAC0D1845p3h9G" TargetMode="External"/><Relationship Id="rId31" Type="http://schemas.openxmlformats.org/officeDocument/2006/relationships/hyperlink" Target="consultantplus://offline/ref=A368088779F543A4B017CA5776B86E87E361E2C404823EFAD1A20B429EC9A8E5C8A26DEF1D210AAC0D1A41p3h4G" TargetMode="External"/><Relationship Id="rId52" Type="http://schemas.openxmlformats.org/officeDocument/2006/relationships/hyperlink" Target="consultantplus://offline/ref=A368088779F543A4B017CA5776B86E87E361E2C401873EFAD7AD56489690A4E7CFAD32F81A6806AD0D1A403FpFhAG" TargetMode="External"/><Relationship Id="rId73" Type="http://schemas.openxmlformats.org/officeDocument/2006/relationships/hyperlink" Target="consultantplus://offline/ref=A368088779F543A4B017CA5776B86E87E361E2C401873EFAD7AD56489690A4E7CFAD32F81A6806AD0D1A4038pFhFG" TargetMode="External"/><Relationship Id="rId94" Type="http://schemas.openxmlformats.org/officeDocument/2006/relationships/hyperlink" Target="consultantplus://offline/ref=A368088779F543A4B017CA5776B86E87E361E2C401873EFAD7AD56489690A4E7CFAD32F81A6806AD0D1A403ApFh9G" TargetMode="External"/><Relationship Id="rId148" Type="http://schemas.openxmlformats.org/officeDocument/2006/relationships/image" Target="media/image65.wmf"/><Relationship Id="rId169" Type="http://schemas.openxmlformats.org/officeDocument/2006/relationships/image" Target="media/image82.wmf"/><Relationship Id="rId334" Type="http://schemas.openxmlformats.org/officeDocument/2006/relationships/image" Target="media/image221.wmf"/><Relationship Id="rId355" Type="http://schemas.openxmlformats.org/officeDocument/2006/relationships/hyperlink" Target="consultantplus://offline/ref=A368088779F543A4B017CA5776B86E87E361E2C401873EFAD7AD56489690A4E7CFAD32F81A6806AD0D1A4338pFh9G" TargetMode="External"/><Relationship Id="rId376" Type="http://schemas.openxmlformats.org/officeDocument/2006/relationships/hyperlink" Target="consultantplus://offline/ref=A368088779F543A4B017D45A60D4318DE56EB5C1038E37AC89FD501FC9pCh0G" TargetMode="External"/><Relationship Id="rId397" Type="http://schemas.openxmlformats.org/officeDocument/2006/relationships/image" Target="media/image271.wmf"/><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hyperlink" Target="consultantplus://offline/ref=A368088779F543A4B017CA5776B86E87E361E2C4088335F3D1A20B429EC9A8E5C8A26DEF1D210AAC0D1A45p3hEG" TargetMode="External"/><Relationship Id="rId236" Type="http://schemas.openxmlformats.org/officeDocument/2006/relationships/image" Target="media/image127.wmf"/><Relationship Id="rId257" Type="http://schemas.openxmlformats.org/officeDocument/2006/relationships/image" Target="media/image145.wmf"/><Relationship Id="rId278" Type="http://schemas.openxmlformats.org/officeDocument/2006/relationships/image" Target="media/image166.wmf"/><Relationship Id="rId401" Type="http://schemas.openxmlformats.org/officeDocument/2006/relationships/image" Target="media/image274.wmf"/><Relationship Id="rId303" Type="http://schemas.openxmlformats.org/officeDocument/2006/relationships/image" Target="media/image191.wmf"/><Relationship Id="rId42" Type="http://schemas.openxmlformats.org/officeDocument/2006/relationships/image" Target="media/image4.wmf"/><Relationship Id="rId84" Type="http://schemas.openxmlformats.org/officeDocument/2006/relationships/image" Target="media/image23.wmf"/><Relationship Id="rId138" Type="http://schemas.openxmlformats.org/officeDocument/2006/relationships/image" Target="media/image55.wmf"/><Relationship Id="rId345" Type="http://schemas.openxmlformats.org/officeDocument/2006/relationships/image" Target="media/image231.wmf"/><Relationship Id="rId387" Type="http://schemas.openxmlformats.org/officeDocument/2006/relationships/hyperlink" Target="consultantplus://offline/ref=A368088779F543A4B017CA5776B86E87E361E2C4088335F3D1A20B429EC9A8E5C8A26DEF1D210AAC0D1B46p3h4G" TargetMode="External"/><Relationship Id="rId191" Type="http://schemas.openxmlformats.org/officeDocument/2006/relationships/image" Target="media/image99.wmf"/><Relationship Id="rId205" Type="http://schemas.openxmlformats.org/officeDocument/2006/relationships/image" Target="media/image112.wmf"/><Relationship Id="rId247" Type="http://schemas.openxmlformats.org/officeDocument/2006/relationships/image" Target="media/image137.wmf"/><Relationship Id="rId412" Type="http://schemas.openxmlformats.org/officeDocument/2006/relationships/image" Target="media/image284.wmf"/><Relationship Id="rId107" Type="http://schemas.openxmlformats.org/officeDocument/2006/relationships/hyperlink" Target="consultantplus://offline/ref=A368088779F543A4B017CA5776B86E87E361E2C401873EFAD7AD56489690A4E7CFAD32F81A6806AD0D1A403ApFh1G" TargetMode="External"/><Relationship Id="rId289" Type="http://schemas.openxmlformats.org/officeDocument/2006/relationships/image" Target="media/image177.wmf"/><Relationship Id="rId11" Type="http://schemas.openxmlformats.org/officeDocument/2006/relationships/hyperlink" Target="consultantplus://offline/ref=A368088779F543A4B017CA5776B86E87E361E2C401863FFFD2A956489690A4E7CFAD32F81A6806AD0D1A4138pFhEG" TargetMode="External"/><Relationship Id="rId53" Type="http://schemas.openxmlformats.org/officeDocument/2006/relationships/hyperlink" Target="consultantplus://offline/ref=A368088779F543A4B017CA5776B86E87E361E2C401873EFAD7AD56489690A4E7CFAD32F81A6806AD0D1A403FpFhDG" TargetMode="External"/><Relationship Id="rId149" Type="http://schemas.openxmlformats.org/officeDocument/2006/relationships/image" Target="media/image66.wmf"/><Relationship Id="rId314" Type="http://schemas.openxmlformats.org/officeDocument/2006/relationships/image" Target="media/image201.wmf"/><Relationship Id="rId356" Type="http://schemas.openxmlformats.org/officeDocument/2006/relationships/image" Target="media/image241.wmf"/><Relationship Id="rId398" Type="http://schemas.openxmlformats.org/officeDocument/2006/relationships/image" Target="media/image272.wmf"/><Relationship Id="rId95" Type="http://schemas.openxmlformats.org/officeDocument/2006/relationships/image" Target="media/image28.wmf"/><Relationship Id="rId160" Type="http://schemas.openxmlformats.org/officeDocument/2006/relationships/image" Target="media/image77.wmf"/><Relationship Id="rId216" Type="http://schemas.openxmlformats.org/officeDocument/2006/relationships/image" Target="media/image1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17617</Words>
  <Characters>100417</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Кочесокова</dc:creator>
  <cp:lastModifiedBy>Кочесокова</cp:lastModifiedBy>
  <cp:revision>1</cp:revision>
  <dcterms:created xsi:type="dcterms:W3CDTF">2013-10-30T06:33:00Z</dcterms:created>
  <dcterms:modified xsi:type="dcterms:W3CDTF">2013-10-30T06:34:00Z</dcterms:modified>
</cp:coreProperties>
</file>