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119" w:rsidRDefault="00761119">
      <w:pPr>
        <w:pStyle w:val="ConsPlusNormal"/>
        <w:jc w:val="both"/>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1119">
        <w:tc>
          <w:tcPr>
            <w:tcW w:w="4677" w:type="dxa"/>
            <w:tcBorders>
              <w:top w:val="nil"/>
              <w:left w:val="nil"/>
              <w:bottom w:val="nil"/>
              <w:right w:val="nil"/>
            </w:tcBorders>
          </w:tcPr>
          <w:p w:rsidR="00761119" w:rsidRDefault="00761119">
            <w:pPr>
              <w:pStyle w:val="ConsPlusNormal"/>
            </w:pPr>
            <w:r>
              <w:t>15 июля 2005 года</w:t>
            </w:r>
          </w:p>
        </w:tc>
        <w:tc>
          <w:tcPr>
            <w:tcW w:w="4677" w:type="dxa"/>
            <w:tcBorders>
              <w:top w:val="nil"/>
              <w:left w:val="nil"/>
              <w:bottom w:val="nil"/>
              <w:right w:val="nil"/>
            </w:tcBorders>
          </w:tcPr>
          <w:p w:rsidR="00761119" w:rsidRDefault="00761119">
            <w:pPr>
              <w:pStyle w:val="ConsPlusNormal"/>
              <w:jc w:val="right"/>
            </w:pPr>
            <w:r>
              <w:t>N 918-КЗ</w:t>
            </w:r>
          </w:p>
        </w:tc>
      </w:tr>
    </w:tbl>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jc w:val="both"/>
      </w:pPr>
    </w:p>
    <w:p w:rsidR="00761119" w:rsidRDefault="00761119">
      <w:pPr>
        <w:pStyle w:val="ConsPlusTitle"/>
        <w:jc w:val="center"/>
      </w:pPr>
      <w:r>
        <w:t>ЗАКОН</w:t>
      </w:r>
    </w:p>
    <w:p w:rsidR="00761119" w:rsidRDefault="00761119">
      <w:pPr>
        <w:pStyle w:val="ConsPlusTitle"/>
        <w:jc w:val="center"/>
      </w:pPr>
    </w:p>
    <w:p w:rsidR="00761119" w:rsidRDefault="00761119">
      <w:pPr>
        <w:pStyle w:val="ConsPlusTitle"/>
        <w:jc w:val="center"/>
      </w:pPr>
      <w:r>
        <w:t>КРАСНОДАРСКОГО КРАЯ</w:t>
      </w:r>
    </w:p>
    <w:p w:rsidR="00761119" w:rsidRDefault="00761119">
      <w:pPr>
        <w:pStyle w:val="ConsPlusTitle"/>
        <w:jc w:val="center"/>
      </w:pPr>
    </w:p>
    <w:p w:rsidR="00761119" w:rsidRDefault="00761119">
      <w:pPr>
        <w:pStyle w:val="ConsPlusTitle"/>
        <w:jc w:val="center"/>
      </w:pPr>
      <w:r>
        <w:t>О МЕЖБЮДЖЕТНЫХ ОТНОШЕНИЯХ</w:t>
      </w:r>
    </w:p>
    <w:p w:rsidR="00761119" w:rsidRDefault="00761119">
      <w:pPr>
        <w:pStyle w:val="ConsPlusTitle"/>
        <w:jc w:val="center"/>
      </w:pPr>
      <w:r>
        <w:t>В КРАСНОДАРСКОМ КРАЕ</w:t>
      </w:r>
    </w:p>
    <w:p w:rsidR="00761119" w:rsidRDefault="00761119">
      <w:pPr>
        <w:pStyle w:val="ConsPlusNormal"/>
        <w:jc w:val="center"/>
      </w:pPr>
      <w:r>
        <w:t>Список изменяющих документов</w:t>
      </w:r>
    </w:p>
    <w:p w:rsidR="00761119" w:rsidRDefault="00761119">
      <w:pPr>
        <w:pStyle w:val="ConsPlusNormal"/>
        <w:jc w:val="center"/>
      </w:pPr>
      <w:proofErr w:type="gramStart"/>
      <w:r>
        <w:t>(в ред. Законов Краснодарского края</w:t>
      </w:r>
      <w:proofErr w:type="gramEnd"/>
    </w:p>
    <w:p w:rsidR="00761119" w:rsidRDefault="00761119">
      <w:pPr>
        <w:pStyle w:val="ConsPlusNormal"/>
        <w:jc w:val="center"/>
      </w:pPr>
      <w:r>
        <w:t xml:space="preserve">от 21.07.2008 </w:t>
      </w:r>
      <w:hyperlink r:id="rId5" w:history="1">
        <w:r>
          <w:rPr>
            <w:color w:val="0000FF"/>
          </w:rPr>
          <w:t>N 1541-КЗ</w:t>
        </w:r>
      </w:hyperlink>
      <w:r>
        <w:t xml:space="preserve">, от 13.10.2009 </w:t>
      </w:r>
      <w:hyperlink r:id="rId6" w:history="1">
        <w:r>
          <w:rPr>
            <w:color w:val="0000FF"/>
          </w:rPr>
          <w:t>N 1829-КЗ</w:t>
        </w:r>
      </w:hyperlink>
      <w:r>
        <w:t xml:space="preserve">, от 19.07.2011 </w:t>
      </w:r>
      <w:hyperlink r:id="rId7" w:history="1">
        <w:r>
          <w:rPr>
            <w:color w:val="0000FF"/>
          </w:rPr>
          <w:t>N 2310-КЗ</w:t>
        </w:r>
      </w:hyperlink>
      <w:r>
        <w:t>,</w:t>
      </w:r>
    </w:p>
    <w:p w:rsidR="00761119" w:rsidRDefault="00761119">
      <w:pPr>
        <w:pStyle w:val="ConsPlusNormal"/>
        <w:jc w:val="center"/>
      </w:pPr>
      <w:r>
        <w:t xml:space="preserve">от 01.08.2012 </w:t>
      </w:r>
      <w:hyperlink r:id="rId8" w:history="1">
        <w:r>
          <w:rPr>
            <w:color w:val="0000FF"/>
          </w:rPr>
          <w:t>N 2569-КЗ</w:t>
        </w:r>
      </w:hyperlink>
      <w:r>
        <w:t xml:space="preserve">, от 09.07.2013 </w:t>
      </w:r>
      <w:hyperlink r:id="rId9" w:history="1">
        <w:r>
          <w:rPr>
            <w:color w:val="0000FF"/>
          </w:rPr>
          <w:t>N 2745-КЗ</w:t>
        </w:r>
      </w:hyperlink>
      <w:r>
        <w:t xml:space="preserve">, от 30.12.2013 </w:t>
      </w:r>
      <w:hyperlink r:id="rId10" w:history="1">
        <w:r>
          <w:rPr>
            <w:color w:val="0000FF"/>
          </w:rPr>
          <w:t>N 2874-КЗ</w:t>
        </w:r>
      </w:hyperlink>
      <w:r>
        <w:t>,</w:t>
      </w:r>
    </w:p>
    <w:p w:rsidR="00761119" w:rsidRDefault="00761119">
      <w:pPr>
        <w:pStyle w:val="ConsPlusNormal"/>
        <w:jc w:val="center"/>
      </w:pPr>
      <w:r>
        <w:t xml:space="preserve">от 31.03.2014 </w:t>
      </w:r>
      <w:hyperlink r:id="rId11" w:history="1">
        <w:r>
          <w:rPr>
            <w:color w:val="0000FF"/>
          </w:rPr>
          <w:t>N 2938-КЗ</w:t>
        </w:r>
      </w:hyperlink>
      <w:r>
        <w:t xml:space="preserve">, от 26.12.2014 </w:t>
      </w:r>
      <w:hyperlink r:id="rId12" w:history="1">
        <w:r>
          <w:rPr>
            <w:color w:val="0000FF"/>
          </w:rPr>
          <w:t>N 3082-КЗ</w:t>
        </w:r>
      </w:hyperlink>
      <w:r>
        <w:t xml:space="preserve">, от 25.06.2015 </w:t>
      </w:r>
      <w:hyperlink r:id="rId13" w:history="1">
        <w:r>
          <w:rPr>
            <w:color w:val="0000FF"/>
          </w:rPr>
          <w:t>N 3208-КЗ</w:t>
        </w:r>
      </w:hyperlink>
      <w:r>
        <w:t>,</w:t>
      </w:r>
    </w:p>
    <w:p w:rsidR="00761119" w:rsidRDefault="00761119">
      <w:pPr>
        <w:pStyle w:val="ConsPlusNormal"/>
        <w:jc w:val="center"/>
      </w:pPr>
      <w:r>
        <w:t xml:space="preserve">от 13.10.2015 </w:t>
      </w:r>
      <w:hyperlink r:id="rId14" w:history="1">
        <w:r>
          <w:rPr>
            <w:color w:val="0000FF"/>
          </w:rPr>
          <w:t>N 3253-КЗ</w:t>
        </w:r>
      </w:hyperlink>
      <w:r>
        <w:t xml:space="preserve">, от 30.11.2015 </w:t>
      </w:r>
      <w:hyperlink r:id="rId15" w:history="1">
        <w:r>
          <w:rPr>
            <w:color w:val="0000FF"/>
          </w:rPr>
          <w:t>N 3280-КЗ</w:t>
        </w:r>
      </w:hyperlink>
      <w:r>
        <w:t>,</w:t>
      </w:r>
    </w:p>
    <w:p w:rsidR="00761119" w:rsidRDefault="00761119">
      <w:pPr>
        <w:pStyle w:val="ConsPlusNormal"/>
        <w:jc w:val="center"/>
      </w:pPr>
      <w:r>
        <w:t>с изм., внесенными Законами Краснодарского края</w:t>
      </w:r>
    </w:p>
    <w:p w:rsidR="00761119" w:rsidRDefault="00761119">
      <w:pPr>
        <w:pStyle w:val="ConsPlusNormal"/>
        <w:jc w:val="center"/>
      </w:pPr>
      <w:r>
        <w:t xml:space="preserve">от 09.06.2010 </w:t>
      </w:r>
      <w:hyperlink r:id="rId16" w:history="1">
        <w:r>
          <w:rPr>
            <w:color w:val="0000FF"/>
          </w:rPr>
          <w:t>N 1975-КЗ</w:t>
        </w:r>
      </w:hyperlink>
      <w:r>
        <w:t xml:space="preserve">, от 20.12.2011 </w:t>
      </w:r>
      <w:hyperlink r:id="rId17" w:history="1">
        <w:r>
          <w:rPr>
            <w:color w:val="0000FF"/>
          </w:rPr>
          <w:t>N 2404-КЗ</w:t>
        </w:r>
      </w:hyperlink>
      <w:r>
        <w:t xml:space="preserve">, от 18.12.2013 </w:t>
      </w:r>
      <w:hyperlink r:id="rId18" w:history="1">
        <w:r>
          <w:rPr>
            <w:color w:val="0000FF"/>
          </w:rPr>
          <w:t>N 2850-КЗ</w:t>
        </w:r>
      </w:hyperlink>
      <w:r>
        <w:t>,</w:t>
      </w:r>
    </w:p>
    <w:p w:rsidR="00761119" w:rsidRDefault="00761119">
      <w:pPr>
        <w:pStyle w:val="ConsPlusNormal"/>
        <w:jc w:val="center"/>
      </w:pPr>
      <w:r>
        <w:t xml:space="preserve">от 12.12.2014 </w:t>
      </w:r>
      <w:hyperlink r:id="rId19" w:history="1">
        <w:r>
          <w:rPr>
            <w:color w:val="0000FF"/>
          </w:rPr>
          <w:t>N 3068-КЗ</w:t>
        </w:r>
      </w:hyperlink>
      <w:r>
        <w:t>)</w:t>
      </w:r>
    </w:p>
    <w:p w:rsidR="00761119" w:rsidRDefault="00761119">
      <w:pPr>
        <w:pStyle w:val="ConsPlusNormal"/>
        <w:jc w:val="both"/>
      </w:pPr>
    </w:p>
    <w:p w:rsidR="00761119" w:rsidRDefault="00761119">
      <w:pPr>
        <w:pStyle w:val="ConsPlusNormal"/>
        <w:jc w:val="right"/>
      </w:pPr>
      <w:proofErr w:type="gramStart"/>
      <w:r>
        <w:t>Принят</w:t>
      </w:r>
      <w:proofErr w:type="gramEnd"/>
    </w:p>
    <w:p w:rsidR="00761119" w:rsidRDefault="00761119">
      <w:pPr>
        <w:pStyle w:val="ConsPlusNormal"/>
        <w:jc w:val="right"/>
      </w:pPr>
      <w:r>
        <w:t>Законодательным Собранием Краснодарского края</w:t>
      </w:r>
    </w:p>
    <w:p w:rsidR="00761119" w:rsidRDefault="00761119">
      <w:pPr>
        <w:pStyle w:val="ConsPlusNormal"/>
        <w:jc w:val="right"/>
      </w:pPr>
      <w:r>
        <w:t>12 июля 2005 года</w:t>
      </w:r>
    </w:p>
    <w:p w:rsidR="00761119" w:rsidRDefault="00761119">
      <w:pPr>
        <w:pStyle w:val="ConsPlusNormal"/>
        <w:jc w:val="both"/>
      </w:pPr>
    </w:p>
    <w:p w:rsidR="00761119" w:rsidRDefault="00761119">
      <w:pPr>
        <w:pStyle w:val="ConsPlusNormal"/>
        <w:ind w:firstLine="540"/>
        <w:jc w:val="both"/>
      </w:pPr>
      <w:r>
        <w:t xml:space="preserve">Настоящий Закон регулирует взаимоотношения между органами государственной власти Краснодарского края и органами местного самоуправления муниципальных образований Краснодарского края по вопросам межбюджетных отношений, устанавливает порядок и условия предоставления межбюджетных </w:t>
      </w:r>
      <w:hyperlink r:id="rId20" w:history="1">
        <w:r>
          <w:rPr>
            <w:color w:val="0000FF"/>
          </w:rPr>
          <w:t>трансфертов</w:t>
        </w:r>
      </w:hyperlink>
      <w:r>
        <w:t xml:space="preserve"> из краевого бюджета, общий порядок и условия предоставления межбюджетных </w:t>
      </w:r>
      <w:hyperlink r:id="rId21" w:history="1">
        <w:r>
          <w:rPr>
            <w:color w:val="0000FF"/>
          </w:rPr>
          <w:t>трансфертов</w:t>
        </w:r>
      </w:hyperlink>
      <w:r>
        <w:t xml:space="preserve"> из местных бюджетов.</w:t>
      </w:r>
    </w:p>
    <w:p w:rsidR="00761119" w:rsidRDefault="00761119">
      <w:pPr>
        <w:pStyle w:val="ConsPlusNormal"/>
        <w:jc w:val="both"/>
      </w:pPr>
    </w:p>
    <w:p w:rsidR="00761119" w:rsidRDefault="00761119">
      <w:pPr>
        <w:pStyle w:val="ConsPlusNormal"/>
        <w:ind w:firstLine="540"/>
        <w:jc w:val="both"/>
      </w:pPr>
      <w:r>
        <w:t>Статья 1. Правовая основа межбюджетных отношений</w:t>
      </w:r>
    </w:p>
    <w:p w:rsidR="00761119" w:rsidRDefault="00761119">
      <w:pPr>
        <w:pStyle w:val="ConsPlusNormal"/>
        <w:jc w:val="both"/>
      </w:pPr>
    </w:p>
    <w:p w:rsidR="00761119" w:rsidRDefault="00761119">
      <w:pPr>
        <w:pStyle w:val="ConsPlusNormal"/>
        <w:ind w:firstLine="540"/>
        <w:jc w:val="both"/>
      </w:pPr>
      <w:r>
        <w:t xml:space="preserve">Правовую основу межбюджетных отношений в Краснодарском крае составляют </w:t>
      </w:r>
      <w:hyperlink r:id="rId22" w:history="1">
        <w:r>
          <w:rPr>
            <w:color w:val="0000FF"/>
          </w:rPr>
          <w:t>Конституция</w:t>
        </w:r>
      </w:hyperlink>
      <w:r>
        <w:t xml:space="preserve"> Российской Федерации, Бюджетный </w:t>
      </w:r>
      <w:hyperlink r:id="rId23" w:history="1">
        <w:r>
          <w:rPr>
            <w:color w:val="0000FF"/>
          </w:rPr>
          <w:t>кодекс</w:t>
        </w:r>
      </w:hyperlink>
      <w:r>
        <w:t xml:space="preserve">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761119" w:rsidRDefault="00761119">
      <w:pPr>
        <w:pStyle w:val="ConsPlusNormal"/>
        <w:jc w:val="both"/>
      </w:pPr>
    </w:p>
    <w:p w:rsidR="00761119" w:rsidRDefault="00761119">
      <w:pPr>
        <w:pStyle w:val="ConsPlusNormal"/>
        <w:ind w:firstLine="540"/>
        <w:jc w:val="both"/>
      </w:pPr>
      <w:bookmarkStart w:id="1" w:name="P30"/>
      <w:bookmarkEnd w:id="1"/>
      <w:r>
        <w:t xml:space="preserve">Статья 2. Общие условия предоставления межбюджетных трансфертов </w:t>
      </w:r>
      <w:proofErr w:type="gramStart"/>
      <w:r>
        <w:t>из</w:t>
      </w:r>
      <w:proofErr w:type="gramEnd"/>
      <w:r>
        <w:t xml:space="preserve"> краевого бюджета</w:t>
      </w:r>
    </w:p>
    <w:p w:rsidR="00761119" w:rsidRDefault="00761119">
      <w:pPr>
        <w:pStyle w:val="ConsPlusNormal"/>
        <w:jc w:val="both"/>
      </w:pPr>
    </w:p>
    <w:p w:rsidR="00761119" w:rsidRDefault="00761119">
      <w:pPr>
        <w:pStyle w:val="ConsPlusNormal"/>
        <w:ind w:firstLine="540"/>
        <w:jc w:val="both"/>
      </w:pPr>
      <w:r>
        <w:t>Межбюджетные трансферты из краевого бюджета (за исключением субвенций) предоставляются при условии соблюдения органами местного самоуправления бюджетного законодательства Российской Федерации, в том числе настоящего Закона, законодательства Российской Федерации о налогах и сборах.</w:t>
      </w:r>
    </w:p>
    <w:p w:rsidR="00761119" w:rsidRDefault="00761119">
      <w:pPr>
        <w:pStyle w:val="ConsPlusNormal"/>
        <w:ind w:firstLine="540"/>
        <w:jc w:val="both"/>
      </w:pPr>
      <w:proofErr w:type="gramStart"/>
      <w:r>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межбюджетных трансфертов из краевого бюджета (за исключением субвенций) или от налоговых доходов по дополнительным нормативам отчислений в срок до 1 сентября текущего финансового года.</w:t>
      </w:r>
      <w:proofErr w:type="gramEnd"/>
    </w:p>
    <w:p w:rsidR="00761119" w:rsidRDefault="00761119">
      <w:pPr>
        <w:pStyle w:val="ConsPlusNormal"/>
        <w:jc w:val="both"/>
      </w:pPr>
      <w:r>
        <w:t xml:space="preserve">(абзац введен </w:t>
      </w:r>
      <w:hyperlink r:id="rId24" w:history="1">
        <w:r>
          <w:rPr>
            <w:color w:val="0000FF"/>
          </w:rPr>
          <w:t>Законом</w:t>
        </w:r>
      </w:hyperlink>
      <w:r>
        <w:t xml:space="preserve"> Краснодарского края от 19.07.2011 N 2310-КЗ)</w:t>
      </w:r>
    </w:p>
    <w:p w:rsidR="00761119" w:rsidRDefault="00761119">
      <w:pPr>
        <w:pStyle w:val="ConsPlusNormal"/>
        <w:ind w:firstLine="540"/>
        <w:jc w:val="both"/>
      </w:pPr>
      <w:proofErr w:type="gramStart"/>
      <w:r>
        <w:t xml:space="preserve">Из краевого бюджета в соответствии с требованиями Бюджетного </w:t>
      </w:r>
      <w:hyperlink r:id="rId25" w:history="1">
        <w:r>
          <w:rPr>
            <w:color w:val="0000FF"/>
          </w:rPr>
          <w:t>кодекса</w:t>
        </w:r>
      </w:hyperlink>
      <w:r>
        <w:t xml:space="preserve"> Российской Федерации могут предоставляться субсидии федеральному бюджету в целях </w:t>
      </w:r>
      <w:proofErr w:type="spellStart"/>
      <w:r>
        <w:t>софинансирования</w:t>
      </w:r>
      <w:proofErr w:type="spellEnd"/>
      <w: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краевого бюджета.</w:t>
      </w:r>
      <w:proofErr w:type="gramEnd"/>
    </w:p>
    <w:p w:rsidR="00761119" w:rsidRDefault="00761119">
      <w:pPr>
        <w:pStyle w:val="ConsPlusNormal"/>
        <w:jc w:val="both"/>
      </w:pPr>
      <w:r>
        <w:lastRenderedPageBreak/>
        <w:t xml:space="preserve">(абзац введен </w:t>
      </w:r>
      <w:hyperlink r:id="rId26" w:history="1">
        <w:r>
          <w:rPr>
            <w:color w:val="0000FF"/>
          </w:rPr>
          <w:t>Законом</w:t>
        </w:r>
      </w:hyperlink>
      <w:r>
        <w:t xml:space="preserve"> Краснодарского края от 25.06.2015 N 3208-КЗ)</w:t>
      </w:r>
    </w:p>
    <w:p w:rsidR="00761119" w:rsidRDefault="00761119">
      <w:pPr>
        <w:pStyle w:val="ConsPlusNormal"/>
        <w:ind w:firstLine="540"/>
        <w:jc w:val="both"/>
      </w:pPr>
      <w:r>
        <w:t xml:space="preserve">Из краевого бюджета в соответствии с требованиями Бюджетного </w:t>
      </w:r>
      <w:hyperlink r:id="rId27" w:history="1">
        <w:r>
          <w:rPr>
            <w:color w:val="0000FF"/>
          </w:rPr>
          <w:t>кодекса</w:t>
        </w:r>
      </w:hyperlink>
      <w:r>
        <w:t xml:space="preserve">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761119" w:rsidRDefault="00761119">
      <w:pPr>
        <w:pStyle w:val="ConsPlusNormal"/>
        <w:jc w:val="both"/>
      </w:pPr>
      <w:r>
        <w:t xml:space="preserve">(абзац введен </w:t>
      </w:r>
      <w:hyperlink r:id="rId28" w:history="1">
        <w:r>
          <w:rPr>
            <w:color w:val="0000FF"/>
          </w:rPr>
          <w:t>Законом</w:t>
        </w:r>
      </w:hyperlink>
      <w:r>
        <w:t xml:space="preserve"> Краснодарского края от 25.06.2015 N 3208-КЗ)</w:t>
      </w:r>
    </w:p>
    <w:p w:rsidR="00761119" w:rsidRDefault="00761119">
      <w:pPr>
        <w:pStyle w:val="ConsPlusNormal"/>
        <w:jc w:val="both"/>
      </w:pPr>
    </w:p>
    <w:p w:rsidR="00761119" w:rsidRDefault="00761119">
      <w:pPr>
        <w:pStyle w:val="ConsPlusNormal"/>
        <w:ind w:firstLine="540"/>
        <w:jc w:val="both"/>
      </w:pPr>
      <w:r>
        <w:t>Статья 3. Дотации на выравнивание бюджетной обеспеченности поселений</w:t>
      </w:r>
    </w:p>
    <w:p w:rsidR="00761119" w:rsidRDefault="00761119">
      <w:pPr>
        <w:pStyle w:val="ConsPlusNormal"/>
        <w:jc w:val="both"/>
      </w:pPr>
    </w:p>
    <w:p w:rsidR="00761119" w:rsidRDefault="00761119">
      <w:pPr>
        <w:pStyle w:val="ConsPlusNormal"/>
        <w:ind w:firstLine="540"/>
        <w:jc w:val="both"/>
      </w:pPr>
      <w:r>
        <w:t xml:space="preserve">1. </w:t>
      </w:r>
      <w:hyperlink w:anchor="P165" w:history="1">
        <w:r>
          <w:rPr>
            <w:color w:val="0000FF"/>
          </w:rPr>
          <w:t>Порядок</w:t>
        </w:r>
      </w:hyperlink>
      <w:r>
        <w:t xml:space="preserve"> распределения дотаций на выравнивание бюджетной обеспеченности поселений утверждается согласно приложению 1 к настоящему Закону.</w:t>
      </w:r>
    </w:p>
    <w:p w:rsidR="00761119" w:rsidRDefault="00761119">
      <w:pPr>
        <w:pStyle w:val="ConsPlusNormal"/>
        <w:ind w:firstLine="540"/>
        <w:jc w:val="both"/>
      </w:pPr>
      <w:r>
        <w:t xml:space="preserve">2. </w:t>
      </w:r>
      <w:proofErr w:type="gramStart"/>
      <w:r>
        <w:t xml:space="preserve">Объем дотаций на выравнивание бюджетной обеспеченности поселений формируется за счет собственных доходов краевого бюджета, а также субсидий, перечисляемых из бюджетов поселений в краевой бюджет в соответствии со </w:t>
      </w:r>
      <w:hyperlink w:anchor="P129" w:history="1">
        <w:r>
          <w:rPr>
            <w:color w:val="0000FF"/>
          </w:rPr>
          <w:t>статьей 10</w:t>
        </w:r>
      </w:hyperlink>
      <w:r>
        <w:t xml:space="preserve"> настоящего Закона, и утверждается законом Краснодарского края о краевом бюджете на очередной финансовый год и плановый период (далее - закон Краснодарского края о краевом бюджете).</w:t>
      </w:r>
      <w:proofErr w:type="gramEnd"/>
    </w:p>
    <w:p w:rsidR="00761119" w:rsidRDefault="00761119">
      <w:pPr>
        <w:pStyle w:val="ConsPlusNormal"/>
        <w:ind w:firstLine="540"/>
        <w:jc w:val="both"/>
      </w:pPr>
      <w:r>
        <w:t>3. Распределение дотаций на выравнивание бюджетной обеспеченности поселений между поселениями утверждается законом Краснодарского края о краевом бюджете.</w:t>
      </w:r>
    </w:p>
    <w:p w:rsidR="00761119" w:rsidRDefault="00761119">
      <w:pPr>
        <w:pStyle w:val="ConsPlusNormal"/>
        <w:ind w:firstLine="540"/>
        <w:jc w:val="both"/>
      </w:pPr>
      <w:r>
        <w:t>При этом утверждается на плановый период нераспределенный между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761119" w:rsidRDefault="00761119">
      <w:pPr>
        <w:pStyle w:val="ConsPlusNormal"/>
        <w:jc w:val="both"/>
      </w:pPr>
      <w:r>
        <w:t>(</w:t>
      </w:r>
      <w:proofErr w:type="gramStart"/>
      <w:r>
        <w:t>в</w:t>
      </w:r>
      <w:proofErr w:type="gramEnd"/>
      <w:r>
        <w:t xml:space="preserve"> ред. </w:t>
      </w:r>
      <w:hyperlink r:id="rId29" w:history="1">
        <w:r>
          <w:rPr>
            <w:color w:val="0000FF"/>
          </w:rPr>
          <w:t>Закона</w:t>
        </w:r>
      </w:hyperlink>
      <w:r>
        <w:t xml:space="preserve"> Краснодарского края от 30.12.2013 N 2874-КЗ)</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hyperlink r:id="rId30" w:history="1">
        <w:r>
          <w:rPr>
            <w:color w:val="0000FF"/>
          </w:rPr>
          <w:t>Законом</w:t>
        </w:r>
      </w:hyperlink>
      <w:r>
        <w:t xml:space="preserve"> Краснодарского края от 26.12.2014 N 3082-КЗ действие абзаца третьего части 3 статьи 3 приостановлено до 1 января 2016 года.</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Внесение изменений в текущем финансовом году в распределение дотаций на выравнивание бюджетной обеспеченности поселений после утверждения указанного распределения законом Краснодарского края о краевом бюджете не допускается.</w:t>
      </w:r>
    </w:p>
    <w:p w:rsidR="00761119" w:rsidRDefault="00761119">
      <w:pPr>
        <w:pStyle w:val="ConsPlusNormal"/>
        <w:jc w:val="both"/>
      </w:pPr>
      <w:r>
        <w:t xml:space="preserve">(абзац введен </w:t>
      </w:r>
      <w:hyperlink r:id="rId31" w:history="1">
        <w:r>
          <w:rPr>
            <w:color w:val="0000FF"/>
          </w:rPr>
          <w:t>Законом</w:t>
        </w:r>
      </w:hyperlink>
      <w:r>
        <w:t xml:space="preserve"> Краснодарского края от 09.07.2013 N 2745-КЗ)</w:t>
      </w:r>
    </w:p>
    <w:p w:rsidR="00761119" w:rsidRDefault="00761119">
      <w:pPr>
        <w:pStyle w:val="ConsPlusNormal"/>
        <w:ind w:firstLine="540"/>
        <w:jc w:val="both"/>
      </w:pPr>
      <w:r>
        <w:t xml:space="preserve">4. </w:t>
      </w:r>
      <w:proofErr w:type="gramStart"/>
      <w:r>
        <w:t xml:space="preserve">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краевого бюджета и лимитами бюджетных обязательств на эти цели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30" w:history="1">
        <w:r>
          <w:rPr>
            <w:color w:val="0000FF"/>
          </w:rPr>
          <w:t>статьей 2</w:t>
        </w:r>
      </w:hyperlink>
      <w:r>
        <w:t xml:space="preserve"> настоящего Закона.</w:t>
      </w:r>
      <w:proofErr w:type="gramEnd"/>
    </w:p>
    <w:p w:rsidR="00761119" w:rsidRDefault="00761119">
      <w:pPr>
        <w:pStyle w:val="ConsPlusNormal"/>
        <w:jc w:val="both"/>
      </w:pPr>
      <w:r>
        <w:t xml:space="preserve">(в ред. </w:t>
      </w:r>
      <w:hyperlink r:id="rId32" w:history="1">
        <w:r>
          <w:rPr>
            <w:color w:val="0000FF"/>
          </w:rPr>
          <w:t>Закона</w:t>
        </w:r>
      </w:hyperlink>
      <w:r>
        <w:t xml:space="preserve"> Краснодарского края от 25.06.2015 N 3208-КЗ)</w:t>
      </w:r>
    </w:p>
    <w:p w:rsidR="00761119" w:rsidRDefault="00761119">
      <w:pPr>
        <w:pStyle w:val="ConsPlusNormal"/>
        <w:jc w:val="both"/>
      </w:pPr>
    </w:p>
    <w:p w:rsidR="00761119" w:rsidRDefault="00761119">
      <w:pPr>
        <w:pStyle w:val="ConsPlusNormal"/>
        <w:ind w:firstLine="540"/>
        <w:jc w:val="both"/>
      </w:pPr>
      <w:r>
        <w:t>Статья 4. Дотации на выравнивание бюджетной обеспеченности муниципальных районов (городских округов)</w:t>
      </w:r>
    </w:p>
    <w:p w:rsidR="00761119" w:rsidRDefault="00761119">
      <w:pPr>
        <w:pStyle w:val="ConsPlusNormal"/>
        <w:jc w:val="both"/>
      </w:pPr>
    </w:p>
    <w:p w:rsidR="00761119" w:rsidRDefault="00761119">
      <w:pPr>
        <w:pStyle w:val="ConsPlusNormal"/>
        <w:ind w:firstLine="540"/>
        <w:jc w:val="both"/>
      </w:pPr>
      <w:r>
        <w:t xml:space="preserve">1. </w:t>
      </w:r>
      <w:hyperlink w:anchor="P478" w:history="1">
        <w:r>
          <w:rPr>
            <w:color w:val="0000FF"/>
          </w:rPr>
          <w:t>Порядок и методика</w:t>
        </w:r>
      </w:hyperlink>
      <w:r>
        <w:t xml:space="preserve">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(городских округов), утверждаются согласно приложению 2 к настоящему Закону.</w:t>
      </w:r>
    </w:p>
    <w:p w:rsidR="00761119" w:rsidRDefault="00761119">
      <w:pPr>
        <w:pStyle w:val="ConsPlusNormal"/>
        <w:ind w:firstLine="540"/>
        <w:jc w:val="both"/>
      </w:pPr>
      <w:r>
        <w:t xml:space="preserve">2. </w:t>
      </w:r>
      <w:proofErr w:type="gramStart"/>
      <w:r>
        <w:t xml:space="preserve">Объем дотаций на выравнивание бюджетной обеспеченности муниципальных районов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(городских округов) в краевой бюджет в соответствии со </w:t>
      </w:r>
      <w:hyperlink w:anchor="P129" w:history="1">
        <w:r>
          <w:rPr>
            <w:color w:val="0000FF"/>
          </w:rPr>
          <w:t>статьей 10</w:t>
        </w:r>
      </w:hyperlink>
      <w:r>
        <w:t xml:space="preserve"> настоящего Закона, и утверждается законом Краснодарского края о краевом бюджете.</w:t>
      </w:r>
      <w:proofErr w:type="gramEnd"/>
    </w:p>
    <w:p w:rsidR="00761119" w:rsidRDefault="00761119">
      <w:pPr>
        <w:pStyle w:val="ConsPlusNormal"/>
        <w:ind w:firstLine="540"/>
        <w:jc w:val="both"/>
      </w:pPr>
      <w:r>
        <w:t>3. Распределение дотаций бюджетам муниципальных районов (городских округов) на выравнивание бюджетной обеспеченности утверждается законом Краснодарского края о краевом бюджете.</w:t>
      </w:r>
    </w:p>
    <w:p w:rsidR="00761119" w:rsidRDefault="00761119">
      <w:pPr>
        <w:pStyle w:val="ConsPlusNormal"/>
        <w:ind w:firstLine="540"/>
        <w:jc w:val="both"/>
      </w:pPr>
      <w:proofErr w:type="gramStart"/>
      <w:r>
        <w:t>При этом утверждается на плановый период нераспределенный между муниципальными районами (городскими округами) объем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761119" w:rsidRDefault="00761119">
      <w:pPr>
        <w:pStyle w:val="ConsPlusNormal"/>
        <w:jc w:val="both"/>
      </w:pPr>
      <w:r>
        <w:t>(</w:t>
      </w:r>
      <w:proofErr w:type="gramStart"/>
      <w:r>
        <w:t>в</w:t>
      </w:r>
      <w:proofErr w:type="gramEnd"/>
      <w:r>
        <w:t xml:space="preserve"> ред. </w:t>
      </w:r>
      <w:hyperlink r:id="rId33" w:history="1">
        <w:r>
          <w:rPr>
            <w:color w:val="0000FF"/>
          </w:rPr>
          <w:t>Закона</w:t>
        </w:r>
      </w:hyperlink>
      <w:r>
        <w:t xml:space="preserve"> Краснодарского края от 30.12.2013 N 2874-КЗ)</w:t>
      </w:r>
    </w:p>
    <w:p w:rsidR="00761119" w:rsidRDefault="00761119">
      <w:pPr>
        <w:pStyle w:val="ConsPlusNormal"/>
        <w:ind w:firstLine="540"/>
        <w:jc w:val="both"/>
      </w:pPr>
      <w:r>
        <w:t>Внесение изменений в текущем финансовом году в распределение дотаций на выравнивание бюджетной обеспеченности муниципальных районов (городских округов) после утверждения указанного распределения законом Краснодарского края о краевом бюджете не допускается.</w:t>
      </w:r>
    </w:p>
    <w:p w:rsidR="00761119" w:rsidRDefault="00761119">
      <w:pPr>
        <w:pStyle w:val="ConsPlusNormal"/>
        <w:jc w:val="both"/>
      </w:pPr>
      <w:r>
        <w:t xml:space="preserve">(абзац введен </w:t>
      </w:r>
      <w:hyperlink r:id="rId34" w:history="1">
        <w:r>
          <w:rPr>
            <w:color w:val="0000FF"/>
          </w:rPr>
          <w:t>Законом</w:t>
        </w:r>
      </w:hyperlink>
      <w:r>
        <w:t xml:space="preserve"> Краснодарского края от 09.07.2013 N 2745-КЗ)</w:t>
      </w:r>
    </w:p>
    <w:p w:rsidR="00761119" w:rsidRDefault="00761119">
      <w:pPr>
        <w:pStyle w:val="ConsPlusNormal"/>
        <w:ind w:firstLine="540"/>
        <w:jc w:val="both"/>
      </w:pPr>
      <w:r>
        <w:t xml:space="preserve">4. </w:t>
      </w:r>
      <w:proofErr w:type="gramStart"/>
      <w:r>
        <w:t xml:space="preserve">Дотации на выравнивание бюджетной обеспеченности муниципальных районов (городских округов) предоставляются бюджетам муниципальных районов (городских округов) в соответствии с утвержденной сводной бюджетной росписью и лимитами бюджетных обязательств на эти цели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30" w:history="1">
        <w:r>
          <w:rPr>
            <w:color w:val="0000FF"/>
          </w:rPr>
          <w:t>статьей 2</w:t>
        </w:r>
      </w:hyperlink>
      <w:r>
        <w:t xml:space="preserve"> настоящего Закона.</w:t>
      </w:r>
      <w:proofErr w:type="gramEnd"/>
    </w:p>
    <w:p w:rsidR="00761119" w:rsidRDefault="00761119">
      <w:pPr>
        <w:pStyle w:val="ConsPlusNormal"/>
        <w:jc w:val="both"/>
      </w:pPr>
      <w:r>
        <w:t>(</w:t>
      </w:r>
      <w:proofErr w:type="gramStart"/>
      <w:r>
        <w:t>в</w:t>
      </w:r>
      <w:proofErr w:type="gramEnd"/>
      <w:r>
        <w:t xml:space="preserve"> ред. </w:t>
      </w:r>
      <w:hyperlink r:id="rId35" w:history="1">
        <w:r>
          <w:rPr>
            <w:color w:val="0000FF"/>
          </w:rPr>
          <w:t>Закона</w:t>
        </w:r>
      </w:hyperlink>
      <w:r>
        <w:t xml:space="preserve"> Краснодарского края от 25.06.2015 N 3208-КЗ)</w:t>
      </w:r>
    </w:p>
    <w:p w:rsidR="00761119" w:rsidRDefault="00761119">
      <w:pPr>
        <w:pStyle w:val="ConsPlusNormal"/>
        <w:ind w:firstLine="540"/>
        <w:jc w:val="both"/>
      </w:pPr>
      <w:r>
        <w:t xml:space="preserve">4.1. </w:t>
      </w:r>
      <w:proofErr w:type="gramStart"/>
      <w:r>
        <w:t>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roofErr w:type="gramEnd"/>
    </w:p>
    <w:p w:rsidR="00761119" w:rsidRDefault="00761119">
      <w:pPr>
        <w:pStyle w:val="ConsPlusNormal"/>
        <w:jc w:val="both"/>
      </w:pPr>
      <w:r>
        <w:t>(</w:t>
      </w:r>
      <w:proofErr w:type="gramStart"/>
      <w:r>
        <w:t>ч</w:t>
      </w:r>
      <w:proofErr w:type="gramEnd"/>
      <w:r>
        <w:t xml:space="preserve">асть 4.1 введена </w:t>
      </w:r>
      <w:hyperlink r:id="rId36" w:history="1">
        <w:r>
          <w:rPr>
            <w:color w:val="0000FF"/>
          </w:rPr>
          <w:t>Законом</w:t>
        </w:r>
      </w:hyperlink>
      <w:r>
        <w:t xml:space="preserve"> Краснодарского края от 13.10.2009 N 1829-КЗ)</w:t>
      </w:r>
    </w:p>
    <w:p w:rsidR="00761119" w:rsidRDefault="00761119">
      <w:pPr>
        <w:pStyle w:val="ConsPlusNormal"/>
        <w:ind w:firstLine="540"/>
        <w:jc w:val="both"/>
      </w:pPr>
      <w:r>
        <w:t>5. Дополнительные нормативы отчислений от налога на доходы физических лиц в бюджеты муниципальных районов (городских округов) Краснодарского края, заменяющих дотации на выравнивание бюджетной обеспеченности муниципальных районов (городских округов), утверждаются законом Краснодарского края о краевом бюджете.</w:t>
      </w:r>
    </w:p>
    <w:p w:rsidR="00761119" w:rsidRDefault="00761119">
      <w:pPr>
        <w:pStyle w:val="ConsPlusNormal"/>
        <w:jc w:val="both"/>
      </w:pPr>
    </w:p>
    <w:p w:rsidR="00761119" w:rsidRDefault="00761119">
      <w:pPr>
        <w:pStyle w:val="ConsPlusNormal"/>
        <w:ind w:firstLine="540"/>
        <w:jc w:val="both"/>
      </w:pPr>
      <w:r>
        <w:t xml:space="preserve">Статья 5. Субсидии местным бюджетам из </w:t>
      </w:r>
      <w:proofErr w:type="gramStart"/>
      <w:r>
        <w:t>краевого</w:t>
      </w:r>
      <w:proofErr w:type="gramEnd"/>
      <w:r>
        <w:t xml:space="preserve"> бюджета</w:t>
      </w:r>
    </w:p>
    <w:p w:rsidR="00761119" w:rsidRDefault="00761119">
      <w:pPr>
        <w:pStyle w:val="ConsPlusNormal"/>
        <w:jc w:val="both"/>
      </w:pPr>
    </w:p>
    <w:p w:rsidR="00761119" w:rsidRDefault="00761119">
      <w:pPr>
        <w:pStyle w:val="ConsPlusNormal"/>
        <w:ind w:firstLine="540"/>
        <w:jc w:val="both"/>
      </w:pPr>
      <w:r>
        <w:t xml:space="preserve">1. Субсидии местным бюджетам могут предоставляться, в том числе в рамках государственных программ Краснодарского края, </w:t>
      </w:r>
      <w:proofErr w:type="gramStart"/>
      <w:r>
        <w:t>на</w:t>
      </w:r>
      <w:proofErr w:type="gramEnd"/>
      <w:r>
        <w:t>:</w:t>
      </w:r>
    </w:p>
    <w:p w:rsidR="00761119" w:rsidRDefault="00761119">
      <w:pPr>
        <w:pStyle w:val="ConsPlusNormal"/>
        <w:ind w:firstLine="540"/>
        <w:jc w:val="both"/>
      </w:pPr>
      <w:r>
        <w:t>1) дополнительную помощь местным бюджетам для решения социально значимых вопросов местного значения;</w:t>
      </w:r>
    </w:p>
    <w:p w:rsidR="00761119" w:rsidRDefault="00761119">
      <w:pPr>
        <w:pStyle w:val="ConsPlusNormal"/>
        <w:ind w:firstLine="540"/>
        <w:jc w:val="both"/>
      </w:pPr>
      <w:r>
        <w:t>2) выравнивание обеспеченности муниципальных образований по реализации ими их отдельных расходных обязательств;</w:t>
      </w:r>
    </w:p>
    <w:p w:rsidR="00761119" w:rsidRDefault="00761119">
      <w:pPr>
        <w:pStyle w:val="ConsPlusNormal"/>
        <w:ind w:firstLine="540"/>
        <w:jc w:val="both"/>
      </w:pPr>
      <w:r>
        <w:t>3) расходы, финансовое обеспечение которых производится за счет средств резервного фонда администрации Краснодарского края;</w:t>
      </w:r>
    </w:p>
    <w:p w:rsidR="00761119" w:rsidRDefault="00761119">
      <w:pPr>
        <w:pStyle w:val="ConsPlusNormal"/>
        <w:ind w:firstLine="540"/>
        <w:jc w:val="both"/>
      </w:pPr>
      <w:r>
        <w:t xml:space="preserve">4) </w:t>
      </w:r>
      <w:proofErr w:type="spellStart"/>
      <w:r>
        <w:t>софинансирование</w:t>
      </w:r>
      <w:proofErr w:type="spellEnd"/>
      <w:r>
        <w:t xml:space="preserve"> расходных обязательств муниципальных образований, возникающих в рамках исполнения соглашений о государственно-частном партнерстве, из средств инвестиционного фонда Краснодарского края;</w:t>
      </w:r>
    </w:p>
    <w:p w:rsidR="00761119" w:rsidRDefault="00761119">
      <w:pPr>
        <w:pStyle w:val="ConsPlusNormal"/>
        <w:ind w:firstLine="540"/>
        <w:jc w:val="both"/>
      </w:pPr>
      <w:r>
        <w:t>5) иные виды расходов.</w:t>
      </w:r>
    </w:p>
    <w:p w:rsidR="00761119" w:rsidRDefault="00761119">
      <w:pPr>
        <w:pStyle w:val="ConsPlusNormal"/>
        <w:ind w:firstLine="540"/>
        <w:jc w:val="both"/>
      </w:pPr>
      <w:r>
        <w:t xml:space="preserve">Приоритетные направления </w:t>
      </w:r>
      <w:proofErr w:type="spellStart"/>
      <w:r>
        <w:t>софинансирования</w:t>
      </w:r>
      <w:proofErr w:type="spellEnd"/>
      <w:r>
        <w:t xml:space="preserve"> местных бюджетов устанавливаются в соответствии с бюджетной политикой Краснодарского края.</w:t>
      </w:r>
    </w:p>
    <w:p w:rsidR="00761119" w:rsidRDefault="00761119">
      <w:pPr>
        <w:pStyle w:val="ConsPlusNormal"/>
        <w:jc w:val="both"/>
      </w:pPr>
      <w:r>
        <w:t xml:space="preserve">(часть 1 в ред. </w:t>
      </w:r>
      <w:hyperlink r:id="rId37" w:history="1">
        <w:r>
          <w:rPr>
            <w:color w:val="0000FF"/>
          </w:rPr>
          <w:t>Закона</w:t>
        </w:r>
      </w:hyperlink>
      <w:r>
        <w:t xml:space="preserve"> Краснодарского края от 13.10.2015 N 3253-КЗ)</w:t>
      </w:r>
    </w:p>
    <w:p w:rsidR="00761119" w:rsidRDefault="00761119">
      <w:pPr>
        <w:pStyle w:val="ConsPlusNormal"/>
        <w:ind w:firstLine="540"/>
        <w:jc w:val="both"/>
      </w:pPr>
      <w:r>
        <w:t>2. Цели и условия предоставления и расходования субсидий местным бюджетам из краевого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Краснодарского края и (или) нормативными правовыми актами высшего исполнительного органа государственной власти Краснодарского края.</w:t>
      </w:r>
    </w:p>
    <w:p w:rsidR="00761119" w:rsidRDefault="00761119">
      <w:pPr>
        <w:pStyle w:val="ConsPlusNormal"/>
        <w:ind w:firstLine="540"/>
        <w:jc w:val="both"/>
      </w:pPr>
      <w:r>
        <w:t xml:space="preserve">3. </w:t>
      </w:r>
      <w:proofErr w:type="gramStart"/>
      <w:r>
        <w:t>В случае выделения из краевого бюджета субсидий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субсидий бюджетам поселений.</w:t>
      </w:r>
      <w:proofErr w:type="gramEnd"/>
    </w:p>
    <w:p w:rsidR="00761119" w:rsidRDefault="00761119">
      <w:pPr>
        <w:pStyle w:val="ConsPlusNormal"/>
        <w:ind w:firstLine="540"/>
        <w:jc w:val="both"/>
      </w:pPr>
      <w:r>
        <w:t>4. Перераспределение субсидий возможно в случае отказа органа местного самоуправления от получения субсидий в связи с невозможностью использования их по целевому назначению.</w:t>
      </w:r>
    </w:p>
    <w:p w:rsidR="00761119" w:rsidRDefault="00761119">
      <w:pPr>
        <w:pStyle w:val="ConsPlusNormal"/>
        <w:ind w:firstLine="540"/>
        <w:jc w:val="both"/>
      </w:pPr>
      <w:r>
        <w:t>Перераспределение субсидий осуществляется с учетом положений настоящего Закона.</w:t>
      </w:r>
    </w:p>
    <w:p w:rsidR="00761119" w:rsidRDefault="00761119">
      <w:pPr>
        <w:pStyle w:val="ConsPlusNormal"/>
        <w:ind w:firstLine="540"/>
        <w:jc w:val="both"/>
      </w:pPr>
      <w:r>
        <w:t xml:space="preserve">5. </w:t>
      </w:r>
      <w:proofErr w:type="gramStart"/>
      <w:r>
        <w:t>Муниципальные образования - получатели субсидий обязаны обеспечивать выполнение условий предоставления субсидий из краевого бюджета, установленные настоящим Законом и (или) нормативными правовыми актами высшего исполнительного органа государственной власти Краснодарского края, и представлять отчетность об их использовании в срок и по формам, установленным органом исполнительной власти Краснодарского края, предоставившим субсидии.</w:t>
      </w:r>
      <w:proofErr w:type="gramEnd"/>
    </w:p>
    <w:p w:rsidR="00761119" w:rsidRDefault="00761119">
      <w:pPr>
        <w:pStyle w:val="ConsPlusNormal"/>
        <w:ind w:firstLine="540"/>
        <w:jc w:val="both"/>
      </w:pPr>
      <w:r>
        <w:t xml:space="preserve">Абзац утратил силу. - </w:t>
      </w:r>
      <w:hyperlink r:id="rId38" w:history="1">
        <w:r>
          <w:rPr>
            <w:color w:val="0000FF"/>
          </w:rPr>
          <w:t>Закон</w:t>
        </w:r>
      </w:hyperlink>
      <w:r>
        <w:t xml:space="preserve"> Краснодарского края от 26.12.2014 N 3082-КЗ.</w:t>
      </w:r>
    </w:p>
    <w:p w:rsidR="00761119" w:rsidRDefault="00761119">
      <w:pPr>
        <w:pStyle w:val="ConsPlusNormal"/>
        <w:ind w:firstLine="540"/>
        <w:jc w:val="both"/>
      </w:pPr>
      <w:r>
        <w:t xml:space="preserve">6. </w:t>
      </w:r>
      <w:proofErr w:type="gramStart"/>
      <w:r>
        <w:t>Субсидии из краевого бюджета предоставляются бюджетам муниципальных образований в соответствии с утвержденной сводной бюджетной росписью краевого бюджета и лимитами бюджетных обязательств на эти цели с учетом сезонных потребностей, возникающих в процессе исполнения местных бюджетов.</w:t>
      </w:r>
      <w:proofErr w:type="gramEnd"/>
    </w:p>
    <w:p w:rsidR="00761119" w:rsidRDefault="00761119">
      <w:pPr>
        <w:pStyle w:val="ConsPlusNormal"/>
        <w:jc w:val="both"/>
      </w:pPr>
      <w:r>
        <w:t>(</w:t>
      </w:r>
      <w:proofErr w:type="gramStart"/>
      <w:r>
        <w:t>в</w:t>
      </w:r>
      <w:proofErr w:type="gramEnd"/>
      <w:r>
        <w:t xml:space="preserve"> ред. </w:t>
      </w:r>
      <w:hyperlink r:id="rId39" w:history="1">
        <w:r>
          <w:rPr>
            <w:color w:val="0000FF"/>
          </w:rPr>
          <w:t>Закона</w:t>
        </w:r>
      </w:hyperlink>
      <w:r>
        <w:t xml:space="preserve"> Краснодарского края от 25.06.2015 N 3208-КЗ)</w:t>
      </w:r>
    </w:p>
    <w:p w:rsidR="00761119" w:rsidRDefault="00761119">
      <w:pPr>
        <w:pStyle w:val="ConsPlusNormal"/>
        <w:jc w:val="both"/>
      </w:pPr>
    </w:p>
    <w:p w:rsidR="00761119" w:rsidRDefault="00761119">
      <w:pPr>
        <w:pStyle w:val="ConsPlusNormal"/>
        <w:ind w:firstLine="540"/>
        <w:jc w:val="both"/>
      </w:pPr>
      <w:r>
        <w:t xml:space="preserve">Статья 6. Субвенции местным бюджетам из </w:t>
      </w:r>
      <w:proofErr w:type="gramStart"/>
      <w:r>
        <w:t>краевого</w:t>
      </w:r>
      <w:proofErr w:type="gramEnd"/>
      <w:r>
        <w:t xml:space="preserve"> бюджета</w:t>
      </w:r>
    </w:p>
    <w:p w:rsidR="00761119" w:rsidRDefault="00761119">
      <w:pPr>
        <w:pStyle w:val="ConsPlusNormal"/>
        <w:jc w:val="both"/>
      </w:pPr>
    </w:p>
    <w:p w:rsidR="00761119" w:rsidRDefault="00761119">
      <w:pPr>
        <w:pStyle w:val="ConsPlusNormal"/>
        <w:ind w:firstLine="540"/>
        <w:jc w:val="both"/>
      </w:pPr>
      <w: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761119" w:rsidRDefault="00761119">
      <w:pPr>
        <w:pStyle w:val="ConsPlusNormal"/>
        <w:ind w:firstLine="540"/>
        <w:jc w:val="both"/>
      </w:pPr>
      <w:r>
        <w:t xml:space="preserve">2. Методики распределения субвенций из краевого бюджета утверждаются законами Краснодарского края в соответствии с требованиями Бюджетного </w:t>
      </w:r>
      <w:hyperlink r:id="rId40" w:history="1">
        <w:r>
          <w:rPr>
            <w:color w:val="0000FF"/>
          </w:rPr>
          <w:t>кодекса</w:t>
        </w:r>
      </w:hyperlink>
      <w:r>
        <w:t xml:space="preserve"> Российской Федерации.</w:t>
      </w:r>
    </w:p>
    <w:p w:rsidR="00761119" w:rsidRDefault="00761119">
      <w:pPr>
        <w:pStyle w:val="ConsPlusNormal"/>
        <w:ind w:firstLine="540"/>
        <w:jc w:val="both"/>
      </w:pPr>
      <w:r>
        <w:t>3. Распределение субвенций из краевого бюджета утверждается законом Краснодарского края о краевом бюджете по каждому муниципальному образованию и виду субвенции.</w:t>
      </w:r>
    </w:p>
    <w:p w:rsidR="00761119" w:rsidRDefault="00761119">
      <w:pPr>
        <w:pStyle w:val="ConsPlusNormal"/>
        <w:ind w:firstLine="540"/>
        <w:jc w:val="both"/>
      </w:pPr>
      <w: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761119" w:rsidRDefault="00761119">
      <w:pPr>
        <w:pStyle w:val="ConsPlusNormal"/>
        <w:ind w:firstLine="540"/>
        <w:jc w:val="both"/>
      </w:pPr>
      <w:r>
        <w:t xml:space="preserve">4. </w:t>
      </w:r>
      <w:proofErr w:type="gramStart"/>
      <w:r>
        <w:t>Не распределенные между муниципальными образованиями края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761119" w:rsidRDefault="00761119">
      <w:pPr>
        <w:pStyle w:val="ConsPlusNormal"/>
        <w:ind w:firstLine="540"/>
        <w:jc w:val="both"/>
      </w:pPr>
      <w:r>
        <w:t xml:space="preserve">5. Субвенции местным бюджетам из </w:t>
      </w:r>
      <w:proofErr w:type="gramStart"/>
      <w:r>
        <w:t>краевого</w:t>
      </w:r>
      <w:proofErr w:type="gramEnd"/>
      <w:r>
        <w:t xml:space="preserve">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761119" w:rsidRDefault="00761119">
      <w:pPr>
        <w:pStyle w:val="ConsPlusNormal"/>
        <w:ind w:firstLine="540"/>
        <w:jc w:val="both"/>
      </w:pPr>
      <w:r>
        <w:t>Субвенции местным бюджетам из краевого бюджета, финансовое обеспечение которых осуществляется за счет собственных доходов и источников финансирования дефицита краевого бюджета, расходуются в порядке, установленном высшим исполнительным органом государственной власти Краснодарского края.</w:t>
      </w:r>
    </w:p>
    <w:p w:rsidR="00761119" w:rsidRDefault="00761119">
      <w:pPr>
        <w:pStyle w:val="ConsPlusNormal"/>
        <w:jc w:val="both"/>
      </w:pPr>
    </w:p>
    <w:p w:rsidR="00761119" w:rsidRDefault="00761119">
      <w:pPr>
        <w:pStyle w:val="ConsPlusNormal"/>
        <w:ind w:firstLine="540"/>
        <w:jc w:val="both"/>
      </w:pPr>
      <w:r>
        <w:t xml:space="preserve">Статья 7. Иные межбюджетные трансферты, предоставляемые местным бюджетам из </w:t>
      </w:r>
      <w:proofErr w:type="gramStart"/>
      <w:r>
        <w:t>краевого</w:t>
      </w:r>
      <w:proofErr w:type="gramEnd"/>
      <w:r>
        <w:t xml:space="preserve"> бюджета</w:t>
      </w:r>
    </w:p>
    <w:p w:rsidR="00761119" w:rsidRDefault="00761119">
      <w:pPr>
        <w:pStyle w:val="ConsPlusNormal"/>
        <w:jc w:val="both"/>
      </w:pPr>
    </w:p>
    <w:p w:rsidR="00761119" w:rsidRDefault="00761119">
      <w:pPr>
        <w:pStyle w:val="ConsPlusNormal"/>
        <w:ind w:firstLine="540"/>
        <w:jc w:val="both"/>
      </w:pPr>
      <w:r>
        <w:t>1. Местным бюджетам из краевого бюджета в порядке, установленном нормативными правовыми актами органов государственной власти Краснодарского края, могут быть предоставлены иные межбюджетные трансферты в случае:</w:t>
      </w:r>
    </w:p>
    <w:p w:rsidR="00761119" w:rsidRDefault="00761119">
      <w:pPr>
        <w:pStyle w:val="ConsPlusNormal"/>
        <w:ind w:firstLine="540"/>
        <w:jc w:val="both"/>
      </w:pPr>
      <w:r>
        <w:t>1) компенсации дополнительных расходов, возникших в результате решений, принятых органами власти другого уровня;</w:t>
      </w:r>
    </w:p>
    <w:p w:rsidR="00761119" w:rsidRDefault="00761119">
      <w:pPr>
        <w:pStyle w:val="ConsPlusNormal"/>
        <w:ind w:firstLine="540"/>
        <w:jc w:val="both"/>
      </w:pPr>
      <w:r>
        <w:t xml:space="preserve">2) поощрения (премирования) победителей краевых конкурсов (смотров-конкурсов) либо по результатам </w:t>
      </w:r>
      <w:proofErr w:type="gramStart"/>
      <w:r>
        <w:t>оценки эффективности деятельности органов местного самоуправления</w:t>
      </w:r>
      <w:proofErr w:type="gramEnd"/>
      <w:r>
        <w:t>;</w:t>
      </w:r>
    </w:p>
    <w:p w:rsidR="00761119" w:rsidRDefault="00761119">
      <w:pPr>
        <w:pStyle w:val="ConsPlusNormal"/>
        <w:ind w:firstLine="540"/>
        <w:jc w:val="both"/>
      </w:pPr>
      <w:r>
        <w:t>3) финансового обеспечения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61119" w:rsidRDefault="00761119">
      <w:pPr>
        <w:pStyle w:val="ConsPlusNormal"/>
        <w:ind w:firstLine="540"/>
        <w:jc w:val="both"/>
      </w:pPr>
      <w:r>
        <w:t>4) оказания мер по обеспечению сбалансированности местных бюджетов, в том числе в форме дотаций;</w:t>
      </w:r>
    </w:p>
    <w:p w:rsidR="00761119" w:rsidRDefault="00761119">
      <w:pPr>
        <w:pStyle w:val="ConsPlusNormal"/>
        <w:ind w:firstLine="540"/>
        <w:jc w:val="both"/>
      </w:pPr>
      <w:r>
        <w:t>5)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761119" w:rsidRDefault="00761119">
      <w:pPr>
        <w:pStyle w:val="ConsPlusNormal"/>
        <w:jc w:val="both"/>
      </w:pPr>
      <w:r>
        <w:t xml:space="preserve">(часть 1 в ред. </w:t>
      </w:r>
      <w:hyperlink r:id="rId41" w:history="1">
        <w:r>
          <w:rPr>
            <w:color w:val="0000FF"/>
          </w:rPr>
          <w:t>Закона</w:t>
        </w:r>
      </w:hyperlink>
      <w:r>
        <w:t xml:space="preserve"> Краснодарского края от 25.06.2015 N 3208-КЗ)</w:t>
      </w:r>
    </w:p>
    <w:p w:rsidR="00761119" w:rsidRDefault="00761119">
      <w:pPr>
        <w:pStyle w:val="ConsPlusNormal"/>
        <w:ind w:firstLine="540"/>
        <w:jc w:val="both"/>
      </w:pPr>
      <w:r>
        <w:t xml:space="preserve">2. </w:t>
      </w:r>
      <w:proofErr w:type="gramStart"/>
      <w:r>
        <w:t>В случае выделения из краевого бюджета иных межбюджетных трансфертов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иных межбюджетных трансфертов бюджетам поселений.</w:t>
      </w:r>
      <w:proofErr w:type="gramEnd"/>
    </w:p>
    <w:p w:rsidR="00761119" w:rsidRDefault="00761119">
      <w:pPr>
        <w:pStyle w:val="ConsPlusNormal"/>
        <w:jc w:val="both"/>
      </w:pPr>
    </w:p>
    <w:p w:rsidR="00761119" w:rsidRDefault="00761119">
      <w:pPr>
        <w:pStyle w:val="ConsPlusNormal"/>
        <w:ind w:firstLine="540"/>
        <w:jc w:val="both"/>
      </w:pPr>
      <w:r>
        <w:t>Статья 8. Условия предоставления межбюджетных трансфертов из бюджета муниципального района</w:t>
      </w:r>
    </w:p>
    <w:p w:rsidR="00761119" w:rsidRDefault="00761119">
      <w:pPr>
        <w:pStyle w:val="ConsPlusNormal"/>
        <w:jc w:val="both"/>
      </w:pPr>
    </w:p>
    <w:p w:rsidR="00761119" w:rsidRDefault="00761119">
      <w:pPr>
        <w:pStyle w:val="ConsPlusNormal"/>
        <w:ind w:firstLine="540"/>
        <w:jc w:val="both"/>
      </w:pPr>
      <w:r>
        <w:t>Межбюджетные трансферты из бюджета муниципального района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в бюджеты поселений предоставляются при условии соблюдения органами местного самоуправления поселений бюджетного законодательства Российской Федерации, законодательства Российской Федерации о налогах и сборах.</w:t>
      </w:r>
    </w:p>
    <w:p w:rsidR="00761119" w:rsidRDefault="00761119">
      <w:pPr>
        <w:pStyle w:val="ConsPlusNormal"/>
        <w:jc w:val="both"/>
      </w:pPr>
      <w:r>
        <w:t xml:space="preserve">(в ред. </w:t>
      </w:r>
      <w:hyperlink r:id="rId42" w:history="1">
        <w:r>
          <w:rPr>
            <w:color w:val="0000FF"/>
          </w:rPr>
          <w:t>Закона</w:t>
        </w:r>
      </w:hyperlink>
      <w:r>
        <w:t xml:space="preserve"> Краснодарского края от 13.10.2009 N 1829-КЗ)</w:t>
      </w:r>
    </w:p>
    <w:p w:rsidR="00761119" w:rsidRDefault="00761119">
      <w:pPr>
        <w:pStyle w:val="ConsPlusNormal"/>
        <w:jc w:val="both"/>
      </w:pPr>
    </w:p>
    <w:p w:rsidR="00761119" w:rsidRDefault="00761119">
      <w:pPr>
        <w:pStyle w:val="ConsPlusNormal"/>
        <w:ind w:firstLine="540"/>
        <w:jc w:val="both"/>
      </w:pPr>
      <w:r>
        <w:t xml:space="preserve">Статья 9. Порядок </w:t>
      </w:r>
      <w:proofErr w:type="gramStart"/>
      <w:r>
        <w:t>определения объемов районного фонда финансовой поддержки поселений</w:t>
      </w:r>
      <w:proofErr w:type="gramEnd"/>
      <w:r>
        <w:t xml:space="preserve"> и распределения дотаций на выравнивание бюджетной обеспеченности поселений из бюджета муниципального района</w:t>
      </w:r>
    </w:p>
    <w:p w:rsidR="00761119" w:rsidRDefault="00761119">
      <w:pPr>
        <w:pStyle w:val="ConsPlusNormal"/>
        <w:jc w:val="both"/>
      </w:pPr>
    </w:p>
    <w:p w:rsidR="00761119" w:rsidRDefault="00761119">
      <w:pPr>
        <w:pStyle w:val="ConsPlusNormal"/>
        <w:ind w:firstLine="540"/>
        <w:jc w:val="both"/>
      </w:pPr>
      <w: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43" w:history="1">
        <w:r>
          <w:rPr>
            <w:color w:val="0000FF"/>
          </w:rPr>
          <w:t>кодекса</w:t>
        </w:r>
      </w:hyperlink>
      <w:r>
        <w:t xml:space="preserve"> Российской Федерации и настоящего Закона.</w:t>
      </w:r>
    </w:p>
    <w:p w:rsidR="00761119" w:rsidRDefault="00761119">
      <w:pPr>
        <w:pStyle w:val="ConsPlusNormal"/>
        <w:ind w:firstLine="540"/>
        <w:jc w:val="both"/>
      </w:pPr>
      <w: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761119" w:rsidRDefault="00761119">
      <w:pPr>
        <w:pStyle w:val="ConsPlusNormal"/>
        <w:ind w:firstLine="540"/>
        <w:jc w:val="both"/>
      </w:pPr>
      <w:r>
        <w:t xml:space="preserve">2. Объем районного фонда финансовой поддержки поселений </w:t>
      </w:r>
      <w:proofErr w:type="gramStart"/>
      <w:r>
        <w:t>формируется за счет собственных доходов муниципального района и источников финансирования дефицита бюджета муниципального района и утверждается</w:t>
      </w:r>
      <w:proofErr w:type="gramEnd"/>
      <w:r>
        <w:t xml:space="preserve"> решением представительного органа муниципального района о бюджете. Объем районного фонда финансовой поддержки поселений определяется исходя из финансовых возможностей бюджета муниципального района.</w:t>
      </w:r>
    </w:p>
    <w:p w:rsidR="00761119" w:rsidRDefault="00761119">
      <w:pPr>
        <w:pStyle w:val="ConsPlusNormal"/>
        <w:ind w:firstLine="540"/>
        <w:jc w:val="both"/>
      </w:pPr>
      <w:r>
        <w:t xml:space="preserve">3. Дотации на выравнивание бюджетной обеспеченности поселений распределяются между поселениями в соответствии с </w:t>
      </w:r>
      <w:hyperlink w:anchor="P1075" w:history="1">
        <w:r>
          <w:rPr>
            <w:color w:val="0000FF"/>
          </w:rPr>
          <w:t>порядком</w:t>
        </w:r>
      </w:hyperlink>
      <w:r>
        <w:t xml:space="preserve"> согласно приложению 3 к настоящему Закону.</w:t>
      </w:r>
    </w:p>
    <w:p w:rsidR="00761119" w:rsidRDefault="00761119">
      <w:pPr>
        <w:pStyle w:val="ConsPlusNormal"/>
        <w:ind w:firstLine="540"/>
        <w:jc w:val="both"/>
      </w:pPr>
      <w: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w:t>
      </w:r>
    </w:p>
    <w:p w:rsidR="00761119" w:rsidRDefault="00761119">
      <w:pPr>
        <w:pStyle w:val="ConsPlusNormal"/>
        <w:ind w:firstLine="540"/>
        <w:jc w:val="both"/>
      </w:pPr>
      <w:r>
        <w:t>При этом допускается утверждение на плановый период нераспределенного между поселениями объема дотаций на выравнивание бюджетной обеспеченности поселений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761119" w:rsidRDefault="00761119">
      <w:pPr>
        <w:pStyle w:val="ConsPlusNormal"/>
        <w:ind w:firstLine="540"/>
        <w:jc w:val="both"/>
      </w:pPr>
      <w:r>
        <w:t>5.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и лимитами бюджетных обязательств районного бюджета на эти цели с учетом сезонных потребностей, возникающих в процессе исполнения местных бюджетов.</w:t>
      </w:r>
    </w:p>
    <w:p w:rsidR="00761119" w:rsidRDefault="00761119">
      <w:pPr>
        <w:pStyle w:val="ConsPlusNormal"/>
        <w:jc w:val="both"/>
      </w:pPr>
      <w:r>
        <w:t>(</w:t>
      </w:r>
      <w:proofErr w:type="gramStart"/>
      <w:r>
        <w:t>в</w:t>
      </w:r>
      <w:proofErr w:type="gramEnd"/>
      <w:r>
        <w:t xml:space="preserve"> ред. </w:t>
      </w:r>
      <w:hyperlink r:id="rId44" w:history="1">
        <w:r>
          <w:rPr>
            <w:color w:val="0000FF"/>
          </w:rPr>
          <w:t>Закона</w:t>
        </w:r>
      </w:hyperlink>
      <w:r>
        <w:t xml:space="preserve"> Краснодарского края от 25.06.2015 N 3208-КЗ)</w:t>
      </w:r>
    </w:p>
    <w:p w:rsidR="00761119" w:rsidRDefault="00761119">
      <w:pPr>
        <w:pStyle w:val="ConsPlusNormal"/>
        <w:jc w:val="both"/>
      </w:pP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hyperlink r:id="rId45" w:history="1">
        <w:r>
          <w:rPr>
            <w:color w:val="0000FF"/>
          </w:rPr>
          <w:t>Законом</w:t>
        </w:r>
      </w:hyperlink>
      <w:r>
        <w:t xml:space="preserve"> Краснодарского края от 12.12.2014 N 3068-КЗ действие статьи 10 приостановлено с 1 января 2015 года по 1 января 2016 года.</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bookmarkStart w:id="2" w:name="P129"/>
      <w:bookmarkEnd w:id="2"/>
      <w:r>
        <w:t>Статья 10. Порядок расчета и предоставления субсидий краевому бюджету из местных бюджетов</w:t>
      </w:r>
    </w:p>
    <w:p w:rsidR="00761119" w:rsidRDefault="00761119">
      <w:pPr>
        <w:pStyle w:val="ConsPlusNormal"/>
        <w:ind w:firstLine="540"/>
        <w:jc w:val="both"/>
      </w:pPr>
      <w:r>
        <w:t xml:space="preserve">(в ред. </w:t>
      </w:r>
      <w:hyperlink r:id="rId46" w:history="1">
        <w:r>
          <w:rPr>
            <w:color w:val="0000FF"/>
          </w:rPr>
          <w:t>Закона</w:t>
        </w:r>
      </w:hyperlink>
      <w:r>
        <w:t xml:space="preserve"> Краснодарского края от 01.08.2012 N 2569-КЗ)</w:t>
      </w:r>
    </w:p>
    <w:p w:rsidR="00761119" w:rsidRDefault="00761119">
      <w:pPr>
        <w:pStyle w:val="ConsPlusNormal"/>
        <w:jc w:val="both"/>
      </w:pPr>
    </w:p>
    <w:p w:rsidR="00761119" w:rsidRDefault="00761119">
      <w:pPr>
        <w:pStyle w:val="ConsPlusNormal"/>
        <w:ind w:firstLine="540"/>
        <w:jc w:val="both"/>
      </w:pPr>
      <w:r>
        <w:t xml:space="preserve">1. </w:t>
      </w:r>
      <w:proofErr w:type="gramStart"/>
      <w:r>
        <w:t xml:space="preserve">Из бюджетов поселений и (или) муниципальных районов (городских округов) (за исключением муниципальных образований Краснодарского края, включенных в перечни </w:t>
      </w:r>
      <w:proofErr w:type="spellStart"/>
      <w:r>
        <w:t>монопрофильных</w:t>
      </w:r>
      <w:proofErr w:type="spellEnd"/>
      <w:r>
        <w:t xml:space="preserve"> муниципальных образований Российской Федерации (моногородов), утверждаемые правовым актом федерального органа исполнительной власти), в которых в отчетном финансовом году расчетные налоговые доходы в расчете на одного жителя превышают двукратный средний уровень, установленный законом Краснодарского края о краевом бюджете, предоставляются субсидии краевому бюджету</w:t>
      </w:r>
      <w:proofErr w:type="gramEnd"/>
      <w:r>
        <w:t>.</w:t>
      </w:r>
    </w:p>
    <w:p w:rsidR="00761119" w:rsidRDefault="00761119">
      <w:pPr>
        <w:pStyle w:val="ConsPlusNormal"/>
        <w:jc w:val="both"/>
      </w:pPr>
      <w:r>
        <w:t>(</w:t>
      </w:r>
      <w:proofErr w:type="gramStart"/>
      <w:r>
        <w:t>в</w:t>
      </w:r>
      <w:proofErr w:type="gramEnd"/>
      <w:r>
        <w:t xml:space="preserve"> ред. </w:t>
      </w:r>
      <w:hyperlink r:id="rId47" w:history="1">
        <w:r>
          <w:rPr>
            <w:color w:val="0000FF"/>
          </w:rPr>
          <w:t>Закона</w:t>
        </w:r>
      </w:hyperlink>
      <w:r>
        <w:t xml:space="preserve"> Краснодарского края от 25.06.2015 N 3208-КЗ)</w:t>
      </w:r>
    </w:p>
    <w:p w:rsidR="00761119" w:rsidRDefault="00761119">
      <w:pPr>
        <w:pStyle w:val="ConsPlusNormal"/>
        <w:ind w:firstLine="540"/>
        <w:jc w:val="both"/>
      </w:pPr>
      <w:r>
        <w:t xml:space="preserve">2. Расчет субсидий краевому бюджету из бюджетов поселений производится в соответствии с </w:t>
      </w:r>
      <w:hyperlink w:anchor="P1153" w:history="1">
        <w:r>
          <w:rPr>
            <w:color w:val="0000FF"/>
          </w:rPr>
          <w:t>порядком</w:t>
        </w:r>
      </w:hyperlink>
      <w:r>
        <w:t xml:space="preserve"> согласно приложению 4 к настоящему Закону.</w:t>
      </w:r>
    </w:p>
    <w:p w:rsidR="00761119" w:rsidRDefault="00761119">
      <w:pPr>
        <w:pStyle w:val="ConsPlusNormal"/>
        <w:ind w:firstLine="540"/>
        <w:jc w:val="both"/>
      </w:pPr>
      <w:r>
        <w:t xml:space="preserve">Расчет субсидий краевому бюджету из бюджетов муниципальных районов (городских округов) производится в соответствии с </w:t>
      </w:r>
      <w:hyperlink w:anchor="P1197" w:history="1">
        <w:r>
          <w:rPr>
            <w:color w:val="0000FF"/>
          </w:rPr>
          <w:t>порядком</w:t>
        </w:r>
      </w:hyperlink>
      <w:r>
        <w:t xml:space="preserve"> согласно приложению 5 к настоящему Закону.</w:t>
      </w:r>
    </w:p>
    <w:p w:rsidR="00761119" w:rsidRDefault="00761119">
      <w:pPr>
        <w:pStyle w:val="ConsPlusNormal"/>
        <w:ind w:firstLine="540"/>
        <w:jc w:val="both"/>
      </w:pPr>
      <w:r>
        <w:t xml:space="preserve">3. Органы местного самоуправления соответствующего муниципального образования </w:t>
      </w:r>
      <w:proofErr w:type="gramStart"/>
      <w:r>
        <w:t>предусматривают в местном бюджете субсидию и перечисляют</w:t>
      </w:r>
      <w:proofErr w:type="gramEnd"/>
      <w:r>
        <w:t xml:space="preserve"> ее в краевой бюджет ежемесячно, не позднее 30-го числа очередного месяца, в размере одной двенадцатой общего объема субсидии.</w:t>
      </w:r>
    </w:p>
    <w:p w:rsidR="00761119" w:rsidRDefault="00761119">
      <w:pPr>
        <w:pStyle w:val="ConsPlusNormal"/>
        <w:jc w:val="both"/>
      </w:pPr>
    </w:p>
    <w:p w:rsidR="00761119" w:rsidRDefault="00761119">
      <w:pPr>
        <w:pStyle w:val="ConsPlusNormal"/>
        <w:ind w:firstLine="540"/>
        <w:jc w:val="both"/>
      </w:pPr>
      <w:r>
        <w:t>Статья 11. Иные межбюджетные трансферты из бюджетов муниципальных образований</w:t>
      </w:r>
    </w:p>
    <w:p w:rsidR="00761119" w:rsidRDefault="00761119">
      <w:pPr>
        <w:pStyle w:val="ConsPlusNormal"/>
        <w:jc w:val="both"/>
      </w:pPr>
    </w:p>
    <w:p w:rsidR="00761119" w:rsidRDefault="00761119">
      <w:pPr>
        <w:pStyle w:val="ConsPlusNormal"/>
        <w:ind w:firstLine="540"/>
        <w:jc w:val="both"/>
      </w:pPr>
      <w: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761119" w:rsidRDefault="00761119">
      <w:pPr>
        <w:pStyle w:val="ConsPlusNormal"/>
        <w:ind w:firstLine="540"/>
        <w:jc w:val="both"/>
      </w:pPr>
      <w:r>
        <w:t xml:space="preserve">межбюджетные трансферты, перечисляемые из бюджета муниципального района в бюджеты поселений, входящих в состав муниципального района, на осуществление органами местного самоуправления </w:t>
      </w:r>
      <w:proofErr w:type="gramStart"/>
      <w:r>
        <w:t>поселений полномочий органов местного самоуправления муниципальных районов</w:t>
      </w:r>
      <w:proofErr w:type="gramEnd"/>
      <w:r>
        <w:t xml:space="preserve"> в соответствии с заключенными соглашениями;</w:t>
      </w:r>
    </w:p>
    <w:p w:rsidR="00761119" w:rsidRDefault="00761119">
      <w:pPr>
        <w:pStyle w:val="ConsPlusNormal"/>
        <w:ind w:firstLine="540"/>
        <w:jc w:val="both"/>
      </w:pPr>
      <w:r>
        <w:t>межбюджетные трансферты, перечисляемые из бюджета поселения в бюджет муниципального района на осуществление органами местного самоуправления муниципального района полномочий органов местного самоуправления поселения в соответствии с заключенными соглашениями;</w:t>
      </w:r>
    </w:p>
    <w:p w:rsidR="00761119" w:rsidRDefault="00761119">
      <w:pPr>
        <w:pStyle w:val="ConsPlusNormal"/>
        <w:ind w:firstLine="540"/>
        <w:jc w:val="both"/>
      </w:pPr>
      <w:r>
        <w:t xml:space="preserve">абзац утратил силу с 1 января 2012 года. - </w:t>
      </w:r>
      <w:hyperlink r:id="rId48" w:history="1">
        <w:r>
          <w:rPr>
            <w:color w:val="0000FF"/>
          </w:rPr>
          <w:t>Закон</w:t>
        </w:r>
      </w:hyperlink>
      <w:r>
        <w:t xml:space="preserve"> Краснодарского края от 19.07.2011 N 2310-КЗ;</w:t>
      </w:r>
    </w:p>
    <w:p w:rsidR="00761119" w:rsidRDefault="00761119">
      <w:pPr>
        <w:pStyle w:val="ConsPlusNormal"/>
        <w:ind w:firstLine="540"/>
        <w:jc w:val="both"/>
      </w:pPr>
      <w:r>
        <w:t>межбюджетные трансферты из резервного фонда администрации муниципального района бюджетам поселений, входящих в состав данного муниципального района;</w:t>
      </w:r>
    </w:p>
    <w:p w:rsidR="00761119" w:rsidRDefault="00761119">
      <w:pPr>
        <w:pStyle w:val="ConsPlusNormal"/>
        <w:ind w:firstLine="540"/>
        <w:jc w:val="both"/>
      </w:pPr>
      <w: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761119" w:rsidRDefault="00761119">
      <w:pPr>
        <w:pStyle w:val="ConsPlusNormal"/>
        <w:ind w:firstLine="540"/>
        <w:jc w:val="both"/>
      </w:pPr>
      <w:r>
        <w:t>Распределение иных межбюджетных трансфертов между бюджетами муниципальных образований устанавливается решением о местном бюджете и (или) постановлением главы местной администрации.</w:t>
      </w:r>
    </w:p>
    <w:p w:rsidR="00761119" w:rsidRDefault="00761119">
      <w:pPr>
        <w:pStyle w:val="ConsPlusNormal"/>
        <w:jc w:val="both"/>
      </w:pPr>
    </w:p>
    <w:p w:rsidR="00761119" w:rsidRDefault="00761119">
      <w:pPr>
        <w:pStyle w:val="ConsPlusNormal"/>
        <w:jc w:val="right"/>
      </w:pPr>
      <w:r>
        <w:t>Глава администрации</w:t>
      </w:r>
    </w:p>
    <w:p w:rsidR="00761119" w:rsidRDefault="00761119">
      <w:pPr>
        <w:pStyle w:val="ConsPlusNormal"/>
        <w:jc w:val="right"/>
      </w:pPr>
      <w:r>
        <w:t>Краснодарского края</w:t>
      </w:r>
    </w:p>
    <w:p w:rsidR="00761119" w:rsidRDefault="00761119">
      <w:pPr>
        <w:pStyle w:val="ConsPlusNormal"/>
        <w:jc w:val="right"/>
      </w:pPr>
      <w:r>
        <w:t>А.Н.ТКАЧЕВ</w:t>
      </w:r>
    </w:p>
    <w:p w:rsidR="00761119" w:rsidRDefault="00761119">
      <w:pPr>
        <w:pStyle w:val="ConsPlusNormal"/>
      </w:pPr>
      <w:r>
        <w:t>Краснодар</w:t>
      </w:r>
    </w:p>
    <w:p w:rsidR="00761119" w:rsidRDefault="00761119">
      <w:pPr>
        <w:pStyle w:val="ConsPlusNormal"/>
      </w:pPr>
      <w:r>
        <w:t>15 июля 2005 года</w:t>
      </w:r>
    </w:p>
    <w:p w:rsidR="00761119" w:rsidRDefault="00761119">
      <w:pPr>
        <w:pStyle w:val="ConsPlusNormal"/>
      </w:pPr>
      <w:r>
        <w:t>N 918-КЗ</w:t>
      </w: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right"/>
      </w:pPr>
      <w:r>
        <w:t>Приложение 1</w:t>
      </w:r>
    </w:p>
    <w:p w:rsidR="00761119" w:rsidRDefault="00761119">
      <w:pPr>
        <w:pStyle w:val="ConsPlusNormal"/>
        <w:jc w:val="right"/>
      </w:pPr>
      <w:r>
        <w:t>к Закону</w:t>
      </w:r>
    </w:p>
    <w:p w:rsidR="00761119" w:rsidRDefault="00761119">
      <w:pPr>
        <w:pStyle w:val="ConsPlusNormal"/>
        <w:jc w:val="right"/>
      </w:pPr>
      <w:r>
        <w:t>Краснодарского края</w:t>
      </w:r>
    </w:p>
    <w:p w:rsidR="00761119" w:rsidRDefault="00761119">
      <w:pPr>
        <w:pStyle w:val="ConsPlusNormal"/>
        <w:jc w:val="right"/>
      </w:pPr>
      <w:r>
        <w:t>"О межбюджетных отношениях</w:t>
      </w:r>
    </w:p>
    <w:p w:rsidR="00761119" w:rsidRDefault="00761119">
      <w:pPr>
        <w:pStyle w:val="ConsPlusNormal"/>
        <w:jc w:val="right"/>
      </w:pPr>
      <w:r>
        <w:t>в Краснодарском крае"</w:t>
      </w:r>
    </w:p>
    <w:p w:rsidR="00761119" w:rsidRDefault="00761119">
      <w:pPr>
        <w:pStyle w:val="ConsPlusNormal"/>
        <w:jc w:val="both"/>
      </w:pPr>
    </w:p>
    <w:p w:rsidR="00761119" w:rsidRDefault="00761119">
      <w:pPr>
        <w:pStyle w:val="ConsPlusTitle"/>
        <w:jc w:val="center"/>
      </w:pPr>
      <w:bookmarkStart w:id="3" w:name="P165"/>
      <w:bookmarkEnd w:id="3"/>
      <w:r>
        <w:t>ПОРЯДОК</w:t>
      </w:r>
    </w:p>
    <w:p w:rsidR="00761119" w:rsidRDefault="00761119">
      <w:pPr>
        <w:pStyle w:val="ConsPlusTitle"/>
        <w:jc w:val="center"/>
      </w:pPr>
      <w:r>
        <w:t xml:space="preserve">РАСПРЕДЕЛЕНИЯ ДОТАЦИЙ НА ВЫРАВНИВАНИЕ </w:t>
      </w:r>
      <w:proofErr w:type="gramStart"/>
      <w:r>
        <w:t>БЮДЖЕТНОЙ</w:t>
      </w:r>
      <w:proofErr w:type="gramEnd"/>
    </w:p>
    <w:p w:rsidR="00761119" w:rsidRDefault="00761119">
      <w:pPr>
        <w:pStyle w:val="ConsPlusTitle"/>
        <w:jc w:val="center"/>
      </w:pPr>
      <w:r>
        <w:t>ОБЕСПЕЧЕННОСТИ ПОСЕЛЕНИЙ</w:t>
      </w:r>
    </w:p>
    <w:p w:rsidR="00761119" w:rsidRDefault="00761119">
      <w:pPr>
        <w:pStyle w:val="ConsPlusNormal"/>
        <w:jc w:val="center"/>
      </w:pPr>
      <w:r>
        <w:t>Список изменяющих документов</w:t>
      </w:r>
    </w:p>
    <w:p w:rsidR="00761119" w:rsidRDefault="00761119">
      <w:pPr>
        <w:pStyle w:val="ConsPlusNormal"/>
        <w:jc w:val="center"/>
      </w:pPr>
      <w:proofErr w:type="gramStart"/>
      <w:r>
        <w:t>(в ред. Законов Краснодарского края</w:t>
      </w:r>
      <w:proofErr w:type="gramEnd"/>
    </w:p>
    <w:p w:rsidR="00761119" w:rsidRDefault="00761119">
      <w:pPr>
        <w:pStyle w:val="ConsPlusNormal"/>
        <w:jc w:val="center"/>
      </w:pPr>
      <w:r>
        <w:t xml:space="preserve">от 26.12.2014 </w:t>
      </w:r>
      <w:hyperlink r:id="rId49" w:history="1">
        <w:r>
          <w:rPr>
            <w:color w:val="0000FF"/>
          </w:rPr>
          <w:t>N 3082-КЗ</w:t>
        </w:r>
      </w:hyperlink>
      <w:r>
        <w:t xml:space="preserve">, от 13.10.2015 </w:t>
      </w:r>
      <w:hyperlink r:id="rId50" w:history="1">
        <w:r>
          <w:rPr>
            <w:color w:val="0000FF"/>
          </w:rPr>
          <w:t>N 3253-КЗ</w:t>
        </w:r>
      </w:hyperlink>
      <w:r>
        <w:t xml:space="preserve">, от 30.11.2015 </w:t>
      </w:r>
      <w:hyperlink r:id="rId51" w:history="1">
        <w:r>
          <w:rPr>
            <w:color w:val="0000FF"/>
          </w:rPr>
          <w:t>N 3280-КЗ</w:t>
        </w:r>
      </w:hyperlink>
      <w:r>
        <w:t>)</w:t>
      </w:r>
    </w:p>
    <w:p w:rsidR="00761119" w:rsidRDefault="00761119">
      <w:pPr>
        <w:pStyle w:val="ConsPlusNormal"/>
        <w:jc w:val="both"/>
      </w:pPr>
    </w:p>
    <w:p w:rsidR="00761119" w:rsidRDefault="00761119">
      <w:pPr>
        <w:pStyle w:val="ConsPlusNormal"/>
        <w:ind w:firstLine="540"/>
        <w:jc w:val="both"/>
      </w:pPr>
      <w:r>
        <w:t>1. Формирование объема фонда финансовой поддержки поселений:</w:t>
      </w:r>
    </w:p>
    <w:p w:rsidR="00761119" w:rsidRDefault="00761119">
      <w:pPr>
        <w:pStyle w:val="ConsPlusNormal"/>
        <w:ind w:firstLine="540"/>
        <w:jc w:val="both"/>
      </w:pPr>
      <w:r>
        <w:t>1.1. Общий объем дотаций на выравнивание бюджетной обеспеченности поселений на очередной финансовый год, первый и второй годы планового периода рассчитывается по формулам:</w:t>
      </w:r>
    </w:p>
    <w:p w:rsidR="00761119" w:rsidRDefault="00761119">
      <w:pPr>
        <w:pStyle w:val="ConsPlusNormal"/>
        <w:jc w:val="both"/>
      </w:pPr>
    </w:p>
    <w:p w:rsidR="00761119" w:rsidRDefault="00761119">
      <w:pPr>
        <w:pStyle w:val="ConsPlusNormal"/>
        <w:jc w:val="center"/>
      </w:pPr>
      <w:r w:rsidRPr="00E149F3">
        <w:rPr>
          <w:position w:val="-38"/>
        </w:rPr>
        <w:pict>
          <v:shape id="_x0000_i1025" style="width:279.75pt;height:47.25pt" coordsize="" o:spt="100" adj="0,,0" path="" filled="f" stroked="f">
            <v:stroke joinstyle="miter"/>
            <v:imagedata r:id="rId52" o:title="base_23729_141735_355"/>
            <v:formulas/>
            <v:path o:connecttype="segments"/>
          </v:shape>
        </w:pict>
      </w:r>
    </w:p>
    <w:p w:rsidR="00761119" w:rsidRDefault="00761119">
      <w:pPr>
        <w:pStyle w:val="ConsPlusNormal"/>
        <w:jc w:val="both"/>
      </w:pPr>
      <w:r>
        <w:t xml:space="preserve">(в ред. </w:t>
      </w:r>
      <w:hyperlink r:id="rId53"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38"/>
        </w:rPr>
        <w:pict>
          <v:shape id="_x0000_i1026" style="width:312.75pt;height:47.25pt" coordsize="" o:spt="100" adj="0,,0" path="" filled="f" stroked="f">
            <v:stroke joinstyle="miter"/>
            <v:imagedata r:id="rId54" o:title="base_23729_141735_356"/>
            <v:formulas/>
            <v:path o:connecttype="segments"/>
          </v:shape>
        </w:pict>
      </w:r>
    </w:p>
    <w:p w:rsidR="00761119" w:rsidRDefault="00761119">
      <w:pPr>
        <w:pStyle w:val="ConsPlusNormal"/>
        <w:jc w:val="both"/>
      </w:pPr>
      <w:r>
        <w:t xml:space="preserve">(в ред. </w:t>
      </w:r>
      <w:hyperlink r:id="rId55"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14"/>
        </w:rPr>
        <w:pict>
          <v:shape id="_x0000_i1027" style="width:129.75pt;height:21.75pt" coordsize="" o:spt="100" adj="0,,0" path="" filled="f" stroked="f">
            <v:stroke joinstyle="miter"/>
            <v:imagedata r:id="rId56" o:title="base_23729_141735_35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28" style="width:99pt;height:19.5pt" coordsize="" o:spt="100" adj="0,,0" path="" filled="f" stroked="f">
            <v:stroke joinstyle="miter"/>
            <v:imagedata r:id="rId57" o:title="base_23729_141735_358"/>
            <v:formulas/>
            <v:path o:connecttype="segments"/>
          </v:shape>
        </w:pict>
      </w:r>
      <w:r>
        <w:t xml:space="preserve"> - общий объем дотаций на выравнивание бюджетной обеспеченности поселений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029" style="width:135pt;height:22.5pt" coordsize="" o:spt="100" adj="0,,0" path="" filled="f" stroked="f">
            <v:stroke joinstyle="miter"/>
            <v:imagedata r:id="rId58" o:title="base_23729_141735_359"/>
            <v:formulas/>
            <v:path o:connecttype="segments"/>
          </v:shape>
        </w:pict>
      </w:r>
      <w:r>
        <w:t xml:space="preserve"> - общий расчетный объем дотаций на выравнивание бюджетной обеспеченности городских поселений (включая городские округа)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030" style="width:105pt;height:21pt" coordsize="" o:spt="100" adj="0,,0" path="" filled="f" stroked="f">
            <v:stroke joinstyle="miter"/>
            <v:imagedata r:id="rId59" o:title="base_23729_141735_360"/>
            <v:formulas/>
            <v:path o:connecttype="segments"/>
          </v:shape>
        </w:pict>
      </w:r>
      <w:r>
        <w:t xml:space="preserve"> - общий расчетный объем дотаций на выравнивание бюджетной обеспеченности сельских поселений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4"/>
        </w:rPr>
        <w:pict>
          <v:shape id="_x0000_i1031" style="width:156.75pt;height:21.75pt" coordsize="" o:spt="100" adj="0,,0" path="" filled="f" stroked="f">
            <v:stroke joinstyle="miter"/>
            <v:imagedata r:id="rId60" o:title="base_23729_141735_361"/>
            <v:formulas/>
            <v:path o:connecttype="segments"/>
          </v:shape>
        </w:pict>
      </w:r>
      <w:r>
        <w:t xml:space="preserve"> - объем средств, необходимых для увеличения размера дотации на выравнивание бюджетной обеспеченности поселений j-</w:t>
      </w:r>
      <w:proofErr w:type="spellStart"/>
      <w:r>
        <w:t>му</w:t>
      </w:r>
      <w:proofErr w:type="spellEnd"/>
      <w:r>
        <w:t xml:space="preserve"> городскому поселению (городскому округу) или сельскому поселению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761119" w:rsidRDefault="00761119">
      <w:pPr>
        <w:pStyle w:val="ConsPlusNormal"/>
        <w:jc w:val="both"/>
      </w:pPr>
      <w:r>
        <w:t xml:space="preserve">(абзац введен </w:t>
      </w:r>
      <w:hyperlink r:id="rId61" w:history="1">
        <w:r>
          <w:rPr>
            <w:color w:val="0000FF"/>
          </w:rPr>
          <w:t>Законом</w:t>
        </w:r>
      </w:hyperlink>
      <w:r>
        <w:t xml:space="preserve"> Краснодарского края от 30.11.2015 N 3280-КЗ)</w:t>
      </w:r>
    </w:p>
    <w:p w:rsidR="00761119" w:rsidRDefault="00761119">
      <w:pPr>
        <w:pStyle w:val="ConsPlusNormal"/>
        <w:ind w:firstLine="540"/>
        <w:jc w:val="both"/>
      </w:pPr>
      <w:proofErr w:type="gramStart"/>
      <w:r>
        <w:t xml:space="preserve">n - количество городских поселений (включая городские округа), у которых размер дотации на выравнивание бюджетной обеспеченности поселений, рассчитанный в соответствии с </w:t>
      </w:r>
      <w:hyperlink w:anchor="P236" w:history="1">
        <w:r>
          <w:rPr>
            <w:color w:val="0000FF"/>
          </w:rPr>
          <w:t>пунктом 2</w:t>
        </w:r>
      </w:hyperlink>
      <w:r>
        <w:t xml:space="preserve">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 ниже уровня дотации, утвержденной законом о краевом бюджете на текущий финансовый год и на плановый период;</w:t>
      </w:r>
      <w:proofErr w:type="gramEnd"/>
    </w:p>
    <w:p w:rsidR="00761119" w:rsidRDefault="00761119">
      <w:pPr>
        <w:pStyle w:val="ConsPlusNormal"/>
        <w:jc w:val="both"/>
      </w:pPr>
      <w:r>
        <w:t xml:space="preserve">(абзац введен </w:t>
      </w:r>
      <w:hyperlink r:id="rId62" w:history="1">
        <w:r>
          <w:rPr>
            <w:color w:val="0000FF"/>
          </w:rPr>
          <w:t>Законом</w:t>
        </w:r>
      </w:hyperlink>
      <w:r>
        <w:t xml:space="preserve"> Краснодарского края от 30.11.2015 N 3280-КЗ)</w:t>
      </w:r>
    </w:p>
    <w:p w:rsidR="00761119" w:rsidRDefault="00761119">
      <w:pPr>
        <w:pStyle w:val="ConsPlusNormal"/>
        <w:ind w:firstLine="540"/>
        <w:jc w:val="both"/>
      </w:pPr>
      <w:proofErr w:type="gramStart"/>
      <w:r>
        <w:t xml:space="preserve">m - количество сельских поселений, у которых размер дотации на выравнивание бюджетной обеспеченности поселений, рассчитанный в соответствии с </w:t>
      </w:r>
      <w:hyperlink w:anchor="P236" w:history="1">
        <w:r>
          <w:rPr>
            <w:color w:val="0000FF"/>
          </w:rPr>
          <w:t>пунктом 2</w:t>
        </w:r>
      </w:hyperlink>
      <w:r>
        <w:t xml:space="preserve">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 ниже уровня дотации, утвержденной законом о краевом бюджете на текущий финансовый год и на плановый период.</w:t>
      </w:r>
      <w:proofErr w:type="gramEnd"/>
    </w:p>
    <w:p w:rsidR="00761119" w:rsidRDefault="00761119">
      <w:pPr>
        <w:pStyle w:val="ConsPlusNormal"/>
        <w:jc w:val="both"/>
      </w:pPr>
      <w:r>
        <w:t xml:space="preserve">(абзац введен </w:t>
      </w:r>
      <w:hyperlink r:id="rId63" w:history="1">
        <w:r>
          <w:rPr>
            <w:color w:val="0000FF"/>
          </w:rPr>
          <w:t>Законом</w:t>
        </w:r>
      </w:hyperlink>
      <w:r>
        <w:t xml:space="preserve"> Краснодарского края от 30.11.2015 N 3280-КЗ)</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hyperlink r:id="rId64" w:history="1">
        <w:r>
          <w:rPr>
            <w:color w:val="0000FF"/>
          </w:rPr>
          <w:t>Законом</w:t>
        </w:r>
      </w:hyperlink>
      <w:r>
        <w:t xml:space="preserve"> Краснодарского края от 13.10.2015 N 3253-КЗ в пункт 1.2 внесены изменения, действие которых </w:t>
      </w:r>
      <w:hyperlink r:id="rId65" w:history="1">
        <w:r>
          <w:rPr>
            <w:color w:val="0000FF"/>
          </w:rPr>
          <w:t>применяется</w:t>
        </w:r>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1.2. Расчетный объем дотаций на выравнивание бюджетной обеспеченности городских поселений (включая городские округа) или сельских поселений на очередной финансовый год, первый и второй годы планового периода рассчитывается отдельно для городских поселений (включая городские округа) и отдельно по сельским поселениям по формулам:</w:t>
      </w:r>
    </w:p>
    <w:p w:rsidR="00761119" w:rsidRDefault="00761119">
      <w:pPr>
        <w:pStyle w:val="ConsPlusNormal"/>
        <w:jc w:val="both"/>
      </w:pPr>
    </w:p>
    <w:p w:rsidR="00761119" w:rsidRDefault="00761119">
      <w:pPr>
        <w:pStyle w:val="ConsPlusNormal"/>
        <w:jc w:val="center"/>
      </w:pPr>
      <w:r w:rsidRPr="00E149F3">
        <w:rPr>
          <w:position w:val="-16"/>
        </w:rPr>
        <w:pict>
          <v:shape id="_x0000_i1032" style="width:323.25pt;height:26.25pt" coordsize="" o:spt="100" adj="0,,0" path="" filled="f" stroked="f">
            <v:stroke joinstyle="miter"/>
            <v:imagedata r:id="rId66" o:title="base_23729_141735_362"/>
            <v:formulas/>
            <v:path o:connecttype="segments"/>
          </v:shape>
        </w:pict>
      </w:r>
    </w:p>
    <w:p w:rsidR="00761119" w:rsidRDefault="00761119">
      <w:pPr>
        <w:pStyle w:val="ConsPlusNormal"/>
        <w:jc w:val="both"/>
      </w:pPr>
      <w:r>
        <w:t xml:space="preserve">(в ред. </w:t>
      </w:r>
      <w:hyperlink r:id="rId67"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16"/>
        </w:rPr>
        <w:pict>
          <v:shape id="_x0000_i1033" style="width:312.75pt;height:26.25pt" coordsize="" o:spt="100" adj="0,,0" path="" filled="f" stroked="f">
            <v:stroke joinstyle="miter"/>
            <v:imagedata r:id="rId68" o:title="base_23729_141735_363"/>
            <v:formulas/>
            <v:path o:connecttype="segments"/>
          </v:shape>
        </w:pict>
      </w:r>
    </w:p>
    <w:p w:rsidR="00761119" w:rsidRDefault="00761119">
      <w:pPr>
        <w:pStyle w:val="ConsPlusNormal"/>
        <w:jc w:val="both"/>
      </w:pPr>
      <w:r>
        <w:t xml:space="preserve">(в ред. </w:t>
      </w:r>
      <w:hyperlink r:id="rId69"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14"/>
        </w:rPr>
        <w:pict>
          <v:shape id="_x0000_i1034" style="width:220.5pt;height:22.5pt" coordsize="" o:spt="100" adj="0,,0" path="" filled="f" stroked="f">
            <v:stroke joinstyle="miter"/>
            <v:imagedata r:id="rId70" o:title="base_23729_141735_364"/>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35" style="width:43.5pt;height:21pt" coordsize="" o:spt="100" adj="0,,0" path="" filled="f" stroked="f">
            <v:stroke joinstyle="miter"/>
            <v:imagedata r:id="rId71" o:title="base_23729_141735_365"/>
            <v:formulas/>
            <v:path o:connecttype="segments"/>
          </v:shape>
        </w:pict>
      </w:r>
      <w:r>
        <w:t xml:space="preserve"> - численность постоянного населения городских поселений (включая городские округа) или сельских поселений;</w:t>
      </w:r>
    </w:p>
    <w:p w:rsidR="00761119" w:rsidRDefault="00761119">
      <w:pPr>
        <w:pStyle w:val="ConsPlusNormal"/>
        <w:ind w:firstLine="540"/>
        <w:jc w:val="both"/>
      </w:pPr>
      <w:r w:rsidRPr="00E149F3">
        <w:rPr>
          <w:position w:val="-12"/>
        </w:rPr>
        <w:pict>
          <v:shape id="_x0000_i1036" style="width:134.25pt;height:22.5pt" coordsize="" o:spt="100" adj="0,,0" path="" filled="f" stroked="f">
            <v:stroke joinstyle="miter"/>
            <v:imagedata r:id="rId72" o:title="base_23729_141735_366"/>
            <v:formulas/>
            <v:path o:connecttype="segments"/>
          </v:shape>
        </w:pict>
      </w:r>
      <w:r>
        <w:t xml:space="preserve"> </w:t>
      </w:r>
      <w:proofErr w:type="gramStart"/>
      <w:r>
        <w:t>- критерии выравнивания финансовых возможностей городских поселений (включая городские округа)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краевого бюджета, не имеющей целевого назначения, на одного жителя и устанавливаются законом о краевом бюджете на текущий финансовый год и на плановый период.</w:t>
      </w:r>
      <w:proofErr w:type="gramEnd"/>
      <w:r>
        <w:t xml:space="preserve"> </w:t>
      </w:r>
      <w:proofErr w:type="gramStart"/>
      <w:r>
        <w:t>При установлении данных критериев в законе о краевом бюджете на очередной финансовый год и на плановый период не допускается снижение значения критериев выравнивания финансовых возможностей городских поселений (включая городские округа) или сельских поселений по сравнению со значением указанных критериев, установленным законом о краевом бюджете на текущий финансовый год и на плановый период;</w:t>
      </w:r>
      <w:proofErr w:type="gramEnd"/>
    </w:p>
    <w:p w:rsidR="00761119" w:rsidRDefault="00761119">
      <w:pPr>
        <w:pStyle w:val="ConsPlusNormal"/>
        <w:ind w:firstLine="540"/>
        <w:jc w:val="both"/>
      </w:pPr>
      <w:r w:rsidRPr="00E149F3">
        <w:rPr>
          <w:position w:val="-12"/>
        </w:rPr>
        <w:pict>
          <v:shape id="_x0000_i1037" style="width:30pt;height:19.5pt" coordsize="" o:spt="100" adj="0,,0" path="" filled="f" stroked="f">
            <v:stroke joinstyle="miter"/>
            <v:imagedata r:id="rId73" o:title="base_23729_141735_367"/>
            <v:formulas/>
            <v:path o:connecttype="segments"/>
          </v:shape>
        </w:pict>
      </w:r>
      <w:r>
        <w:t xml:space="preserve"> - объем субсидий краевому бюджету из бюджетов городских поселений или сельских поселений, рассчитанный на очередной финансовый год, в соответствии с Порядком расчета субсидий краевому бюджету из бюджетов поселений;</w:t>
      </w:r>
    </w:p>
    <w:p w:rsidR="00761119" w:rsidRDefault="00761119">
      <w:pPr>
        <w:pStyle w:val="ConsPlusNormal"/>
        <w:ind w:firstLine="540"/>
        <w:jc w:val="both"/>
      </w:pPr>
      <w:r w:rsidRPr="00E149F3">
        <w:rPr>
          <w:position w:val="-12"/>
        </w:rPr>
        <w:pict>
          <v:shape id="_x0000_i1038" style="width:162pt;height:22.5pt" coordsize="" o:spt="100" adj="0,,0" path="" filled="f" stroked="f">
            <v:stroke joinstyle="miter"/>
            <v:imagedata r:id="rId74" o:title="base_23729_141735_368"/>
            <v:formulas/>
            <v:path o:connecttype="segments"/>
          </v:shape>
        </w:pict>
      </w:r>
      <w:r>
        <w:t xml:space="preserve"> - объем бюджетных ассигнований, необходимый для обеспечения сбалансированности бюджетов городских поселений (включая городские округа) или сельских поселений в очередном финансовом году, первом и втором году планового периода;</w:t>
      </w:r>
    </w:p>
    <w:p w:rsidR="00761119" w:rsidRDefault="00761119">
      <w:pPr>
        <w:pStyle w:val="ConsPlusNormal"/>
        <w:ind w:firstLine="540"/>
        <w:jc w:val="both"/>
      </w:pPr>
      <w:r>
        <w:t xml:space="preserve">Абзацы десятый - двенадцатый утратили силу. - </w:t>
      </w:r>
      <w:hyperlink r:id="rId75" w:history="1">
        <w:r>
          <w:rPr>
            <w:color w:val="0000FF"/>
          </w:rPr>
          <w:t>Закон</w:t>
        </w:r>
      </w:hyperlink>
      <w:r>
        <w:t xml:space="preserve"> Краснодарского края от 30.11.2015 N 3280-КЗ.</w:t>
      </w:r>
    </w:p>
    <w:p w:rsidR="00761119" w:rsidRDefault="00761119">
      <w:pPr>
        <w:pStyle w:val="ConsPlusNormal"/>
        <w:jc w:val="both"/>
      </w:pPr>
      <w:r>
        <w:t xml:space="preserve">(п. 1.2 в ред. </w:t>
      </w:r>
      <w:hyperlink r:id="rId76" w:history="1">
        <w:r>
          <w:rPr>
            <w:color w:val="0000FF"/>
          </w:rPr>
          <w:t>Закона</w:t>
        </w:r>
      </w:hyperlink>
      <w:r>
        <w:t xml:space="preserve"> Краснодарского края от 13.10.2015 N 3253-КЗ)</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 xml:space="preserve">Изменения, внесенные </w:t>
      </w:r>
      <w:hyperlink r:id="rId77" w:history="1">
        <w:r>
          <w:rPr>
            <w:color w:val="0000FF"/>
          </w:rPr>
          <w:t>Законом</w:t>
        </w:r>
      </w:hyperlink>
      <w:r>
        <w:t xml:space="preserve"> Краснодарского края от 13.10.2015 N 3253-КЗ в пункт 1.3 в части утраты силы абзацев первого - девятого, </w:t>
      </w:r>
      <w:hyperlink r:id="rId78" w:history="1">
        <w:r>
          <w:rPr>
            <w:color w:val="0000FF"/>
          </w:rPr>
          <w:t>применяются</w:t>
        </w:r>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 xml:space="preserve">1.3. Абзацы первый - девятый утратили силу. - </w:t>
      </w:r>
      <w:hyperlink r:id="rId79" w:history="1">
        <w:r>
          <w:rPr>
            <w:color w:val="0000FF"/>
          </w:rPr>
          <w:t>Закон</w:t>
        </w:r>
      </w:hyperlink>
      <w:r>
        <w:t xml:space="preserve"> Краснодарского края от 13.10.2015 N 3253-КЗ.</w:t>
      </w:r>
    </w:p>
    <w:p w:rsidR="00761119" w:rsidRDefault="00761119">
      <w:pPr>
        <w:pStyle w:val="ConsPlusNormal"/>
        <w:ind w:firstLine="540"/>
        <w:jc w:val="both"/>
      </w:pPr>
      <w:r>
        <w:t>Объем средств, необходимых для увеличения размера дотации на выравнивание бюджетной обеспеченности поселений j-</w:t>
      </w:r>
      <w:proofErr w:type="spellStart"/>
      <w:r>
        <w:t>му</w:t>
      </w:r>
      <w:proofErr w:type="spellEnd"/>
      <w:r>
        <w:t xml:space="preserve"> городскому поселению (городскому округу) или сельскому поселению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761119" w:rsidRDefault="00761119">
      <w:pPr>
        <w:pStyle w:val="ConsPlusNormal"/>
        <w:jc w:val="both"/>
      </w:pPr>
    </w:p>
    <w:p w:rsidR="00761119" w:rsidRDefault="00761119">
      <w:pPr>
        <w:pStyle w:val="ConsPlusNormal"/>
        <w:jc w:val="center"/>
      </w:pPr>
      <w:r w:rsidRPr="00E149F3">
        <w:rPr>
          <w:position w:val="-14"/>
        </w:rPr>
        <w:pict>
          <v:shape id="_x0000_i1039" style="width:204.75pt;height:21.75pt" coordsize="" o:spt="100" adj="0,,0" path="" filled="f" stroked="f">
            <v:stroke joinstyle="miter"/>
            <v:imagedata r:id="rId80" o:title="base_23729_141735_369"/>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14"/>
        </w:rPr>
        <w:pict>
          <v:shape id="_x0000_i1040" style="width:212.25pt;height:21.75pt" coordsize="" o:spt="100" adj="0,,0" path="" filled="f" stroked="f">
            <v:stroke joinstyle="miter"/>
            <v:imagedata r:id="rId81" o:title="base_23729_141735_370"/>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41" style="width:121.5pt;height:22.5pt" coordsize="" o:spt="100" adj="0,,0" path="" filled="f" stroked="f">
            <v:stroke joinstyle="miter"/>
            <v:imagedata r:id="rId82" o:title="base_23729_141735_371"/>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городскому поселению (городскому округу) или сельскому поселению на первый и второй годы планового периода, утвержденный законом о краевом бюджете на текущий финансовый год и на плановый период;</w:t>
      </w:r>
    </w:p>
    <w:p w:rsidR="00761119" w:rsidRDefault="00761119">
      <w:pPr>
        <w:pStyle w:val="ConsPlusNormal"/>
        <w:ind w:firstLine="540"/>
        <w:jc w:val="both"/>
      </w:pPr>
      <w:r w:rsidRPr="00E149F3">
        <w:rPr>
          <w:position w:val="-12"/>
        </w:rPr>
        <w:pict>
          <v:shape id="_x0000_i1042" style="width:109.5pt;height:22.5pt" coordsize="" o:spt="100" adj="0,,0" path="" filled="f" stroked="f">
            <v:stroke joinstyle="miter"/>
            <v:imagedata r:id="rId83" o:title="base_23729_141735_372"/>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городскому поселению (городскому округу) или сельскому поселению на очередной финансовый год и первый год планового периода, рассчитанный в соответствии с </w:t>
      </w:r>
      <w:hyperlink w:anchor="P236" w:history="1">
        <w:r>
          <w:rPr>
            <w:color w:val="0000FF"/>
          </w:rPr>
          <w:t>пунктом 2</w:t>
        </w:r>
      </w:hyperlink>
      <w:r>
        <w:t xml:space="preserve">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w: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043" style="width:102pt;height:21.75pt" coordsize="" o:spt="100" adj="0,,0" path="" filled="f" stroked="f">
            <v:stroke joinstyle="miter"/>
            <v:imagedata r:id="rId84" o:title="base_23729_141735_373"/>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044" style="width:101.25pt;height:21.75pt" coordsize="" o:spt="100" adj="0,,0" path="" filled="f" stroked="f">
            <v:stroke joinstyle="miter"/>
            <v:imagedata r:id="rId85" o:title="base_23729_141735_374"/>
            <v:formulas/>
            <v:path o:connecttype="segments"/>
          </v:shape>
        </w:pict>
      </w:r>
    </w:p>
    <w:p w:rsidR="00761119" w:rsidRDefault="00761119">
      <w:pPr>
        <w:pStyle w:val="ConsPlusNormal"/>
        <w:jc w:val="both"/>
      </w:pPr>
    </w:p>
    <w:p w:rsidR="00761119" w:rsidRDefault="00761119">
      <w:pPr>
        <w:pStyle w:val="ConsPlusNormal"/>
        <w:ind w:firstLine="540"/>
        <w:jc w:val="both"/>
      </w:pPr>
      <w:proofErr w:type="gramStart"/>
      <w:r>
        <w:t>В случае внесения федеральными законами изменений, приводящих к увеличению расходов и (или) снижению доходов бюджетов субъектов Российской Федерации, увеличение объема дотаций на выравнивание бюджетной обеспеченности городских поселений (включая городские округа) или сельских поселений на очередной финансовый год и первый год планового периода в целях недопущения снижения размера дотации на выравнивание бюджетной обеспеченности городских поселений (включая городские округа) или сельских поселений</w:t>
      </w:r>
      <w:proofErr w:type="gramEnd"/>
      <w:r>
        <w:t xml:space="preserve"> к размеру дотации, утвержденной законом о краевом бюджете на текущий финансовый год и на плановый период, не </w:t>
      </w:r>
      <w:proofErr w:type="gramStart"/>
      <w:r>
        <w:t xml:space="preserve">осуществляется и показатели </w:t>
      </w:r>
      <w:r w:rsidRPr="00E149F3">
        <w:rPr>
          <w:position w:val="-12"/>
        </w:rPr>
        <w:pict>
          <v:shape id="_x0000_i1045" style="width:159pt;height:22.5pt" coordsize="" o:spt="100" adj="0,,0" path="" filled="f" stroked="f">
            <v:stroke joinstyle="miter"/>
            <v:imagedata r:id="rId86" o:title="base_23729_141735_375"/>
            <v:formulas/>
            <v:path o:connecttype="segments"/>
          </v:shape>
        </w:pict>
      </w:r>
      <w:r>
        <w:t xml:space="preserve"> принимают</w:t>
      </w:r>
      <w:proofErr w:type="gramEnd"/>
      <w:r>
        <w:t xml:space="preserve"> нулевое значение.</w:t>
      </w:r>
    </w:p>
    <w:p w:rsidR="00761119" w:rsidRDefault="00761119">
      <w:pPr>
        <w:pStyle w:val="ConsPlusNormal"/>
        <w:ind w:firstLine="540"/>
        <w:jc w:val="both"/>
      </w:pPr>
      <w:r>
        <w:t xml:space="preserve">Дотации на выравнивание бюджетной обеспеченности поселений распределяются </w:t>
      </w:r>
      <w:proofErr w:type="gramStart"/>
      <w:r>
        <w:t>между</w:t>
      </w:r>
      <w:proofErr w:type="gramEnd"/>
      <w:r>
        <w:t>:</w:t>
      </w:r>
    </w:p>
    <w:p w:rsidR="00761119" w:rsidRDefault="00761119">
      <w:pPr>
        <w:pStyle w:val="ConsPlusNormal"/>
        <w:ind w:firstLine="540"/>
        <w:jc w:val="both"/>
      </w:pPr>
      <w:r>
        <w:t xml:space="preserve">городскими поселениями (включая городские округа) исходя </w:t>
      </w:r>
      <w:proofErr w:type="gramStart"/>
      <w:r>
        <w:t>из</w:t>
      </w:r>
      <w:proofErr w:type="gramEnd"/>
      <w:r>
        <w:t> </w:t>
      </w:r>
      <w:r w:rsidRPr="00E149F3">
        <w:rPr>
          <w:position w:val="-12"/>
        </w:rPr>
        <w:pict>
          <v:shape id="_x0000_i1046" style="width:138.75pt;height:22.5pt" coordsize="" o:spt="100" adj="0,,0" path="" filled="f" stroked="f">
            <v:stroke joinstyle="miter"/>
            <v:imagedata r:id="rId87" o:title="base_23729_141735_376"/>
            <v:formulas/>
            <v:path o:connecttype="segments"/>
          </v:shape>
        </w:pict>
      </w:r>
    </w:p>
    <w:p w:rsidR="00761119" w:rsidRDefault="00761119">
      <w:pPr>
        <w:pStyle w:val="ConsPlusNormal"/>
        <w:jc w:val="both"/>
      </w:pPr>
    </w:p>
    <w:p w:rsidR="00761119" w:rsidRDefault="00761119">
      <w:pPr>
        <w:pStyle w:val="ConsPlusNormal"/>
        <w:ind w:firstLine="540"/>
        <w:jc w:val="both"/>
      </w:pPr>
      <w:r>
        <w:t xml:space="preserve">сельскими поселениями исходя </w:t>
      </w:r>
      <w:proofErr w:type="gramStart"/>
      <w:r>
        <w:t>из</w:t>
      </w:r>
      <w:proofErr w:type="gramEnd"/>
      <w:r>
        <w:t> </w:t>
      </w:r>
      <w:r w:rsidRPr="00E149F3">
        <w:rPr>
          <w:position w:val="-12"/>
        </w:rPr>
        <w:pict>
          <v:shape id="_x0000_i1047" style="width:108pt;height:21pt" coordsize="" o:spt="100" adj="0,,0" path="" filled="f" stroked="f">
            <v:stroke joinstyle="miter"/>
            <v:imagedata r:id="rId88" o:title="base_23729_141735_377"/>
            <v:formulas/>
            <v:path o:connecttype="segments"/>
          </v:shape>
        </w:pict>
      </w:r>
    </w:p>
    <w:p w:rsidR="00761119" w:rsidRDefault="00761119">
      <w:pPr>
        <w:pStyle w:val="ConsPlusNormal"/>
        <w:ind w:firstLine="540"/>
        <w:jc w:val="both"/>
      </w:pPr>
      <w:bookmarkStart w:id="4" w:name="P236"/>
      <w:bookmarkEnd w:id="4"/>
      <w:r>
        <w:t>2.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w:t>
      </w:r>
    </w:p>
    <w:p w:rsidR="00761119" w:rsidRDefault="00761119">
      <w:pPr>
        <w:pStyle w:val="ConsPlusNormal"/>
        <w:ind w:firstLine="540"/>
        <w:jc w:val="both"/>
      </w:pPr>
      <w:r>
        <w:t>2.1.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 производится исходя из уровня бюджетной обеспеченности.</w:t>
      </w:r>
    </w:p>
    <w:p w:rsidR="00761119" w:rsidRDefault="00761119">
      <w:pPr>
        <w:pStyle w:val="ConsPlusNormal"/>
        <w:ind w:firstLine="540"/>
        <w:jc w:val="both"/>
      </w:pPr>
      <w:proofErr w:type="gramStart"/>
      <w:r>
        <w:t>Право на получение указанной дотации имеют все городские поселения (включая городские округа) и сельские поселения, уровни расчетной бюджетной обеспеченности которых не превышают уровней, установленных законом Краснодарского края о краевом бюджете на очередной финансовый год и на плановый период в качестве критериев выравнивания расчетной бюджетной обеспеченности городских поселений (включая городские округа) или сельских поселений.</w:t>
      </w:r>
      <w:proofErr w:type="gramEnd"/>
    </w:p>
    <w:p w:rsidR="00761119" w:rsidRDefault="00761119">
      <w:pPr>
        <w:pStyle w:val="ConsPlusNormal"/>
        <w:ind w:firstLine="540"/>
        <w:jc w:val="both"/>
      </w:pPr>
      <w:r>
        <w:t>Критерии выравнивания расчетной бюджетной обеспеченности городских поселений (включая городские округа) или сельских поселений определяются исходя из рассчитанных для распределения расчетных объемов дотаций городских поселений (включая городские округа) или сельских поселений до максимально возможных уровней расчетной бюджетной обеспеченности городских поселений (включая городские округа) или сельских поселений, увеличенных на 10 процентов.</w:t>
      </w:r>
    </w:p>
    <w:p w:rsidR="00761119" w:rsidRDefault="00761119">
      <w:pPr>
        <w:pStyle w:val="ConsPlusNormal"/>
        <w:ind w:firstLine="540"/>
        <w:jc w:val="both"/>
      </w:pPr>
      <w:r>
        <w:t xml:space="preserve">Абзац утратил силу. - </w:t>
      </w:r>
      <w:hyperlink r:id="rId89" w:history="1">
        <w:r>
          <w:rPr>
            <w:color w:val="0000FF"/>
          </w:rPr>
          <w:t>Закон</w:t>
        </w:r>
      </w:hyperlink>
      <w:r>
        <w:t xml:space="preserve"> Краснодарского края от 30.11.2015 N 3280-КЗ.</w:t>
      </w:r>
    </w:p>
    <w:p w:rsidR="00761119" w:rsidRDefault="00761119">
      <w:pPr>
        <w:pStyle w:val="ConsPlusNormal"/>
        <w:ind w:firstLine="540"/>
        <w:jc w:val="both"/>
      </w:pPr>
      <w:r>
        <w:t>2.2. Уровень расчетной бюджетной обеспеченности городских поселений (включая городские округа) или сельских поселений до распределения дотаций определяется по формуле:</w:t>
      </w:r>
    </w:p>
    <w:p w:rsidR="00761119" w:rsidRDefault="00761119">
      <w:pPr>
        <w:pStyle w:val="ConsPlusNormal"/>
        <w:jc w:val="both"/>
      </w:pPr>
    </w:p>
    <w:p w:rsidR="00761119" w:rsidRDefault="00761119">
      <w:pPr>
        <w:pStyle w:val="ConsPlusNormal"/>
        <w:jc w:val="center"/>
      </w:pPr>
      <w:r>
        <w:pict>
          <v:shape id="_x0000_i1048" style="width:205.5pt;height:21pt" coordsize="" o:spt="100" adj="0,,0" path="" filled="f" stroked="f">
            <v:stroke joinstyle="miter"/>
            <v:imagedata r:id="rId90" o:title="base_23729_141735_378"/>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49" style="width:55.5pt;height:21pt" coordsize="" o:spt="100" adj="0,,0" path="" filled="f" stroked="f">
            <v:stroke joinstyle="miter"/>
            <v:imagedata r:id="rId91" o:title="base_23729_141735_379"/>
            <v:formulas/>
            <v:path o:connecttype="segments"/>
          </v:shape>
        </w:pict>
      </w:r>
      <w:r>
        <w:t xml:space="preserve"> - уровень бюджетной обеспеченности j-</w:t>
      </w:r>
      <w:proofErr w:type="spellStart"/>
      <w:r>
        <w:t>го</w:t>
      </w:r>
      <w:proofErr w:type="spellEnd"/>
      <w:r>
        <w:t xml:space="preserve"> городского поселения (городского округа) или сельского поселения до распределения дотаций;</w:t>
      </w:r>
    </w:p>
    <w:p w:rsidR="00761119" w:rsidRDefault="00761119">
      <w:pPr>
        <w:pStyle w:val="ConsPlusNormal"/>
        <w:ind w:firstLine="540"/>
        <w:jc w:val="both"/>
      </w:pPr>
      <w:r w:rsidRPr="00E149F3">
        <w:rPr>
          <w:position w:val="-12"/>
        </w:rPr>
        <w:pict>
          <v:shape id="_x0000_i1050" style="width:66.75pt;height:21pt" coordsize="" o:spt="100" adj="0,,0" path="" filled="f" stroked="f">
            <v:stroke joinstyle="miter"/>
            <v:imagedata r:id="rId92" o:title="base_23729_141735_380"/>
            <v:formulas/>
            <v:path o:connecttype="segments"/>
          </v:shape>
        </w:pict>
      </w:r>
      <w:r>
        <w:t xml:space="preserve"> - индекс налогового потенциала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2"/>
        </w:rPr>
        <w:pict>
          <v:shape id="_x0000_i1051" style="width:63pt;height:21pt" coordsize="" o:spt="100" adj="0,,0" path="" filled="f" stroked="f">
            <v:stroke joinstyle="miter"/>
            <v:imagedata r:id="rId93" o:title="base_23729_141735_381"/>
            <v:formulas/>
            <v:path o:connecttype="segments"/>
          </v:shape>
        </w:pict>
      </w:r>
      <w:r>
        <w:t xml:space="preserve"> - индекс бюджетных расходов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t>Указанный уровень расчетной бюджетной обеспеченности определяется отдельно по городским поселениям (включая городские округа) и сельским поселениям.</w:t>
      </w:r>
    </w:p>
    <w:p w:rsidR="00761119" w:rsidRDefault="00761119">
      <w:pPr>
        <w:pStyle w:val="ConsPlusNormal"/>
        <w:ind w:firstLine="540"/>
        <w:jc w:val="both"/>
      </w:pPr>
      <w:r>
        <w:t>2.3. Методика расчета индекса налогового потенциала:</w:t>
      </w:r>
    </w:p>
    <w:p w:rsidR="00761119" w:rsidRDefault="00761119">
      <w:pPr>
        <w:pStyle w:val="ConsPlusNormal"/>
        <w:ind w:firstLine="540"/>
        <w:jc w:val="both"/>
      </w:pPr>
      <w:r>
        <w:t>2.3.1. Индекс налогового потенциала городского поселения (городского округа) или сельского поселения рассчитывается по формуле:</w:t>
      </w:r>
    </w:p>
    <w:p w:rsidR="00761119" w:rsidRDefault="00761119">
      <w:pPr>
        <w:pStyle w:val="ConsPlusNormal"/>
        <w:jc w:val="both"/>
      </w:pPr>
    </w:p>
    <w:p w:rsidR="00761119" w:rsidRDefault="00761119">
      <w:pPr>
        <w:pStyle w:val="ConsPlusNormal"/>
        <w:jc w:val="center"/>
      </w:pPr>
      <w:r>
        <w:pict>
          <v:shape id="_x0000_i1052" style="width:381.75pt;height:21pt" coordsize="" o:spt="100" adj="0,,0" path="" filled="f" stroked="f">
            <v:stroke joinstyle="miter"/>
            <v:imagedata r:id="rId94" o:title="base_23729_141735_382"/>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53" style="width:56.25pt;height:21pt" coordsize="" o:spt="100" adj="0,,0" path="" filled="f" stroked="f">
            <v:stroke joinstyle="miter"/>
            <v:imagedata r:id="rId95" o:title="base_23729_141735_383"/>
            <v:formulas/>
            <v:path o:connecttype="segments"/>
          </v:shape>
        </w:pict>
      </w:r>
      <w:r>
        <w:t xml:space="preserve"> - налоговый потенциал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2"/>
        </w:rPr>
        <w:pict>
          <v:shape id="_x0000_i1054" style="width:46.5pt;height:21pt" coordsize="" o:spt="100" adj="0,,0" path="" filled="f" stroked="f">
            <v:stroke joinstyle="miter"/>
            <v:imagedata r:id="rId96" o:title="base_23729_141735_384"/>
            <v:formulas/>
            <v:path o:connecttype="segments"/>
          </v:shape>
        </w:pict>
      </w:r>
      <w:r>
        <w:t xml:space="preserve"> - сумма субсидии из бюджета j-</w:t>
      </w:r>
      <w:proofErr w:type="spellStart"/>
      <w:r>
        <w:t>го</w:t>
      </w:r>
      <w:proofErr w:type="spellEnd"/>
      <w:r>
        <w:t xml:space="preserve"> городского поселения (городского округа) или сельского поселения в краевой бюджет, рассчитанная в соответствии с </w:t>
      </w:r>
      <w:hyperlink w:anchor="P1153" w:history="1">
        <w:r>
          <w:rPr>
            <w:color w:val="0000FF"/>
          </w:rPr>
          <w:t>порядком</w:t>
        </w:r>
      </w:hyperlink>
      <w:r>
        <w:t>, утвержденным приложением 4 к настоящему Закону;</w:t>
      </w:r>
    </w:p>
    <w:p w:rsidR="00761119" w:rsidRDefault="00761119">
      <w:pPr>
        <w:pStyle w:val="ConsPlusNormal"/>
        <w:ind w:firstLine="540"/>
        <w:jc w:val="both"/>
      </w:pPr>
      <w:r w:rsidRPr="00E149F3">
        <w:rPr>
          <w:position w:val="-12"/>
        </w:rPr>
        <w:pict>
          <v:shape id="_x0000_i1055" style="width:49.5pt;height:21pt" coordsize="" o:spt="100" adj="0,,0" path="" filled="f" stroked="f">
            <v:stroke joinstyle="miter"/>
            <v:imagedata r:id="rId97" o:title="base_23729_141735_385"/>
            <v:formulas/>
            <v:path o:connecttype="segments"/>
          </v:shape>
        </w:pict>
      </w:r>
      <w:r>
        <w:t xml:space="preserve"> - численность постоянного населения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2"/>
        </w:rPr>
        <w:pict>
          <v:shape id="_x0000_i1056" style="width:52.5pt;height:21pt" coordsize="" o:spt="100" adj="0,,0" path="" filled="f" stroked="f">
            <v:stroke joinstyle="miter"/>
            <v:imagedata r:id="rId98" o:title="base_23729_141735_386"/>
            <v:formulas/>
            <v:path o:connecttype="segments"/>
          </v:shape>
        </w:pict>
      </w:r>
      <w:r>
        <w:t xml:space="preserve"> - суммарный налоговый потенциал всех городских поселений (включая городские округа) или сельских поселений Краснодарского края;</w:t>
      </w:r>
    </w:p>
    <w:p w:rsidR="00761119" w:rsidRDefault="00761119">
      <w:pPr>
        <w:pStyle w:val="ConsPlusNormal"/>
        <w:ind w:firstLine="540"/>
        <w:jc w:val="both"/>
      </w:pPr>
      <w:r w:rsidRPr="00E149F3">
        <w:rPr>
          <w:position w:val="-12"/>
        </w:rPr>
        <w:pict>
          <v:shape id="_x0000_i1057" style="width:43.5pt;height:21pt" coordsize="" o:spt="100" adj="0,,0" path="" filled="f" stroked="f">
            <v:stroke joinstyle="miter"/>
            <v:imagedata r:id="rId99" o:title="base_23729_141735_387"/>
            <v:formulas/>
            <v:path o:connecttype="segments"/>
          </v:shape>
        </w:pict>
      </w:r>
      <w:r>
        <w:t xml:space="preserve"> - численность постоянного населения всех городских поселений (включая городские округа) или сельских поселений Краснодарского края.</w:t>
      </w:r>
    </w:p>
    <w:p w:rsidR="00761119" w:rsidRDefault="00761119">
      <w:pPr>
        <w:pStyle w:val="ConsPlusNormal"/>
        <w:ind w:firstLine="540"/>
        <w:jc w:val="both"/>
      </w:pPr>
      <w:r>
        <w:t xml:space="preserve">2.3.2. Расчет налогового потенциала городского поселения (городского округа)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w:t>
      </w:r>
      <w:proofErr w:type="gramStart"/>
      <w:r>
        <w:t>возможной</w:t>
      </w:r>
      <w:proofErr w:type="gramEnd"/>
      <w:r>
        <w:t xml:space="preserve"> базы налогообложения) городского поселения (городского округа) или сельского поселения, нормативов отчислений от налогов в бюджеты поселений.</w:t>
      </w:r>
    </w:p>
    <w:p w:rsidR="00761119" w:rsidRDefault="00761119">
      <w:pPr>
        <w:pStyle w:val="ConsPlusNormal"/>
        <w:ind w:firstLine="540"/>
        <w:jc w:val="both"/>
      </w:pPr>
      <w:r>
        <w:t>Репрезентативный перечень налогов включает следующие налоги, зачисляемые в бюджеты поселений:</w:t>
      </w:r>
    </w:p>
    <w:p w:rsidR="00761119" w:rsidRDefault="00761119">
      <w:pPr>
        <w:pStyle w:val="ConsPlusNormal"/>
        <w:ind w:firstLine="540"/>
        <w:jc w:val="both"/>
      </w:pPr>
      <w:r>
        <w:t>налог на доходы физических лиц;</w:t>
      </w:r>
    </w:p>
    <w:p w:rsidR="00761119" w:rsidRDefault="00761119">
      <w:pPr>
        <w:pStyle w:val="ConsPlusNormal"/>
        <w:ind w:firstLine="540"/>
        <w:jc w:val="both"/>
      </w:pPr>
      <w:r>
        <w:t>единый сельскохозяйственный налог;</w:t>
      </w:r>
    </w:p>
    <w:p w:rsidR="00761119" w:rsidRDefault="00761119">
      <w:pPr>
        <w:pStyle w:val="ConsPlusNormal"/>
        <w:ind w:firstLine="540"/>
        <w:jc w:val="both"/>
      </w:pPr>
      <w:r>
        <w:t>налог на имущество физических лиц;</w:t>
      </w:r>
    </w:p>
    <w:p w:rsidR="00761119" w:rsidRDefault="00761119">
      <w:pPr>
        <w:pStyle w:val="ConsPlusNormal"/>
        <w:ind w:firstLine="540"/>
        <w:jc w:val="both"/>
      </w:pPr>
      <w:r>
        <w:t>земельный налог.</w:t>
      </w:r>
    </w:p>
    <w:p w:rsidR="00761119" w:rsidRDefault="00761119">
      <w:pPr>
        <w:pStyle w:val="ConsPlusNormal"/>
        <w:ind w:firstLine="540"/>
        <w:jc w:val="both"/>
      </w:pPr>
      <w:r>
        <w:t>Налоговый потенциал городского поселения (городского округа) или сельского поселения рассчитывается по формуле:</w:t>
      </w:r>
    </w:p>
    <w:p w:rsidR="00761119" w:rsidRDefault="00761119">
      <w:pPr>
        <w:pStyle w:val="ConsPlusNormal"/>
        <w:jc w:val="both"/>
      </w:pPr>
    </w:p>
    <w:p w:rsidR="00761119" w:rsidRDefault="00761119">
      <w:pPr>
        <w:pStyle w:val="ConsPlusNormal"/>
        <w:jc w:val="center"/>
      </w:pPr>
      <w:r>
        <w:pict>
          <v:shape id="_x0000_i1058" style="width:146.25pt;height:36.75pt" coordsize="" o:spt="100" adj="0,,0" path="" filled="f" stroked="f">
            <v:stroke joinstyle="miter"/>
            <v:imagedata r:id="rId100" o:title="base_23729_141735_388"/>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59" style="width:60pt;height:22.5pt" coordsize="" o:spt="100" adj="0,,0" path="" filled="f" stroked="f">
            <v:stroke joinstyle="miter"/>
            <v:imagedata r:id="rId101" o:title="base_23729_141735_389"/>
            <v:formulas/>
            <v:path o:connecttype="segments"/>
          </v:shape>
        </w:pict>
      </w:r>
      <w:r>
        <w:t xml:space="preserve"> - налоговый потенциал j-</w:t>
      </w:r>
      <w:proofErr w:type="spellStart"/>
      <w:r>
        <w:t>го</w:t>
      </w:r>
      <w:proofErr w:type="spellEnd"/>
      <w:r>
        <w:t xml:space="preserve"> городского поселения (городского округа) или сельского поселения по i-</w:t>
      </w:r>
      <w:proofErr w:type="spellStart"/>
      <w:r>
        <w:t>му</w:t>
      </w:r>
      <w:proofErr w:type="spellEnd"/>
      <w:r>
        <w:t xml:space="preserve"> налогу;</w:t>
      </w:r>
    </w:p>
    <w:p w:rsidR="00761119" w:rsidRDefault="00761119">
      <w:pPr>
        <w:pStyle w:val="ConsPlusNormal"/>
        <w:ind w:firstLine="540"/>
        <w:jc w:val="both"/>
      </w:pPr>
      <w:r>
        <w:t>n - количество налогов, входящих в репрезентативный перечень налогов.</w:t>
      </w:r>
    </w:p>
    <w:p w:rsidR="00761119" w:rsidRDefault="00761119">
      <w:pPr>
        <w:pStyle w:val="ConsPlusNormal"/>
        <w:ind w:firstLine="540"/>
        <w:jc w:val="both"/>
      </w:pPr>
      <w:r>
        <w:t>2.3.3. Основой расчета налогового потенциала по налогу на доходы физических лиц являются:</w:t>
      </w:r>
    </w:p>
    <w:p w:rsidR="00761119" w:rsidRDefault="00761119">
      <w:pPr>
        <w:pStyle w:val="ConsPlusNormal"/>
        <w:ind w:firstLine="540"/>
        <w:jc w:val="both"/>
      </w:pPr>
      <w:r>
        <w:t>объем налогового потенциала по налогу на доходы физических лиц, муниципального района (городского округа) в контингенте, в состав которого входят городские поселения (городской округ) или сельские поселения;</w:t>
      </w:r>
    </w:p>
    <w:p w:rsidR="00761119" w:rsidRDefault="00761119">
      <w:pPr>
        <w:pStyle w:val="ConsPlusNormal"/>
        <w:ind w:firstLine="540"/>
        <w:jc w:val="both"/>
      </w:pPr>
      <w:r>
        <w:t>действующие в соответствии с законодательством о налогах и сборах нормативы отчислений по налогу на доходы физических лиц в бюджет поселений;</w:t>
      </w:r>
    </w:p>
    <w:p w:rsidR="00761119" w:rsidRDefault="00761119">
      <w:pPr>
        <w:pStyle w:val="ConsPlusNormal"/>
        <w:ind w:firstLine="540"/>
        <w:jc w:val="both"/>
      </w:pPr>
      <w:r>
        <w:t>оценка доли налога на доходы физических лиц городского поселения (городского округа) или сельского поселения в общем объеме поступлений налога по муниципальному району (городскому округу) в контингенте на основе анализа поступлений за два года, предшествующих очередному финансовому году, с корректировкой на суммы разовых платежей и изменения налоговой базы.</w:t>
      </w:r>
    </w:p>
    <w:p w:rsidR="00761119" w:rsidRDefault="00761119">
      <w:pPr>
        <w:pStyle w:val="ConsPlusNormal"/>
        <w:ind w:firstLine="540"/>
        <w:jc w:val="both"/>
      </w:pPr>
      <w:r>
        <w:t>Налоговый потенциал бюджета городского поселения (городского округа) или сельского поселения по налогу на доходы физических лиц рассчитывается по формуле:</w:t>
      </w:r>
    </w:p>
    <w:p w:rsidR="00761119" w:rsidRDefault="00761119">
      <w:pPr>
        <w:pStyle w:val="ConsPlusNormal"/>
        <w:jc w:val="both"/>
      </w:pPr>
    </w:p>
    <w:p w:rsidR="00761119" w:rsidRDefault="00761119">
      <w:pPr>
        <w:pStyle w:val="ConsPlusNormal"/>
        <w:jc w:val="center"/>
      </w:pPr>
      <w:r>
        <w:pict>
          <v:shape id="_x0000_i1060" style="width:273pt;height:21pt" coordsize="" o:spt="100" adj="0,,0" path="" filled="f" stroked="f">
            <v:stroke joinstyle="miter"/>
            <v:imagedata r:id="rId102" o:title="base_23729_141735_390"/>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61" style="width:78.75pt;height:21pt" coordsize="" o:spt="100" adj="0,,0" path="" filled="f" stroked="f">
            <v:stroke joinstyle="miter"/>
            <v:imagedata r:id="rId103" o:title="base_23729_141735_391"/>
            <v:formulas/>
            <v:path o:connecttype="segments"/>
          </v:shape>
        </w:pict>
      </w:r>
      <w:r>
        <w:t xml:space="preserve"> - налоговый потенциал по налогу на доходы физических лиц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2"/>
        </w:rPr>
        <w:pict>
          <v:shape id="_x0000_i1062" style="width:87pt;height:21pt" coordsize="" o:spt="100" adj="0,,0" path="" filled="f" stroked="f">
            <v:stroke joinstyle="miter"/>
            <v:imagedata r:id="rId104" o:title="base_23729_141735_392"/>
            <v:formulas/>
            <v:path o:connecttype="segments"/>
          </v:shape>
        </w:pict>
      </w:r>
      <w:r>
        <w:t xml:space="preserve"> - налоговый потенциал по налогу на доходы физических лиц муниципального района (городского округа) в контингенте, в состав которого входит j-е городское поселение (городской округ) или сельское поселение;</w:t>
      </w:r>
    </w:p>
    <w:p w:rsidR="00761119" w:rsidRDefault="00761119">
      <w:pPr>
        <w:pStyle w:val="ConsPlusNormal"/>
        <w:ind w:firstLine="540"/>
        <w:jc w:val="both"/>
      </w:pPr>
      <w:r w:rsidRPr="00E149F3">
        <w:rPr>
          <w:position w:val="-12"/>
        </w:rPr>
        <w:pict>
          <v:shape id="_x0000_i1063" style="width:57pt;height:21pt" coordsize="" o:spt="100" adj="0,,0" path="" filled="f" stroked="f">
            <v:stroke joinstyle="miter"/>
            <v:imagedata r:id="rId105" o:title="base_23729_141735_393"/>
            <v:formulas/>
            <v:path o:connecttype="segments"/>
          </v:shape>
        </w:pict>
      </w:r>
      <w:r>
        <w:t xml:space="preserve"> </w:t>
      </w:r>
      <w:proofErr w:type="gramStart"/>
      <w:r>
        <w:t>- доля налога на доходы физических лиц j-</w:t>
      </w:r>
      <w:proofErr w:type="spellStart"/>
      <w:r>
        <w:t>го</w:t>
      </w:r>
      <w:proofErr w:type="spellEnd"/>
      <w:r>
        <w:t xml:space="preserve"> городского поселения (городского округа) или сельского поселения в общем объеме поступлений налога по муниципальному району (городскому округу) в контингенте, в состав которого входит j-е поселение (городской округ), на основе анализа поступлений за два года, предшествующих очередному финансовому году, с корректировкой на суммы разовых платежей и изменений налоговой базы.</w:t>
      </w:r>
      <w:proofErr w:type="gramEnd"/>
      <w:r>
        <w:t xml:space="preserve"> Показатель равен единице при расчетах налогового потенциала по городскому округу;</w:t>
      </w:r>
    </w:p>
    <w:p w:rsidR="00761119" w:rsidRDefault="00761119">
      <w:pPr>
        <w:pStyle w:val="ConsPlusNormal"/>
        <w:ind w:firstLine="540"/>
        <w:jc w:val="both"/>
      </w:pPr>
      <w:r>
        <w:t>НО - норматив отчисления от налога в бюджеты городских или сельских поселений на очередной финансовый год.</w:t>
      </w:r>
    </w:p>
    <w:p w:rsidR="00761119" w:rsidRDefault="00761119">
      <w:pPr>
        <w:pStyle w:val="ConsPlusNormal"/>
        <w:ind w:firstLine="540"/>
        <w:jc w:val="both"/>
      </w:pPr>
      <w:r>
        <w:t>2.3.4. Основой расчета налогового потенциала бюджета городского поселения (городского округа) или сельского поселения по единому сельскохозяйственному налогу являются:</w:t>
      </w:r>
    </w:p>
    <w:p w:rsidR="00761119" w:rsidRDefault="00761119">
      <w:pPr>
        <w:pStyle w:val="ConsPlusNormal"/>
        <w:ind w:firstLine="540"/>
        <w:jc w:val="both"/>
      </w:pPr>
      <w:r>
        <w:t>данные о налоговой базе сельскохозяйственных товаропроизводителей по налогу за предшествующий финансовый год (отчетный период),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городского поселения (городского округа) или сельского поселения;</w:t>
      </w:r>
    </w:p>
    <w:p w:rsidR="00761119" w:rsidRDefault="00761119">
      <w:pPr>
        <w:pStyle w:val="ConsPlusNormal"/>
        <w:ind w:firstLine="540"/>
        <w:jc w:val="both"/>
      </w:pPr>
      <w:r>
        <w:t>данные органов местного самоуправления об оценке величины налоговой базы сельскохозяйственных товаропроизводителей по налогу, в том числе по каждому из сельскохозяйственных товаропроизводителей соответствующего городского поселения (городского округа) или сельского поселения, за текущий, очередной финансовый год и плановый период;</w:t>
      </w:r>
    </w:p>
    <w:p w:rsidR="00761119" w:rsidRDefault="00761119">
      <w:pPr>
        <w:pStyle w:val="ConsPlusNormal"/>
        <w:ind w:firstLine="540"/>
        <w:jc w:val="both"/>
      </w:pPr>
      <w:r>
        <w:t>действующая налоговая ставка.</w:t>
      </w:r>
    </w:p>
    <w:p w:rsidR="00761119" w:rsidRDefault="00761119">
      <w:pPr>
        <w:pStyle w:val="ConsPlusNormal"/>
        <w:ind w:firstLine="540"/>
        <w:jc w:val="both"/>
      </w:pPr>
      <w:r>
        <w:t>Налоговый потенциал бюджета городского поселения (городского округа) или сельского поселения по единому сельскохозяйственному налогу рассчитывается по формуле:</w:t>
      </w:r>
    </w:p>
    <w:p w:rsidR="00761119" w:rsidRDefault="00761119">
      <w:pPr>
        <w:pStyle w:val="ConsPlusNormal"/>
        <w:jc w:val="both"/>
      </w:pPr>
    </w:p>
    <w:p w:rsidR="00761119" w:rsidRDefault="00761119">
      <w:pPr>
        <w:pStyle w:val="ConsPlusNormal"/>
        <w:jc w:val="center"/>
      </w:pPr>
      <w:r>
        <w:pict>
          <v:shape id="_x0000_i1064" style="width:382.5pt;height:36.75pt" coordsize="" o:spt="100" adj="0,,0" path="" filled="f" stroked="f">
            <v:stroke joinstyle="miter"/>
            <v:imagedata r:id="rId106" o:title="base_23729_141735_394"/>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65" style="width:1in;height:21pt" coordsize="" o:spt="100" adj="0,,0" path="" filled="f" stroked="f">
            <v:stroke joinstyle="miter"/>
            <v:imagedata r:id="rId107" o:title="base_23729_141735_395"/>
            <v:formulas/>
            <v:path o:connecttype="segments"/>
          </v:shape>
        </w:pict>
      </w:r>
      <w:r>
        <w:t xml:space="preserve"> - налоговый потенциал j-</w:t>
      </w:r>
      <w:proofErr w:type="spellStart"/>
      <w:r>
        <w:t>го</w:t>
      </w:r>
      <w:proofErr w:type="spellEnd"/>
      <w:r>
        <w:t xml:space="preserve"> городского поселения (городского округа) или сельского поселения по единому сельскохозяйственному налогу;</w:t>
      </w:r>
    </w:p>
    <w:p w:rsidR="00761119" w:rsidRDefault="00761119">
      <w:pPr>
        <w:pStyle w:val="ConsPlusNormal"/>
        <w:ind w:firstLine="540"/>
        <w:jc w:val="both"/>
      </w:pPr>
      <w:r w:rsidRPr="00E149F3">
        <w:rPr>
          <w:position w:val="-12"/>
        </w:rPr>
        <w:pict>
          <v:shape id="_x0000_i1066" style="width:56.25pt;height:22.5pt" coordsize="" o:spt="100" adj="0,,0" path="" filled="f" stroked="f">
            <v:stroke joinstyle="miter"/>
            <v:imagedata r:id="rId108" o:title="base_23729_141735_396"/>
            <v:formulas/>
            <v:path o:connecttype="segments"/>
          </v:shape>
        </w:pict>
      </w:r>
      <w:r>
        <w:t xml:space="preserve"> - налоговая база по налогу за предыдущий финансовый год i-</w:t>
      </w:r>
      <w:proofErr w:type="spellStart"/>
      <w:r>
        <w:t>го</w:t>
      </w:r>
      <w:proofErr w:type="spellEnd"/>
      <w:r>
        <w:t xml:space="preserve"> сельскохозяйственного товаропроизводителя, находящегося (проживающего) на территории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2"/>
        </w:rPr>
        <w:pict>
          <v:shape id="_x0000_i1067" style="width:45.75pt;height:21pt" coordsize="" o:spt="100" adj="0,,0" path="" filled="f" stroked="f">
            <v:stroke joinstyle="miter"/>
            <v:imagedata r:id="rId109" o:title="base_23729_141735_397"/>
            <v:formulas/>
            <v:path o:connecttype="segments"/>
          </v:shape>
        </w:pict>
      </w:r>
      <w:r>
        <w:t xml:space="preserve"> </w:t>
      </w:r>
      <w:proofErr w:type="gramStart"/>
      <w:r>
        <w:t>- сводный оценочный коэффициент изменения налоговой базы сельскохозяйственных товаропроизводителей, находящихся (проживающих) на территории муниципального района (городского округа), в состав которого входит j-е городское поселение (городской округ) или сельское поселение, по налогу в текущем финансовом году по отношению к уровню предшествующего финансового года с учетом изменений цен и объемов производства (оборота) продукции сельскохозяйственных товаропроизводителей;</w:t>
      </w:r>
      <w:proofErr w:type="gramEnd"/>
    </w:p>
    <w:p w:rsidR="00761119" w:rsidRDefault="00761119">
      <w:pPr>
        <w:pStyle w:val="ConsPlusNormal"/>
        <w:ind w:firstLine="540"/>
        <w:jc w:val="both"/>
      </w:pPr>
      <w:r w:rsidRPr="00E149F3">
        <w:rPr>
          <w:position w:val="-12"/>
        </w:rPr>
        <w:pict>
          <v:shape id="_x0000_i1068" style="width:46.5pt;height:21pt" coordsize="" o:spt="100" adj="0,,0" path="" filled="f" stroked="f">
            <v:stroke joinstyle="miter"/>
            <v:imagedata r:id="rId110" o:title="base_23729_141735_398"/>
            <v:formulas/>
            <v:path o:connecttype="segments"/>
          </v:shape>
        </w:pict>
      </w:r>
      <w:r>
        <w:t xml:space="preserve"> </w:t>
      </w:r>
      <w:proofErr w:type="gramStart"/>
      <w:r>
        <w:t>- сводный оценочный коэффициент изменения налоговой базы сельскохозяйственных товаропроизводителей, находящихся (проживающих) на территории муниципального района (городского округа), в состав которого входит j-е городское поселение (городской округ) или сельское поселение, по налогу на очередной финансовый год по отношению к уровню текущего финансового года с учетом изменений цен и объемов производства (оборота) продукции сельскохозяйственных товаропроизводителей;</w:t>
      </w:r>
      <w:proofErr w:type="gramEnd"/>
    </w:p>
    <w:p w:rsidR="00761119" w:rsidRDefault="00761119">
      <w:pPr>
        <w:pStyle w:val="ConsPlusNormal"/>
        <w:ind w:firstLine="540"/>
        <w:jc w:val="both"/>
      </w:pPr>
      <w:proofErr w:type="spellStart"/>
      <w:proofErr w:type="gramStart"/>
      <w:r>
        <w:t>Ст</w:t>
      </w:r>
      <w:proofErr w:type="spellEnd"/>
      <w:proofErr w:type="gramEnd"/>
      <w:r>
        <w:t xml:space="preserve"> - налоговая ставка;</w:t>
      </w:r>
    </w:p>
    <w:p w:rsidR="00761119" w:rsidRDefault="00761119">
      <w:pPr>
        <w:pStyle w:val="ConsPlusNormal"/>
        <w:ind w:firstLine="540"/>
        <w:jc w:val="both"/>
      </w:pPr>
      <w:r>
        <w:t>НО - норматив отчисления от единого сельскохозяйственного налога в бюджеты городских или сельских поселений;</w:t>
      </w:r>
    </w:p>
    <w:p w:rsidR="00761119" w:rsidRDefault="00761119">
      <w:pPr>
        <w:pStyle w:val="ConsPlusNormal"/>
        <w:ind w:firstLine="540"/>
        <w:jc w:val="both"/>
      </w:pPr>
      <w:r w:rsidRPr="00E149F3">
        <w:rPr>
          <w:position w:val="-12"/>
        </w:rPr>
        <w:pict>
          <v:shape id="_x0000_i1069" style="width:54pt;height:21pt" coordsize="" o:spt="100" adj="0,,0" path="" filled="f" stroked="f">
            <v:stroke joinstyle="miter"/>
            <v:imagedata r:id="rId111" o:title="base_23729_141735_399"/>
            <v:formulas/>
            <v:path o:connecttype="segments"/>
          </v:shape>
        </w:pict>
      </w:r>
      <w:r>
        <w:t xml:space="preserve"> - оценочная сумма задолженности по налогу, подлежащая погашению (взысканию) в бюджет j-</w:t>
      </w:r>
      <w:proofErr w:type="spellStart"/>
      <w:r>
        <w:t>го</w:t>
      </w:r>
      <w:proofErr w:type="spellEnd"/>
      <w:r>
        <w:t xml:space="preserve"> городского поселения (городского округа) или сельского поселения в очередном финансовом году;</w:t>
      </w:r>
    </w:p>
    <w:p w:rsidR="00761119" w:rsidRDefault="00761119">
      <w:pPr>
        <w:pStyle w:val="ConsPlusNormal"/>
        <w:ind w:firstLine="540"/>
        <w:jc w:val="both"/>
      </w:pPr>
      <w:r>
        <w:t>n - количество сельскохозяйственных товаропроизводителей, находящихся (проживающих) на территории j-</w:t>
      </w:r>
      <w:proofErr w:type="spellStart"/>
      <w:r>
        <w:t>го</w:t>
      </w:r>
      <w:proofErr w:type="spellEnd"/>
      <w:r>
        <w:t xml:space="preserve"> городского поселения (городского округа) или сельского поселения и перешедших на уплату единого сельскохозяйственного налога.</w:t>
      </w:r>
    </w:p>
    <w:p w:rsidR="00761119" w:rsidRDefault="00761119">
      <w:pPr>
        <w:pStyle w:val="ConsPlusNormal"/>
        <w:ind w:firstLine="540"/>
        <w:jc w:val="both"/>
      </w:pPr>
      <w:r>
        <w:t xml:space="preserve">При этом в случаях, если фактические значения коэффициента </w:t>
      </w:r>
      <w:r w:rsidRPr="00E149F3">
        <w:rPr>
          <w:position w:val="-12"/>
        </w:rPr>
        <w:pict>
          <v:shape id="_x0000_i1070" style="width:46.5pt;height:21pt" coordsize="" o:spt="100" adj="0,,0" path="" filled="f" stroked="f">
            <v:stroke joinstyle="miter"/>
            <v:imagedata r:id="rId110" o:title="base_23729_141735_400"/>
            <v:formulas/>
            <v:path o:connecttype="segments"/>
          </v:shape>
        </w:pict>
      </w:r>
      <w:r>
        <w:t xml:space="preserve"> составляют величину, которая меньше </w:t>
      </w:r>
      <w:proofErr w:type="spellStart"/>
      <w:r>
        <w:t>среднекраевого</w:t>
      </w:r>
      <w:proofErr w:type="spellEnd"/>
      <w:r>
        <w:t xml:space="preserve"> показателя по краю, в расчете налогового потенциала городского поселения (городского округа) или сельского поселения по единому сельскохозяйственному налогу применяются значения коэффициента </w:t>
      </w:r>
      <w:r w:rsidRPr="00E149F3">
        <w:rPr>
          <w:position w:val="-12"/>
        </w:rPr>
        <w:pict>
          <v:shape id="_x0000_i1071" style="width:46.5pt;height:21pt" coordsize="" o:spt="100" adj="0,,0" path="" filled="f" stroked="f">
            <v:stroke joinstyle="miter"/>
            <v:imagedata r:id="rId110" o:title="base_23729_141735_401"/>
            <v:formulas/>
            <v:path o:connecttype="segments"/>
          </v:shape>
        </w:pict>
      </w:r>
      <w:r>
        <w:t xml:space="preserve">, равные </w:t>
      </w:r>
      <w:proofErr w:type="spellStart"/>
      <w:r>
        <w:t>среднекраевому</w:t>
      </w:r>
      <w:proofErr w:type="spellEnd"/>
      <w:r>
        <w:t xml:space="preserve"> показателю по Краснодарскому краю.</w:t>
      </w:r>
    </w:p>
    <w:p w:rsidR="00761119" w:rsidRDefault="00761119">
      <w:pPr>
        <w:pStyle w:val="ConsPlusNormal"/>
        <w:ind w:firstLine="540"/>
        <w:jc w:val="both"/>
      </w:pPr>
      <w:r>
        <w:t>2.3.5. Основой расчета налогового потенциала бюджета городского поселения (городского округа) или сельского поселения по налогу на имущество физических лиц являются:</w:t>
      </w:r>
    </w:p>
    <w:p w:rsidR="00761119" w:rsidRDefault="00761119">
      <w:pPr>
        <w:pStyle w:val="ConsPlusNormal"/>
        <w:ind w:firstLine="540"/>
        <w:jc w:val="both"/>
      </w:pPr>
      <w:r>
        <w:t>данные о стоимости объектов недвижимого имущества, принадлежащих физическим лицам, представляемые Управлением Федеральной службы государственной регистрации, кадастра и картографии (</w:t>
      </w:r>
      <w:proofErr w:type="spellStart"/>
      <w:r>
        <w:t>Росреестра</w:t>
      </w:r>
      <w:proofErr w:type="spellEnd"/>
      <w:r>
        <w:t>) по Краснодарскому краю;</w:t>
      </w:r>
    </w:p>
    <w:p w:rsidR="00761119" w:rsidRDefault="00761119">
      <w:pPr>
        <w:pStyle w:val="ConsPlusNormal"/>
        <w:ind w:firstLine="540"/>
        <w:jc w:val="both"/>
      </w:pPr>
      <w:r>
        <w:t>данные органов местного самоуправления о средневзвешенных ставках налога на имущество физических лиц, установленных на территории городского поселения (городского округа) или сельского поселения;</w:t>
      </w:r>
    </w:p>
    <w:p w:rsidR="00761119" w:rsidRDefault="00761119">
      <w:pPr>
        <w:pStyle w:val="ConsPlusNormal"/>
        <w:ind w:firstLine="540"/>
        <w:jc w:val="both"/>
      </w:pPr>
      <w:r>
        <w:t>данные налоговых органов о задолженности по налогам и сборам, пеням и налоговым санкциям в бюджетную систему Российской Федерации.</w:t>
      </w:r>
    </w:p>
    <w:p w:rsidR="00761119" w:rsidRDefault="00761119">
      <w:pPr>
        <w:pStyle w:val="ConsPlusNormal"/>
        <w:ind w:firstLine="540"/>
        <w:jc w:val="both"/>
      </w:pPr>
      <w:r>
        <w:t>Налоговый потенциал бюджета городского поселения (городского округа) или сельского поселения по налогу на имущество физических лиц рассчитывается по формуле:</w:t>
      </w:r>
    </w:p>
    <w:p w:rsidR="00761119" w:rsidRDefault="00761119">
      <w:pPr>
        <w:pStyle w:val="ConsPlusNormal"/>
        <w:jc w:val="both"/>
      </w:pPr>
    </w:p>
    <w:p w:rsidR="00761119" w:rsidRDefault="00761119">
      <w:pPr>
        <w:pStyle w:val="ConsPlusNormal"/>
        <w:jc w:val="center"/>
      </w:pPr>
      <w:r>
        <w:pict>
          <v:shape id="_x0000_i1072" style="width:376.5pt;height:42.75pt" coordsize="" o:spt="100" adj="0,,0" path="" filled="f" stroked="f">
            <v:stroke joinstyle="miter"/>
            <v:imagedata r:id="rId112" o:title="base_23729_141735_402"/>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073" style="width:73.5pt;height:21pt" coordsize="" o:spt="100" adj="0,,0" path="" filled="f" stroked="f">
            <v:stroke joinstyle="miter"/>
            <v:imagedata r:id="rId113" o:title="base_23729_141735_403"/>
            <v:formulas/>
            <v:path o:connecttype="segments"/>
          </v:shape>
        </w:pict>
      </w:r>
      <w:r>
        <w:t xml:space="preserve"> - налоговый потенциал j-</w:t>
      </w:r>
      <w:proofErr w:type="spellStart"/>
      <w:r>
        <w:t>го</w:t>
      </w:r>
      <w:proofErr w:type="spellEnd"/>
      <w:r>
        <w:t xml:space="preserve"> городского поселения (городского округа) или сельского поселения по налогу на имущество физических лиц;</w:t>
      </w:r>
    </w:p>
    <w:p w:rsidR="00761119" w:rsidRDefault="00761119">
      <w:pPr>
        <w:pStyle w:val="ConsPlusNormal"/>
        <w:ind w:firstLine="540"/>
        <w:jc w:val="both"/>
      </w:pPr>
      <w:r w:rsidRPr="00E149F3">
        <w:rPr>
          <w:position w:val="-12"/>
        </w:rPr>
        <w:pict>
          <v:shape id="_x0000_i1074" style="width:60pt;height:21pt" coordsize="" o:spt="100" adj="0,,0" path="" filled="f" stroked="f">
            <v:stroke joinstyle="miter"/>
            <v:imagedata r:id="rId114" o:title="base_23729_141735_404"/>
            <v:formulas/>
            <v:path o:connecttype="segments"/>
          </v:shape>
        </w:pict>
      </w:r>
      <w:r>
        <w:t xml:space="preserve"> - суммарная инвентаризационная стоимость налогооблагаемых объектов до 300000 рублей (включительно);</w:t>
      </w:r>
    </w:p>
    <w:p w:rsidR="00761119" w:rsidRDefault="00761119">
      <w:pPr>
        <w:pStyle w:val="ConsPlusNormal"/>
        <w:ind w:firstLine="540"/>
        <w:jc w:val="both"/>
      </w:pPr>
      <w:r w:rsidRPr="00E149F3">
        <w:rPr>
          <w:position w:val="-12"/>
        </w:rPr>
        <w:pict>
          <v:shape id="_x0000_i1075" style="width:62.25pt;height:21pt" coordsize="" o:spt="100" adj="0,,0" path="" filled="f" stroked="f">
            <v:stroke joinstyle="miter"/>
            <v:imagedata r:id="rId115" o:title="base_23729_141735_405"/>
            <v:formulas/>
            <v:path o:connecttype="segments"/>
          </v:shape>
        </w:pict>
      </w:r>
      <w:r>
        <w:t xml:space="preserve"> - суммарная инвентаризационная стоимость налогооблагаемых объектов свыше 300000 рублей до 500000 рублей (включительно);</w:t>
      </w:r>
    </w:p>
    <w:p w:rsidR="00761119" w:rsidRDefault="00761119">
      <w:pPr>
        <w:pStyle w:val="ConsPlusNormal"/>
        <w:ind w:firstLine="540"/>
        <w:jc w:val="both"/>
      </w:pPr>
      <w:r w:rsidRPr="00E149F3">
        <w:rPr>
          <w:position w:val="-12"/>
        </w:rPr>
        <w:pict>
          <v:shape id="_x0000_i1076" style="width:62.25pt;height:21pt" coordsize="" o:spt="100" adj="0,,0" path="" filled="f" stroked="f">
            <v:stroke joinstyle="miter"/>
            <v:imagedata r:id="rId116" o:title="base_23729_141735_406"/>
            <v:formulas/>
            <v:path o:connecttype="segments"/>
          </v:shape>
        </w:pict>
      </w:r>
      <w:r>
        <w:t xml:space="preserve"> - суммарная инвентаризационная стоимость налогооблагаемых объектов свыше 500000 рублей;</w:t>
      </w:r>
    </w:p>
    <w:p w:rsidR="00761119" w:rsidRDefault="00761119">
      <w:pPr>
        <w:pStyle w:val="ConsPlusNormal"/>
        <w:ind w:firstLine="540"/>
        <w:jc w:val="both"/>
      </w:pPr>
      <w:r w:rsidRPr="00E149F3">
        <w:rPr>
          <w:position w:val="-12"/>
        </w:rPr>
        <w:pict>
          <v:shape id="_x0000_i1077" style="width:49.5pt;height:21pt" coordsize="" o:spt="100" adj="0,,0" path="" filled="f" stroked="f">
            <v:stroke joinstyle="miter"/>
            <v:imagedata r:id="rId117" o:title="base_23729_141735_407"/>
            <v:formulas/>
            <v:path o:connecttype="segments"/>
          </v:shape>
        </w:pict>
      </w:r>
      <w:r>
        <w:t xml:space="preserve"> - средневзвешенная ставка налога на имущество физических лиц до 300000 рублей (включительно);</w:t>
      </w:r>
    </w:p>
    <w:p w:rsidR="00761119" w:rsidRDefault="00761119">
      <w:pPr>
        <w:pStyle w:val="ConsPlusNormal"/>
        <w:ind w:firstLine="540"/>
        <w:jc w:val="both"/>
      </w:pPr>
      <w:r w:rsidRPr="00E149F3">
        <w:rPr>
          <w:position w:val="-12"/>
        </w:rPr>
        <w:pict>
          <v:shape id="_x0000_i1078" style="width:51.75pt;height:21pt" coordsize="" o:spt="100" adj="0,,0" path="" filled="f" stroked="f">
            <v:stroke joinstyle="miter"/>
            <v:imagedata r:id="rId118" o:title="base_23729_141735_408"/>
            <v:formulas/>
            <v:path o:connecttype="segments"/>
          </v:shape>
        </w:pict>
      </w:r>
      <w:r>
        <w:t xml:space="preserve"> - средневзвешенная ставка налога на имущество физических лиц свыше 300000 рублей до 500000 рублей (включительно);</w:t>
      </w:r>
    </w:p>
    <w:p w:rsidR="00761119" w:rsidRDefault="00761119">
      <w:pPr>
        <w:pStyle w:val="ConsPlusNormal"/>
        <w:ind w:firstLine="540"/>
        <w:jc w:val="both"/>
      </w:pPr>
      <w:r w:rsidRPr="00E149F3">
        <w:rPr>
          <w:position w:val="-12"/>
        </w:rPr>
        <w:pict>
          <v:shape id="_x0000_i1079" style="width:51.75pt;height:21pt" coordsize="" o:spt="100" adj="0,,0" path="" filled="f" stroked="f">
            <v:stroke joinstyle="miter"/>
            <v:imagedata r:id="rId119" o:title="base_23729_141735_409"/>
            <v:formulas/>
            <v:path o:connecttype="segments"/>
          </v:shape>
        </w:pict>
      </w:r>
      <w:r>
        <w:t xml:space="preserve"> - средневзвешенная ставка налога на имущество физических лиц свыше 500000 рублей;</w:t>
      </w:r>
    </w:p>
    <w:p w:rsidR="00761119" w:rsidRDefault="00761119">
      <w:pPr>
        <w:pStyle w:val="ConsPlusNormal"/>
        <w:ind w:firstLine="540"/>
        <w:jc w:val="both"/>
      </w:pPr>
      <w:r w:rsidRPr="00E149F3">
        <w:rPr>
          <w:position w:val="-12"/>
        </w:rPr>
        <w:pict>
          <v:shape id="_x0000_i1080" style="width:19.5pt;height:21pt" coordsize="" o:spt="100" adj="0,,0" path="" filled="f" stroked="f">
            <v:stroke joinstyle="miter"/>
            <v:imagedata r:id="rId120" o:title="base_23729_141735_410"/>
            <v:formulas/>
            <v:path o:connecttype="segments"/>
          </v:shape>
        </w:pict>
      </w:r>
      <w:r>
        <w:t xml:space="preserve"> - коэффициент-дефлятор, установленный на основании последних данных об инвентаризационной стоимости, представленных в установленном порядке в налоговые органы до 1 марта 2013 года;</w:t>
      </w:r>
    </w:p>
    <w:p w:rsidR="00761119" w:rsidRDefault="00761119">
      <w:pPr>
        <w:pStyle w:val="ConsPlusNormal"/>
        <w:ind w:firstLine="540"/>
        <w:jc w:val="both"/>
      </w:pPr>
      <w:r w:rsidRPr="00E149F3">
        <w:rPr>
          <w:position w:val="-12"/>
        </w:rPr>
        <w:pict>
          <v:shape id="_x0000_i1081" style="width:65.25pt;height:21pt" coordsize="" o:spt="100" adj="0,,0" path="" filled="f" stroked="f">
            <v:stroke joinstyle="miter"/>
            <v:imagedata r:id="rId121" o:title="base_23729_141735_411"/>
            <v:formulas/>
            <v:path o:connecttype="segments"/>
          </v:shape>
        </w:pict>
      </w:r>
      <w:r>
        <w:t xml:space="preserve"> - сумма льгот по налогу на имущество физических лиц, установленных федеральным законодательством Российской Федерации;</w:t>
      </w:r>
    </w:p>
    <w:p w:rsidR="00761119" w:rsidRDefault="00761119">
      <w:pPr>
        <w:pStyle w:val="ConsPlusNormal"/>
        <w:ind w:firstLine="540"/>
        <w:jc w:val="both"/>
      </w:pPr>
      <w:r w:rsidRPr="00E149F3">
        <w:rPr>
          <w:position w:val="-12"/>
        </w:rPr>
        <w:pict>
          <v:shape id="_x0000_i1082" style="width:70.5pt;height:21pt" coordsize="" o:spt="100" adj="0,,0" path="" filled="f" stroked="f">
            <v:stroke joinstyle="miter"/>
            <v:imagedata r:id="rId122" o:title="base_23729_141735_412"/>
            <v:formulas/>
            <v:path o:connecttype="segments"/>
          </v:shape>
        </w:pict>
      </w:r>
      <w:r>
        <w:t xml:space="preserve"> - сумма льгот по налогу на имущество физических лиц, установленных органами местного самоуправления;</w:t>
      </w:r>
    </w:p>
    <w:p w:rsidR="00761119" w:rsidRDefault="00761119">
      <w:pPr>
        <w:pStyle w:val="ConsPlusNormal"/>
        <w:ind w:firstLine="540"/>
        <w:jc w:val="both"/>
      </w:pPr>
      <w:r w:rsidRPr="00E149F3">
        <w:rPr>
          <w:position w:val="-12"/>
        </w:rPr>
        <w:pict>
          <v:shape id="_x0000_i1083" style="width:54pt;height:21pt" coordsize="" o:spt="100" adj="0,,0" path="" filled="f" stroked="f">
            <v:stroke joinstyle="miter"/>
            <v:imagedata r:id="rId123" o:title="base_23729_141735_413"/>
            <v:formulas/>
            <v:path o:connecttype="segments"/>
          </v:shape>
        </w:pict>
      </w:r>
      <w:r>
        <w:t xml:space="preserve"> - оценка суммы задолженности по налогу на имущество физических лиц, подлежащая погашению (взысканию) в бюджет j-</w:t>
      </w:r>
      <w:proofErr w:type="spellStart"/>
      <w:r>
        <w:t>го</w:t>
      </w:r>
      <w:proofErr w:type="spellEnd"/>
      <w:r>
        <w:t xml:space="preserve"> городского поселения (городского округа) или сельского поселения в очередном финансовом году.</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hyperlink r:id="rId124" w:history="1">
        <w:r>
          <w:rPr>
            <w:color w:val="0000FF"/>
          </w:rPr>
          <w:t>Законом</w:t>
        </w:r>
      </w:hyperlink>
      <w:r>
        <w:t xml:space="preserve"> Краснодарского края от 13.10.2015 N 3253-КЗ в подпункт 2.3.6 внесены изменения, действие которых </w:t>
      </w:r>
      <w:hyperlink r:id="rId125" w:history="1">
        <w:r>
          <w:rPr>
            <w:color w:val="0000FF"/>
          </w:rPr>
          <w:t>применяется</w:t>
        </w:r>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2.3.6. Основой расчета налогового потенциала бюджета городского поселения (городского округа) или сельского поселения по земельному налогу являются:</w:t>
      </w:r>
    </w:p>
    <w:p w:rsidR="00761119" w:rsidRDefault="00761119">
      <w:pPr>
        <w:pStyle w:val="ConsPlusNormal"/>
        <w:ind w:firstLine="540"/>
        <w:jc w:val="both"/>
      </w:pPr>
      <w:r>
        <w:t>удельный показатель кадастровой стоимости по каждой категории земли, признаваемой объектом налогообложения;</w:t>
      </w:r>
    </w:p>
    <w:p w:rsidR="00761119" w:rsidRDefault="00761119">
      <w:pPr>
        <w:pStyle w:val="ConsPlusNormal"/>
        <w:ind w:firstLine="540"/>
        <w:jc w:val="both"/>
      </w:pPr>
      <w:r>
        <w:t>площадь земельных участков по каждой категории земли;</w:t>
      </w:r>
    </w:p>
    <w:p w:rsidR="00761119" w:rsidRDefault="00761119">
      <w:pPr>
        <w:pStyle w:val="ConsPlusNormal"/>
        <w:ind w:firstLine="540"/>
        <w:jc w:val="both"/>
      </w:pPr>
      <w:r>
        <w:t>налоговые ставки.</w:t>
      </w:r>
    </w:p>
    <w:p w:rsidR="00761119" w:rsidRDefault="00761119">
      <w:pPr>
        <w:pStyle w:val="ConsPlusNormal"/>
        <w:ind w:firstLine="540"/>
        <w:jc w:val="both"/>
      </w:pPr>
      <w:r>
        <w:t>Налоговый потенциал бюджета городского поселения (городского округа) или сельского поселения по земельному налогу определяется по формуле:</w:t>
      </w:r>
    </w:p>
    <w:p w:rsidR="00761119" w:rsidRDefault="00761119">
      <w:pPr>
        <w:pStyle w:val="ConsPlusNormal"/>
        <w:jc w:val="both"/>
      </w:pPr>
    </w:p>
    <w:p w:rsidR="00761119" w:rsidRDefault="00761119">
      <w:pPr>
        <w:pStyle w:val="ConsPlusNormal"/>
        <w:jc w:val="center"/>
      </w:pPr>
      <w:r w:rsidRPr="00E149F3">
        <w:rPr>
          <w:position w:val="-48"/>
        </w:rPr>
        <w:pict>
          <v:shape id="_x0000_i1084" style="width:339.75pt;height:59.25pt" coordsize="" o:spt="100" adj="0,,0" path="" filled="f" stroked="f">
            <v:stroke joinstyle="miter"/>
            <v:imagedata r:id="rId126" o:title="base_23729_141735_414"/>
            <v:formulas/>
            <v:path o:connecttype="segments"/>
          </v:shape>
        </w:pict>
      </w:r>
    </w:p>
    <w:p w:rsidR="00761119" w:rsidRDefault="00761119">
      <w:pPr>
        <w:sectPr w:rsidR="00761119" w:rsidSect="00D83C0C">
          <w:pgSz w:w="11906" w:h="16838"/>
          <w:pgMar w:top="1134" w:right="850" w:bottom="1134" w:left="1701" w:header="708" w:footer="708" w:gutter="0"/>
          <w:cols w:space="708"/>
          <w:docGrid w:linePitch="360"/>
        </w:sectPr>
      </w:pP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085" style="width:66pt;height:21pt" coordsize="" o:spt="100" adj="0,,0" path="" filled="f" stroked="f">
            <v:stroke joinstyle="miter"/>
            <v:imagedata r:id="rId127" o:title="base_23729_141735_415"/>
            <v:formulas/>
            <v:path o:connecttype="segments"/>
          </v:shape>
        </w:pict>
      </w:r>
      <w:r>
        <w:t xml:space="preserve"> - налоговый потенциал j-</w:t>
      </w:r>
      <w:proofErr w:type="spellStart"/>
      <w:r>
        <w:t>го</w:t>
      </w:r>
      <w:proofErr w:type="spellEnd"/>
      <w:r>
        <w:t xml:space="preserve"> городского поселения (городского округа) или сельского поселения по земельному налогу;</w:t>
      </w:r>
    </w:p>
    <w:p w:rsidR="00761119" w:rsidRDefault="00761119">
      <w:pPr>
        <w:pStyle w:val="ConsPlusNormal"/>
        <w:ind w:firstLine="540"/>
        <w:jc w:val="both"/>
      </w:pPr>
      <w:r w:rsidRPr="00E149F3">
        <w:rPr>
          <w:position w:val="-14"/>
        </w:rPr>
        <w:pict>
          <v:shape id="_x0000_i1086" style="width:75pt;height:22.5pt" coordsize="" o:spt="100" adj="0,,0" path="" filled="f" stroked="f">
            <v:stroke joinstyle="miter"/>
            <v:imagedata r:id="rId128" o:title="base_23729_141735_416"/>
            <v:formulas/>
            <v:path o:connecttype="segments"/>
          </v:shape>
        </w:pict>
      </w:r>
      <w:r>
        <w:t xml:space="preserve"> - удельный показатель кадастровой стоимости по i-й категории земель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087" style="width:43.5pt;height:22.5pt" coordsize="" o:spt="100" adj="0,,0" path="" filled="f" stroked="f">
            <v:stroke joinstyle="miter"/>
            <v:imagedata r:id="rId129" o:title="base_23729_141735_417"/>
            <v:formulas/>
            <v:path o:connecttype="segments"/>
          </v:shape>
        </w:pict>
      </w:r>
      <w:r>
        <w:t xml:space="preserve"> - площадь по i-й категории земель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088" style="width:46.5pt;height:22.5pt" coordsize="" o:spt="100" adj="0,,0" path="" filled="f" stroked="f">
            <v:stroke joinstyle="miter"/>
            <v:imagedata r:id="rId130" o:title="base_23729_141735_418"/>
            <v:formulas/>
            <v:path o:connecttype="segments"/>
          </v:shape>
        </w:pict>
      </w:r>
      <w:r>
        <w:t xml:space="preserve"> - налоговая ставка по i-й категории земель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t>n - количество категорий земель, подлежащих обложению земельным налогом на территории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089" style="width:47.25pt;height:21pt" coordsize="" o:spt="100" adj="0,,0" path="" filled="f" stroked="f">
            <v:stroke joinstyle="miter"/>
            <v:imagedata r:id="rId131" o:title="base_23729_141735_419"/>
            <v:formulas/>
            <v:path o:connecttype="segments"/>
          </v:shape>
        </w:pict>
      </w:r>
      <w:r>
        <w:t xml:space="preserve"> - действующие льготы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090" style="width:46.5pt;height:21pt" coordsize="" o:spt="100" adj="0,,0" path="" filled="f" stroked="f">
            <v:stroke joinstyle="miter"/>
            <v:imagedata r:id="rId132" o:title="base_23729_141735_420"/>
            <v:formulas/>
            <v:path o:connecttype="segments"/>
          </v:shape>
        </w:pict>
      </w:r>
      <w:r>
        <w:t xml:space="preserve"> - сумма дохода j-</w:t>
      </w:r>
      <w:proofErr w:type="spellStart"/>
      <w:r>
        <w:t>го</w:t>
      </w:r>
      <w:proofErr w:type="spellEnd"/>
      <w:r>
        <w:t xml:space="preserve"> городского поселения (городского округа) или сельского поселения, предполагаемая к снижению в связи с уменьшением кадастровой стоимости земельных участков, уменьшению площади земельных участков, облагаемых земельным налогом, разовыми поступлениями прошлых лет по земельному налогу;</w:t>
      </w:r>
    </w:p>
    <w:p w:rsidR="00761119" w:rsidRDefault="00761119">
      <w:pPr>
        <w:pStyle w:val="ConsPlusNormal"/>
        <w:ind w:firstLine="540"/>
        <w:jc w:val="both"/>
      </w:pPr>
      <w:r w:rsidRPr="00E149F3">
        <w:rPr>
          <w:position w:val="-14"/>
        </w:rPr>
        <w:pict>
          <v:shape id="_x0000_i1091" style="width:54pt;height:21pt" coordsize="" o:spt="100" adj="0,,0" path="" filled="f" stroked="f">
            <v:stroke joinstyle="miter"/>
            <v:imagedata r:id="rId133" o:title="base_23729_141735_421"/>
            <v:formulas/>
            <v:path o:connecttype="segments"/>
          </v:shape>
        </w:pict>
      </w:r>
      <w:r>
        <w:t xml:space="preserve"> - оценочная сумма задолженности (недоимки) по налогу, подлежащая взысканию в бюджет j-</w:t>
      </w:r>
      <w:proofErr w:type="spellStart"/>
      <w:r>
        <w:t>го</w:t>
      </w:r>
      <w:proofErr w:type="spellEnd"/>
      <w:r>
        <w:t xml:space="preserve"> городского поселения (городского округа) или сельского поселения в очередном финансовом году.</w:t>
      </w:r>
    </w:p>
    <w:p w:rsidR="00761119" w:rsidRDefault="00761119">
      <w:pPr>
        <w:pStyle w:val="ConsPlusNormal"/>
        <w:ind w:firstLine="540"/>
        <w:jc w:val="both"/>
      </w:pPr>
      <w:r>
        <w:t>Прогноз поступлений доходов по земельному налогу на очередной финансовый год определяется исходя из действующих налоговых ставок, площадей земельных участков, удельного показателя кадастровой стоимости земельных участков и суммы предоставленных льгот по земельному налогу.</w:t>
      </w:r>
    </w:p>
    <w:p w:rsidR="00761119" w:rsidRDefault="00761119">
      <w:pPr>
        <w:pStyle w:val="ConsPlusNormal"/>
        <w:jc w:val="both"/>
      </w:pPr>
      <w:r>
        <w:t>(</w:t>
      </w:r>
      <w:proofErr w:type="spellStart"/>
      <w:r>
        <w:t>пп</w:t>
      </w:r>
      <w:proofErr w:type="spellEnd"/>
      <w:r>
        <w:t xml:space="preserve">. 2.3.6 в ред. </w:t>
      </w:r>
      <w:hyperlink r:id="rId134" w:history="1">
        <w:r>
          <w:rPr>
            <w:color w:val="0000FF"/>
          </w:rPr>
          <w:t>Закона</w:t>
        </w:r>
      </w:hyperlink>
      <w:r>
        <w:t xml:space="preserve"> Краснодарского края от 13.10.2015 N 3253-КЗ)</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hyperlink r:id="rId135" w:history="1">
        <w:r>
          <w:rPr>
            <w:color w:val="0000FF"/>
          </w:rPr>
          <w:t>Законом</w:t>
        </w:r>
      </w:hyperlink>
      <w:r>
        <w:t xml:space="preserve"> Краснодарского края от 13.10.2015 N 3253-КЗ в пункт 2.4 внесены изменения, действие которых </w:t>
      </w:r>
      <w:hyperlink r:id="rId136" w:history="1">
        <w:r>
          <w:rPr>
            <w:color w:val="0000FF"/>
          </w:rPr>
          <w:t>применяется</w:t>
        </w:r>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2.4. Методика расчета индекса бюджетных расходов:</w:t>
      </w:r>
    </w:p>
    <w:p w:rsidR="00761119" w:rsidRDefault="00761119">
      <w:pPr>
        <w:pStyle w:val="ConsPlusNormal"/>
        <w:ind w:firstLine="540"/>
        <w:jc w:val="both"/>
      </w:pPr>
      <w:r>
        <w:t>2.4.1. Для оценки различий в расходах поселений учитываются следующие факторы, влияющие на стоимость муниципальных услуг городских поселений (включая городские округа) и сельских поселений в расчете на одного жителя:</w:t>
      </w:r>
    </w:p>
    <w:p w:rsidR="00761119" w:rsidRDefault="007611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950"/>
      </w:tblGrid>
      <w:tr w:rsidR="00761119">
        <w:tc>
          <w:tcPr>
            <w:tcW w:w="5613" w:type="dxa"/>
          </w:tcPr>
          <w:p w:rsidR="00761119" w:rsidRDefault="00761119">
            <w:pPr>
              <w:pStyle w:val="ConsPlusNormal"/>
              <w:jc w:val="center"/>
            </w:pPr>
            <w:r>
              <w:t>Факторы, влияющие на стоимость муниципальных услуг городских поселений (включая городские округа) и сельских поселений в расчете на одного жителя</w:t>
            </w:r>
          </w:p>
        </w:tc>
        <w:tc>
          <w:tcPr>
            <w:tcW w:w="3950" w:type="dxa"/>
          </w:tcPr>
          <w:p w:rsidR="00761119" w:rsidRDefault="00761119">
            <w:pPr>
              <w:pStyle w:val="ConsPlusNormal"/>
              <w:jc w:val="center"/>
            </w:pPr>
            <w:r>
              <w:t>Коэффициенты, учитывающие факторы влияния на стоимость муниципальных услуг городских поселений (включая городские округа) и сельских поселений</w:t>
            </w:r>
          </w:p>
        </w:tc>
      </w:tr>
      <w:tr w:rsidR="00761119">
        <w:tc>
          <w:tcPr>
            <w:tcW w:w="5613" w:type="dxa"/>
          </w:tcPr>
          <w:p w:rsidR="00761119" w:rsidRDefault="00761119">
            <w:pPr>
              <w:pStyle w:val="ConsPlusNormal"/>
            </w:pPr>
            <w:r>
              <w:t>Различия во внешней кубатуре зданий муниципальных учреждений культуры, молодежной политики, физической культуры и спорта муниципальных образований Краснодарского края</w:t>
            </w:r>
          </w:p>
        </w:tc>
        <w:tc>
          <w:tcPr>
            <w:tcW w:w="3950" w:type="dxa"/>
          </w:tcPr>
          <w:p w:rsidR="00761119" w:rsidRDefault="00761119">
            <w:pPr>
              <w:pStyle w:val="ConsPlusNormal"/>
            </w:pPr>
            <w:r>
              <w:t>коэффициент социальной сферы</w:t>
            </w:r>
          </w:p>
        </w:tc>
      </w:tr>
      <w:tr w:rsidR="00761119">
        <w:tc>
          <w:tcPr>
            <w:tcW w:w="5613" w:type="dxa"/>
          </w:tcPr>
          <w:p w:rsidR="00761119" w:rsidRDefault="00761119">
            <w:pPr>
              <w:pStyle w:val="ConsPlusNormal"/>
            </w:pPr>
            <w:r>
              <w:t>Различия в численности населения городских поселений (включая городские округа) и сельских поселений</w:t>
            </w:r>
          </w:p>
        </w:tc>
        <w:tc>
          <w:tcPr>
            <w:tcW w:w="3950" w:type="dxa"/>
          </w:tcPr>
          <w:p w:rsidR="00761119" w:rsidRDefault="00761119">
            <w:pPr>
              <w:pStyle w:val="ConsPlusNormal"/>
            </w:pPr>
            <w:r>
              <w:t>коэффициент численности населения</w:t>
            </w:r>
          </w:p>
        </w:tc>
      </w:tr>
      <w:tr w:rsidR="00761119">
        <w:tc>
          <w:tcPr>
            <w:tcW w:w="5613" w:type="dxa"/>
          </w:tcPr>
          <w:p w:rsidR="00761119" w:rsidRDefault="00761119">
            <w:pPr>
              <w:pStyle w:val="ConsPlusNormal"/>
            </w:pPr>
            <w:r>
              <w:t>Различия в протяженности автомобильных дорог местного значения, находящихся в собственности соответствующих муниципальных образований</w:t>
            </w:r>
          </w:p>
        </w:tc>
        <w:tc>
          <w:tcPr>
            <w:tcW w:w="3950" w:type="dxa"/>
          </w:tcPr>
          <w:p w:rsidR="00761119" w:rsidRDefault="00761119">
            <w:pPr>
              <w:pStyle w:val="ConsPlusNormal"/>
            </w:pPr>
            <w:r>
              <w:t>коэффициент благоустроенности</w:t>
            </w:r>
          </w:p>
        </w:tc>
      </w:tr>
    </w:tbl>
    <w:p w:rsidR="00761119" w:rsidRDefault="00761119">
      <w:pPr>
        <w:pStyle w:val="ConsPlusNormal"/>
        <w:jc w:val="both"/>
      </w:pPr>
    </w:p>
    <w:p w:rsidR="00761119" w:rsidRDefault="00761119">
      <w:pPr>
        <w:pStyle w:val="ConsPlusNormal"/>
        <w:ind w:firstLine="540"/>
        <w:jc w:val="both"/>
      </w:pPr>
      <w:r>
        <w:t>Данные, используемые при определении индекса бюджетных расходов:</w:t>
      </w:r>
    </w:p>
    <w:p w:rsidR="00761119" w:rsidRDefault="007611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969"/>
      </w:tblGrid>
      <w:tr w:rsidR="00761119">
        <w:tc>
          <w:tcPr>
            <w:tcW w:w="5613" w:type="dxa"/>
          </w:tcPr>
          <w:p w:rsidR="00761119" w:rsidRDefault="00761119">
            <w:pPr>
              <w:pStyle w:val="ConsPlusNormal"/>
              <w:jc w:val="center"/>
            </w:pPr>
            <w:r>
              <w:t>Данные, используемые при определении индекса бюджетных расходов</w:t>
            </w:r>
          </w:p>
        </w:tc>
        <w:tc>
          <w:tcPr>
            <w:tcW w:w="3969" w:type="dxa"/>
          </w:tcPr>
          <w:p w:rsidR="00761119" w:rsidRDefault="00761119">
            <w:pPr>
              <w:pStyle w:val="ConsPlusNormal"/>
              <w:jc w:val="center"/>
            </w:pPr>
            <w:r>
              <w:t>Источник информации</w:t>
            </w:r>
          </w:p>
        </w:tc>
      </w:tr>
      <w:tr w:rsidR="00761119">
        <w:tc>
          <w:tcPr>
            <w:tcW w:w="5613" w:type="dxa"/>
          </w:tcPr>
          <w:p w:rsidR="00761119" w:rsidRDefault="00761119">
            <w:pPr>
              <w:pStyle w:val="ConsPlusNormal"/>
            </w:pPr>
            <w:r>
              <w:t>Внешняя кубатура зданий муниципальных учреждений культуры, молодежной политики, физической культуры и спорта муниципальных образований Краснодарского края</w:t>
            </w:r>
          </w:p>
        </w:tc>
        <w:tc>
          <w:tcPr>
            <w:tcW w:w="3969" w:type="dxa"/>
          </w:tcPr>
          <w:p w:rsidR="00761119" w:rsidRDefault="00761119">
            <w:pPr>
              <w:pStyle w:val="ConsPlusNormal"/>
            </w:pPr>
            <w:r>
              <w:t>исполнительно-распорядительные органы муниципального образования</w:t>
            </w:r>
          </w:p>
        </w:tc>
      </w:tr>
      <w:tr w:rsidR="00761119">
        <w:tc>
          <w:tcPr>
            <w:tcW w:w="5613" w:type="dxa"/>
          </w:tcPr>
          <w:p w:rsidR="00761119" w:rsidRDefault="00761119">
            <w:pPr>
              <w:pStyle w:val="ConsPlusNormal"/>
            </w:pPr>
            <w:r>
              <w:t>Численность постоянного населения городских поселений (включая городские округа) и сельских поселений</w:t>
            </w:r>
          </w:p>
        </w:tc>
        <w:tc>
          <w:tcPr>
            <w:tcW w:w="3969" w:type="dxa"/>
          </w:tcPr>
          <w:p w:rsidR="00761119" w:rsidRDefault="00761119">
            <w:pPr>
              <w:pStyle w:val="ConsPlusNormal"/>
            </w:pPr>
            <w:r>
              <w:t>территориальный орган Федеральной службы государственной статистики по Краснодарскому краю</w:t>
            </w:r>
          </w:p>
        </w:tc>
      </w:tr>
      <w:tr w:rsidR="00761119">
        <w:tc>
          <w:tcPr>
            <w:tcW w:w="5613" w:type="dxa"/>
          </w:tcPr>
          <w:p w:rsidR="00761119" w:rsidRDefault="00761119">
            <w:pPr>
              <w:pStyle w:val="ConsPlusNormal"/>
            </w:pPr>
            <w:r>
              <w:t>Протяженность автомобильных дорог местного значения, находящихся в собственности соответствующих муниципальных образований</w:t>
            </w:r>
          </w:p>
        </w:tc>
        <w:tc>
          <w:tcPr>
            <w:tcW w:w="3969" w:type="dxa"/>
          </w:tcPr>
          <w:p w:rsidR="00761119" w:rsidRDefault="00761119">
            <w:pPr>
              <w:pStyle w:val="ConsPlusNormal"/>
            </w:pPr>
            <w:r>
              <w:t>исполнительно-распорядительные органы муниципального образования</w:t>
            </w:r>
          </w:p>
        </w:tc>
      </w:tr>
    </w:tbl>
    <w:p w:rsidR="00761119" w:rsidRDefault="00761119">
      <w:pPr>
        <w:pStyle w:val="ConsPlusNormal"/>
        <w:jc w:val="both"/>
      </w:pPr>
    </w:p>
    <w:p w:rsidR="00761119" w:rsidRDefault="00761119">
      <w:pPr>
        <w:pStyle w:val="ConsPlusNormal"/>
        <w:ind w:firstLine="540"/>
        <w:jc w:val="both"/>
      </w:pPr>
      <w:r>
        <w:t>2.4.2. Индекс бюджетных расходов городского поселения (городского округа) или сельского поселения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36"/>
        </w:rPr>
        <w:pict>
          <v:shape id="_x0000_i1092" style="width:281.25pt;height:46.5pt" coordsize="" o:spt="100" adj="0,,0" path="" filled="f" stroked="f">
            <v:stroke joinstyle="miter"/>
            <v:imagedata r:id="rId137" o:title="base_23729_141735_422"/>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093" style="width:57pt;height:21pt" coordsize="" o:spt="100" adj="0,,0" path="" filled="f" stroked="f">
            <v:stroke joinstyle="miter"/>
            <v:imagedata r:id="rId138" o:title="base_23729_141735_423"/>
            <v:formulas/>
            <v:path o:connecttype="segments"/>
          </v:shape>
        </w:pict>
      </w:r>
      <w:r>
        <w:t xml:space="preserve"> - доля расходов городских поселений (включая городские округа) или сельских поселений на жилищно-коммунальное хозяйство в общей сумме расходов городских поселений (включая городские округа) или сельских поселений </w:t>
      </w:r>
      <w:r w:rsidRPr="00E149F3">
        <w:rPr>
          <w:position w:val="-14"/>
        </w:rPr>
        <w:pict>
          <v:shape id="_x0000_i1094" style="width:105pt;height:21pt" coordsize="" o:spt="100" adj="0,,0" path="" filled="f" stroked="f">
            <v:stroke joinstyle="miter"/>
            <v:imagedata r:id="rId139" o:title="base_23729_141735_424"/>
            <v:formulas/>
            <v:path o:connecttype="segments"/>
          </v:shape>
        </w:pict>
      </w:r>
      <w:r>
        <w:t>;</w:t>
      </w:r>
    </w:p>
    <w:p w:rsidR="00761119" w:rsidRDefault="00761119">
      <w:pPr>
        <w:pStyle w:val="ConsPlusNormal"/>
        <w:ind w:firstLine="540"/>
        <w:jc w:val="both"/>
      </w:pPr>
      <w:r w:rsidRPr="00E149F3">
        <w:rPr>
          <w:position w:val="-12"/>
        </w:rPr>
        <w:pict>
          <v:shape id="_x0000_i1095" style="width:63pt;height:21pt" coordsize="" o:spt="100" adj="0,,0" path="" filled="f" stroked="f">
            <v:stroke joinstyle="miter"/>
            <v:imagedata r:id="rId140" o:title="base_23729_141735_425"/>
            <v:formulas/>
            <v:path o:connecttype="segments"/>
          </v:shape>
        </w:pict>
      </w:r>
      <w:r>
        <w:t xml:space="preserve"> - доля расходов городских поселений (включая городские округа) или сельских поселений на социальную сферу в общей сумме расходов городских поселений (включая городские округа) или сельских поселений </w:t>
      </w:r>
      <w:r w:rsidRPr="00E149F3">
        <w:rPr>
          <w:position w:val="-14"/>
        </w:rPr>
        <w:pict>
          <v:shape id="_x0000_i1096" style="width:111.75pt;height:21pt" coordsize="" o:spt="100" adj="0,,0" path="" filled="f" stroked="f">
            <v:stroke joinstyle="miter"/>
            <v:imagedata r:id="rId141" o:title="base_23729_141735_426"/>
            <v:formulas/>
            <v:path o:connecttype="segments"/>
          </v:shape>
        </w:pict>
      </w:r>
      <w:r>
        <w:t>;</w:t>
      </w:r>
    </w:p>
    <w:p w:rsidR="00761119" w:rsidRDefault="00761119">
      <w:pPr>
        <w:pStyle w:val="ConsPlusNormal"/>
        <w:ind w:firstLine="540"/>
        <w:jc w:val="both"/>
      </w:pPr>
      <w:r w:rsidRPr="00E149F3">
        <w:rPr>
          <w:position w:val="-14"/>
        </w:rPr>
        <w:pict>
          <v:shape id="_x0000_i1097" style="width:52.5pt;height:21pt" coordsize="" o:spt="100" adj="0,,0" path="" filled="f" stroked="f">
            <v:stroke joinstyle="miter"/>
            <v:imagedata r:id="rId142" o:title="base_23729_141735_427"/>
            <v:formulas/>
            <v:path o:connecttype="segments"/>
          </v:shape>
        </w:pict>
      </w:r>
      <w:r>
        <w:t xml:space="preserve"> - доля прочих расходов городских поселений (включая городские округа) или сельских поселений в общей сумме расходов городских поселений (включая городские округа) или сельских поселений </w:t>
      </w:r>
      <w:r w:rsidRPr="00E149F3">
        <w:rPr>
          <w:position w:val="-14"/>
        </w:rPr>
        <w:pict>
          <v:shape id="_x0000_i1098" style="width:99.75pt;height:21pt" coordsize="" o:spt="100" adj="0,,0" path="" filled="f" stroked="f">
            <v:stroke joinstyle="miter"/>
            <v:imagedata r:id="rId143" o:title="base_23729_141735_428"/>
            <v:formulas/>
            <v:path o:connecttype="segments"/>
          </v:shape>
        </w:pict>
      </w:r>
      <w:r>
        <w:t>;</w:t>
      </w:r>
    </w:p>
    <w:p w:rsidR="00761119" w:rsidRDefault="00761119">
      <w:pPr>
        <w:pStyle w:val="ConsPlusNormal"/>
        <w:ind w:firstLine="540"/>
        <w:jc w:val="both"/>
      </w:pPr>
      <w:r w:rsidRPr="00E149F3">
        <w:rPr>
          <w:position w:val="-14"/>
        </w:rPr>
        <w:pict>
          <v:shape id="_x0000_i1099" style="width:63pt;height:22.5pt" coordsize="" o:spt="100" adj="0,,0" path="" filled="f" stroked="f">
            <v:stroke joinstyle="miter"/>
            <v:imagedata r:id="rId144" o:title="base_23729_141735_429"/>
            <v:formulas/>
            <v:path o:connecttype="segments"/>
          </v:shape>
        </w:pict>
      </w:r>
      <w:r>
        <w:t xml:space="preserve"> - коэффициент благоустроенности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100" style="width:63pt;height:22.5pt" coordsize="" o:spt="100" adj="0,,0" path="" filled="f" stroked="f">
            <v:stroke joinstyle="miter"/>
            <v:imagedata r:id="rId145" o:title="base_23729_141735_430"/>
            <v:formulas/>
            <v:path o:connecttype="segments"/>
          </v:shape>
        </w:pict>
      </w:r>
      <w:r>
        <w:t xml:space="preserve"> - коэффициент численности населения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101" style="width:66.75pt;height:22.5pt" coordsize="" o:spt="100" adj="0,,0" path="" filled="f" stroked="f">
            <v:stroke joinstyle="miter"/>
            <v:imagedata r:id="rId146" o:title="base_23729_141735_431"/>
            <v:formulas/>
            <v:path o:connecttype="segments"/>
          </v:shape>
        </w:pict>
      </w:r>
      <w:r>
        <w:t xml:space="preserve"> - коэффициент социальной сферы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t>2.4.3. Коэффициент благоустроенности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102" style="width:333pt;height:22.5pt" coordsize="" o:spt="100" adj="0,,0" path="" filled="f" stroked="f">
            <v:stroke joinstyle="miter"/>
            <v:imagedata r:id="rId147" o:title="base_23729_141735_432"/>
            <v:formulas/>
            <v:path o:connecttype="segments"/>
          </v:shape>
        </w:pict>
      </w:r>
    </w:p>
    <w:p w:rsidR="00761119" w:rsidRDefault="00761119">
      <w:pPr>
        <w:sectPr w:rsidR="00761119">
          <w:pgSz w:w="16838" w:h="11905"/>
          <w:pgMar w:top="1701" w:right="1134" w:bottom="850" w:left="1134" w:header="0" w:footer="0" w:gutter="0"/>
          <w:cols w:space="720"/>
        </w:sectPr>
      </w:pP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103" style="width:66pt;height:21pt" coordsize="" o:spt="100" adj="0,,0" path="" filled="f" stroked="f">
            <v:stroke joinstyle="miter"/>
            <v:imagedata r:id="rId148" o:title="base_23729_141735_433"/>
            <v:formulas/>
            <v:path o:connecttype="segments"/>
          </v:shape>
        </w:pict>
      </w:r>
      <w:r>
        <w:t xml:space="preserve"> - протяженность автомобильных дорог местного значения, находящихся в собственности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104" style="width:63.75pt;height:21pt" coordsize="" o:spt="100" adj="0,,0" path="" filled="f" stroked="f">
            <v:stroke joinstyle="miter"/>
            <v:imagedata r:id="rId149" o:title="base_23729_141735_434"/>
            <v:formulas/>
            <v:path o:connecttype="segments"/>
          </v:shape>
        </w:pict>
      </w:r>
      <w:r>
        <w:t xml:space="preserve"> - общая протяженность автомобильных дорог местного значения, находящихся в собственности городских поселений (городских округов) или сельских поселений;</w:t>
      </w:r>
    </w:p>
    <w:p w:rsidR="00761119" w:rsidRDefault="00761119">
      <w:pPr>
        <w:pStyle w:val="ConsPlusNormal"/>
        <w:ind w:firstLine="540"/>
        <w:jc w:val="both"/>
      </w:pPr>
      <w:r w:rsidRPr="00E149F3">
        <w:rPr>
          <w:position w:val="-14"/>
        </w:rPr>
        <w:pict>
          <v:shape id="_x0000_i1105" style="width:48.75pt;height:21pt" coordsize="" o:spt="100" adj="0,,0" path="" filled="f" stroked="f">
            <v:stroke joinstyle="miter"/>
            <v:imagedata r:id="rId150" o:title="base_23729_141735_435"/>
            <v:formulas/>
            <v:path o:connecttype="segments"/>
          </v:shape>
        </w:pict>
      </w:r>
      <w:r>
        <w:t xml:space="preserve"> - численность постоянного населения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rsidRPr="00E149F3">
        <w:rPr>
          <w:position w:val="-14"/>
        </w:rPr>
        <w:pict>
          <v:shape id="_x0000_i1106" style="width:42.75pt;height:21pt" coordsize="" o:spt="100" adj="0,,0" path="" filled="f" stroked="f">
            <v:stroke joinstyle="miter"/>
            <v:imagedata r:id="rId151" o:title="base_23729_141735_436"/>
            <v:formulas/>
            <v:path o:connecttype="segments"/>
          </v:shape>
        </w:pict>
      </w:r>
      <w:r>
        <w:t xml:space="preserve"> - численность постоянного населения всех городских поселений (городских округов) или сельских поселений Краснодарского края.</w:t>
      </w:r>
    </w:p>
    <w:p w:rsidR="00761119" w:rsidRDefault="00761119">
      <w:pPr>
        <w:pStyle w:val="ConsPlusNormal"/>
        <w:ind w:firstLine="540"/>
        <w:jc w:val="both"/>
      </w:pPr>
      <w:r>
        <w:t>В зависимости от полученных результатов устанавливаются следующие ограничения:</w:t>
      </w:r>
    </w:p>
    <w:p w:rsidR="00761119" w:rsidRDefault="00761119">
      <w:pPr>
        <w:pStyle w:val="ConsPlusNormal"/>
        <w:ind w:firstLine="540"/>
        <w:jc w:val="both"/>
      </w:pPr>
      <w:r>
        <w:t xml:space="preserve">если </w:t>
      </w:r>
      <w:r w:rsidRPr="00E149F3">
        <w:rPr>
          <w:position w:val="-14"/>
        </w:rPr>
        <w:pict>
          <v:shape id="_x0000_i1107" style="width:93pt;height:22.5pt" coordsize="" o:spt="100" adj="0,,0" path="" filled="f" stroked="f">
            <v:stroke joinstyle="miter"/>
            <v:imagedata r:id="rId152" o:title="base_23729_141735_437"/>
            <v:formulas/>
            <v:path o:connecttype="segments"/>
          </v:shape>
        </w:pict>
      </w:r>
      <w:r>
        <w:t>, то коэффициент благоустроенности принимает значение 0,9;</w:t>
      </w:r>
    </w:p>
    <w:p w:rsidR="00761119" w:rsidRDefault="00761119">
      <w:pPr>
        <w:pStyle w:val="ConsPlusNormal"/>
        <w:ind w:firstLine="540"/>
        <w:jc w:val="both"/>
      </w:pPr>
      <w:r>
        <w:t xml:space="preserve">если </w:t>
      </w:r>
      <w:r w:rsidRPr="00E149F3">
        <w:rPr>
          <w:position w:val="-14"/>
        </w:rPr>
        <w:pict>
          <v:shape id="_x0000_i1108" style="width:92.25pt;height:22.5pt" coordsize="" o:spt="100" adj="0,,0" path="" filled="f" stroked="f">
            <v:stroke joinstyle="miter"/>
            <v:imagedata r:id="rId153" o:title="base_23729_141735_438"/>
            <v:formulas/>
            <v:path o:connecttype="segments"/>
          </v:shape>
        </w:pict>
      </w:r>
      <w:r>
        <w:t>, то коэффициент благоустроенности принимает значение 1,2.</w:t>
      </w:r>
    </w:p>
    <w:p w:rsidR="00761119" w:rsidRDefault="00761119">
      <w:pPr>
        <w:pStyle w:val="ConsPlusNormal"/>
        <w:ind w:firstLine="540"/>
        <w:jc w:val="both"/>
      </w:pPr>
      <w:r>
        <w:t>2.4.4. Коэффициент численности населения.</w:t>
      </w:r>
    </w:p>
    <w:p w:rsidR="00761119" w:rsidRDefault="00761119">
      <w:pPr>
        <w:pStyle w:val="ConsPlusNormal"/>
        <w:ind w:firstLine="540"/>
        <w:jc w:val="both"/>
      </w:pPr>
      <w:r>
        <w:t>В зависимости от численности населения в сельских поселениях устанавливаются следующие значения коэффициента численности населения:</w:t>
      </w:r>
    </w:p>
    <w:p w:rsidR="00761119" w:rsidRDefault="00761119">
      <w:pPr>
        <w:pStyle w:val="ConsPlusNormal"/>
        <w:ind w:firstLine="540"/>
        <w:jc w:val="both"/>
      </w:pPr>
      <w:r w:rsidRPr="00E149F3">
        <w:rPr>
          <w:position w:val="-14"/>
        </w:rPr>
        <w:pict>
          <v:shape id="_x0000_i1109" style="width:1in;height:22.5pt" coordsize="" o:spt="100" adj="0,,0" path="" filled="f" stroked="f">
            <v:stroke joinstyle="miter"/>
            <v:imagedata r:id="rId154" o:title="base_23729_141735_439"/>
            <v:formulas/>
            <v:path o:connecttype="segments"/>
          </v:shape>
        </w:pict>
      </w:r>
      <w:r>
        <w:t xml:space="preserve"> в сельских поселениях с численностью населения до 3,0 тыс. человек;</w:t>
      </w:r>
    </w:p>
    <w:p w:rsidR="00761119" w:rsidRDefault="00761119">
      <w:pPr>
        <w:pStyle w:val="ConsPlusNormal"/>
        <w:ind w:firstLine="540"/>
        <w:jc w:val="both"/>
      </w:pPr>
      <w:r w:rsidRPr="00E149F3">
        <w:rPr>
          <w:position w:val="-14"/>
        </w:rPr>
        <w:pict>
          <v:shape id="_x0000_i1110" style="width:78.75pt;height:22.5pt" coordsize="" o:spt="100" adj="0,,0" path="" filled="f" stroked="f">
            <v:stroke joinstyle="miter"/>
            <v:imagedata r:id="rId155" o:title="base_23729_141735_440"/>
            <v:formulas/>
            <v:path o:connecttype="segments"/>
          </v:shape>
        </w:pict>
      </w:r>
      <w:r>
        <w:t xml:space="preserve"> в сельских поселениях с численностью населения свыше 3,0 тыс. человек до 10,0 тыс. человек;</w:t>
      </w:r>
    </w:p>
    <w:p w:rsidR="00761119" w:rsidRDefault="00761119">
      <w:pPr>
        <w:pStyle w:val="ConsPlusNormal"/>
        <w:ind w:firstLine="540"/>
        <w:jc w:val="both"/>
      </w:pPr>
      <w:r w:rsidRPr="00E149F3">
        <w:rPr>
          <w:position w:val="-14"/>
        </w:rPr>
        <w:pict>
          <v:shape id="_x0000_i1111" style="width:1in;height:22.5pt" coordsize="" o:spt="100" adj="0,,0" path="" filled="f" stroked="f">
            <v:stroke joinstyle="miter"/>
            <v:imagedata r:id="rId156" o:title="base_23729_141735_441"/>
            <v:formulas/>
            <v:path o:connecttype="segments"/>
          </v:shape>
        </w:pict>
      </w:r>
      <w:r>
        <w:t xml:space="preserve"> в сельских поселениях с численностью населения свыше 10,0 тыс. человек до 30,0 тыс. человек;</w:t>
      </w:r>
    </w:p>
    <w:p w:rsidR="00761119" w:rsidRDefault="00761119">
      <w:pPr>
        <w:pStyle w:val="ConsPlusNormal"/>
        <w:ind w:firstLine="540"/>
        <w:jc w:val="both"/>
      </w:pPr>
      <w:r w:rsidRPr="00E149F3">
        <w:rPr>
          <w:position w:val="-14"/>
        </w:rPr>
        <w:pict>
          <v:shape id="_x0000_i1112" style="width:73.5pt;height:22.5pt" coordsize="" o:spt="100" adj="0,,0" path="" filled="f" stroked="f">
            <v:stroke joinstyle="miter"/>
            <v:imagedata r:id="rId157" o:title="base_23729_141735_442"/>
            <v:formulas/>
            <v:path o:connecttype="segments"/>
          </v:shape>
        </w:pict>
      </w:r>
      <w:r>
        <w:t xml:space="preserve"> в сельских поселениях с численностью населения свыше 30,0 тыс. человек.</w:t>
      </w:r>
    </w:p>
    <w:p w:rsidR="00761119" w:rsidRDefault="00761119">
      <w:pPr>
        <w:pStyle w:val="ConsPlusNormal"/>
        <w:ind w:firstLine="540"/>
        <w:jc w:val="both"/>
      </w:pPr>
      <w:r>
        <w:t>В зависимости от численности населения в городских поселениях (городских округах) устанавливаются следующие значения коэффициента численности населения:</w:t>
      </w:r>
    </w:p>
    <w:p w:rsidR="00761119" w:rsidRDefault="00761119">
      <w:pPr>
        <w:pStyle w:val="ConsPlusNormal"/>
        <w:ind w:firstLine="540"/>
        <w:jc w:val="both"/>
      </w:pPr>
      <w:r w:rsidRPr="00E149F3">
        <w:rPr>
          <w:position w:val="-14"/>
        </w:rPr>
        <w:pict>
          <v:shape id="_x0000_i1113" style="width:82.5pt;height:22.5pt" coordsize="" o:spt="100" adj="0,,0" path="" filled="f" stroked="f">
            <v:stroke joinstyle="miter"/>
            <v:imagedata r:id="rId158" o:title="base_23729_141735_443"/>
            <v:formulas/>
            <v:path o:connecttype="segments"/>
          </v:shape>
        </w:pict>
      </w:r>
      <w:r>
        <w:t xml:space="preserve"> в городских поселениях (городских округах) с численностью населения до 30,0 тыс. человек;</w:t>
      </w:r>
    </w:p>
    <w:p w:rsidR="00761119" w:rsidRDefault="00761119">
      <w:pPr>
        <w:pStyle w:val="ConsPlusNormal"/>
        <w:ind w:firstLine="540"/>
        <w:jc w:val="both"/>
      </w:pPr>
      <w:r w:rsidRPr="00E149F3">
        <w:rPr>
          <w:position w:val="-14"/>
        </w:rPr>
        <w:pict>
          <v:shape id="_x0000_i1114" style="width:90pt;height:22.5pt" coordsize="" o:spt="100" adj="0,,0" path="" filled="f" stroked="f">
            <v:stroke joinstyle="miter"/>
            <v:imagedata r:id="rId159" o:title="base_23729_141735_444"/>
            <v:formulas/>
            <v:path o:connecttype="segments"/>
          </v:shape>
        </w:pict>
      </w:r>
      <w:r>
        <w:t xml:space="preserve"> в городских поселениях (городских округах) с численностью населения свыше 30,0 тыс. человек до 50,0 тыс. человек;</w:t>
      </w:r>
    </w:p>
    <w:p w:rsidR="00761119" w:rsidRDefault="00761119">
      <w:pPr>
        <w:pStyle w:val="ConsPlusNormal"/>
        <w:ind w:firstLine="540"/>
        <w:jc w:val="both"/>
      </w:pPr>
      <w:r w:rsidRPr="00E149F3">
        <w:rPr>
          <w:position w:val="-14"/>
        </w:rPr>
        <w:pict>
          <v:shape id="_x0000_i1115" style="width:83.25pt;height:22.5pt" coordsize="" o:spt="100" adj="0,,0" path="" filled="f" stroked="f">
            <v:stroke joinstyle="miter"/>
            <v:imagedata r:id="rId160" o:title="base_23729_141735_445"/>
            <v:formulas/>
            <v:path o:connecttype="segments"/>
          </v:shape>
        </w:pict>
      </w:r>
      <w:r>
        <w:t xml:space="preserve"> в городских поселениях (городских округах) с численностью населения свыше 50,0 тыс. человек до 100,0 тыс. человек;</w:t>
      </w:r>
    </w:p>
    <w:p w:rsidR="00761119" w:rsidRDefault="00761119">
      <w:pPr>
        <w:pStyle w:val="ConsPlusNormal"/>
        <w:ind w:firstLine="540"/>
        <w:jc w:val="both"/>
      </w:pPr>
      <w:r w:rsidRPr="00E149F3">
        <w:rPr>
          <w:position w:val="-14"/>
        </w:rPr>
        <w:pict>
          <v:shape id="_x0000_i1116" style="width:84.75pt;height:22.5pt" coordsize="" o:spt="100" adj="0,,0" path="" filled="f" stroked="f">
            <v:stroke joinstyle="miter"/>
            <v:imagedata r:id="rId161" o:title="base_23729_141735_446"/>
            <v:formulas/>
            <v:path o:connecttype="segments"/>
          </v:shape>
        </w:pict>
      </w:r>
      <w:r>
        <w:t xml:space="preserve"> в городских поселениях (городских округах) с численностью населения свыше 100,0 тыс. человек.</w:t>
      </w:r>
    </w:p>
    <w:p w:rsidR="00761119" w:rsidRDefault="00761119">
      <w:pPr>
        <w:pStyle w:val="ConsPlusNormal"/>
        <w:ind w:firstLine="540"/>
        <w:jc w:val="both"/>
      </w:pPr>
      <w:r>
        <w:t>2.4.5. Коэффициент социальной сферы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117" style="width:336pt;height:22.5pt" coordsize="" o:spt="100" adj="0,,0" path="" filled="f" stroked="f">
            <v:stroke joinstyle="miter"/>
            <v:imagedata r:id="rId162" o:title="base_23729_141735_44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118" style="width:62.25pt;height:22.5pt" coordsize="" o:spt="100" adj="0,,0" path="" filled="f" stroked="f">
            <v:stroke joinstyle="miter"/>
            <v:imagedata r:id="rId163" o:title="base_23729_141735_448"/>
            <v:formulas/>
            <v:path o:connecttype="segments"/>
          </v:shape>
        </w:pict>
      </w:r>
      <w:r>
        <w:t xml:space="preserve"> - оснащенность по всем городским поселениям (городским округам) или сельским поселениям по Краснодарскому краю, выраженная показателем внешней кубатуры зданий муниципальных учреждений культуры, молодежной политики, физической культуры и спорта муниципальных образований Краснодарского края, имеющихся для выполнения полномочий органами местного самоуправления;</w:t>
      </w:r>
    </w:p>
    <w:p w:rsidR="00761119" w:rsidRDefault="00761119">
      <w:pPr>
        <w:pStyle w:val="ConsPlusNormal"/>
        <w:ind w:firstLine="540"/>
        <w:jc w:val="both"/>
      </w:pPr>
      <w:r w:rsidRPr="00E149F3">
        <w:rPr>
          <w:position w:val="-14"/>
        </w:rPr>
        <w:pict>
          <v:shape id="_x0000_i1119" style="width:66pt;height:22.5pt" coordsize="" o:spt="100" adj="0,,0" path="" filled="f" stroked="f">
            <v:stroke joinstyle="miter"/>
            <v:imagedata r:id="rId164" o:title="base_23729_141735_449"/>
            <v:formulas/>
            <v:path o:connecttype="segments"/>
          </v:shape>
        </w:pict>
      </w:r>
      <w:r>
        <w:t xml:space="preserve"> - оснащенность j-</w:t>
      </w:r>
      <w:proofErr w:type="spellStart"/>
      <w:r>
        <w:t>го</w:t>
      </w:r>
      <w:proofErr w:type="spellEnd"/>
      <w:r>
        <w:t xml:space="preserve"> городского поселения (городского округа) или сельского поселения, выраженная показателем внешней кубатуры зданий муниципальных учреждений культуры, молодежной политики, физической культуры и спорта муниципальных образований Краснодарского края, имеющихся для выполнения полномочий органами местного самоуправления;</w:t>
      </w:r>
    </w:p>
    <w:p w:rsidR="00761119" w:rsidRDefault="00761119">
      <w:pPr>
        <w:pStyle w:val="ConsPlusNormal"/>
        <w:ind w:firstLine="540"/>
        <w:jc w:val="both"/>
      </w:pPr>
      <w:r w:rsidRPr="00E149F3">
        <w:rPr>
          <w:position w:val="-14"/>
        </w:rPr>
        <w:pict>
          <v:shape id="_x0000_i1120" style="width:48.75pt;height:21pt" coordsize="" o:spt="100" adj="0,,0" path="" filled="f" stroked="f">
            <v:stroke joinstyle="miter"/>
            <v:imagedata r:id="rId165" o:title="base_23729_141735_450"/>
            <v:formulas/>
            <v:path o:connecttype="segments"/>
          </v:shape>
        </w:pict>
      </w:r>
      <w:r>
        <w:t xml:space="preserve"> - численность постоянного населения j-</w:t>
      </w:r>
      <w:proofErr w:type="spellStart"/>
      <w:r>
        <w:t>го</w:t>
      </w:r>
      <w:proofErr w:type="spellEnd"/>
      <w:r>
        <w:t xml:space="preserve"> городского поселения (городского округа) или сельского поселения;</w:t>
      </w:r>
    </w:p>
    <w:p w:rsidR="00761119" w:rsidRDefault="00761119">
      <w:pPr>
        <w:pStyle w:val="ConsPlusNormal"/>
        <w:ind w:firstLine="540"/>
        <w:jc w:val="both"/>
      </w:pPr>
      <w:r>
        <w:t>Н - численность постоянного населения по всем городским поселениям (городского округа) или сельским поселениям.</w:t>
      </w:r>
    </w:p>
    <w:p w:rsidR="00761119" w:rsidRDefault="00761119">
      <w:pPr>
        <w:pStyle w:val="ConsPlusNormal"/>
        <w:ind w:firstLine="540"/>
        <w:jc w:val="both"/>
      </w:pPr>
      <w:r>
        <w:t>В зависимости от полученных результатов определяются конечные показатели коэффициента социальной сферы:</w:t>
      </w:r>
    </w:p>
    <w:p w:rsidR="00761119" w:rsidRDefault="00761119">
      <w:pPr>
        <w:pStyle w:val="ConsPlusNormal"/>
        <w:ind w:firstLine="540"/>
        <w:jc w:val="both"/>
      </w:pPr>
      <w:r>
        <w:t xml:space="preserve">если </w:t>
      </w:r>
      <w:r w:rsidRPr="00E149F3">
        <w:rPr>
          <w:position w:val="-14"/>
        </w:rPr>
        <w:pict>
          <v:shape id="_x0000_i1121" style="width:99pt;height:22.5pt" coordsize="" o:spt="100" adj="0,,0" path="" filled="f" stroked="f">
            <v:stroke joinstyle="miter"/>
            <v:imagedata r:id="rId166" o:title="base_23729_141735_451"/>
            <v:formulas/>
            <v:path o:connecttype="segments"/>
          </v:shape>
        </w:pict>
      </w:r>
      <w:r>
        <w:t>, то коэффициент социальной сферы принимает значение, рассчитанное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122" style="width:248.25pt;height:22.5pt" coordsize="" o:spt="100" adj="0,,0" path="" filled="f" stroked="f">
            <v:stroke joinstyle="miter"/>
            <v:imagedata r:id="rId167" o:title="base_23729_141735_452"/>
            <v:formulas/>
            <v:path o:connecttype="segments"/>
          </v:shape>
        </w:pict>
      </w:r>
    </w:p>
    <w:p w:rsidR="00761119" w:rsidRDefault="00761119">
      <w:pPr>
        <w:pStyle w:val="ConsPlusNormal"/>
        <w:jc w:val="both"/>
      </w:pPr>
    </w:p>
    <w:p w:rsidR="00761119" w:rsidRDefault="00761119">
      <w:pPr>
        <w:pStyle w:val="ConsPlusNormal"/>
        <w:ind w:firstLine="540"/>
        <w:jc w:val="both"/>
      </w:pPr>
      <w:r>
        <w:t xml:space="preserve">если </w:t>
      </w:r>
      <w:r w:rsidRPr="00E149F3">
        <w:rPr>
          <w:position w:val="-14"/>
        </w:rPr>
        <w:pict>
          <v:shape id="_x0000_i1123" style="width:96.75pt;height:22.5pt" coordsize="" o:spt="100" adj="0,,0" path="" filled="f" stroked="f">
            <v:stroke joinstyle="miter"/>
            <v:imagedata r:id="rId168" o:title="base_23729_141735_453"/>
            <v:formulas/>
            <v:path o:connecttype="segments"/>
          </v:shape>
        </w:pict>
      </w:r>
      <w:r>
        <w:t>, то коэффициент социальной сферы принимает значение, рассчитанное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124" style="width:243.75pt;height:22.5pt" coordsize="" o:spt="100" adj="0,,0" path="" filled="f" stroked="f">
            <v:stroke joinstyle="miter"/>
            <v:imagedata r:id="rId169" o:title="base_23729_141735_454"/>
            <v:formulas/>
            <v:path o:connecttype="segments"/>
          </v:shape>
        </w:pict>
      </w:r>
    </w:p>
    <w:p w:rsidR="00761119" w:rsidRDefault="00761119">
      <w:pPr>
        <w:pStyle w:val="ConsPlusNormal"/>
        <w:jc w:val="both"/>
      </w:pPr>
      <w:r>
        <w:t xml:space="preserve">(п. 2.4 в ред. </w:t>
      </w:r>
      <w:hyperlink r:id="rId170" w:history="1">
        <w:r>
          <w:rPr>
            <w:color w:val="0000FF"/>
          </w:rPr>
          <w:t>Закона</w:t>
        </w:r>
      </w:hyperlink>
      <w:r>
        <w:t xml:space="preserve"> Краснодарского края от 13.10.2015 N 3253-КЗ)</w:t>
      </w:r>
    </w:p>
    <w:p w:rsidR="00761119" w:rsidRDefault="00761119">
      <w:pPr>
        <w:pStyle w:val="ConsPlusNormal"/>
        <w:ind w:firstLine="540"/>
        <w:jc w:val="both"/>
      </w:pPr>
      <w:r>
        <w:t>2.5. Размер дотации бюджету городского поселения (городского округа) или сельского поселения на очередной финансовый год, первый и второй годы планового периода рассчитывается по формулам:</w:t>
      </w:r>
    </w:p>
    <w:p w:rsidR="00761119" w:rsidRDefault="00761119">
      <w:pPr>
        <w:pStyle w:val="ConsPlusNormal"/>
        <w:jc w:val="both"/>
      </w:pPr>
    </w:p>
    <w:p w:rsidR="00761119" w:rsidRDefault="00761119">
      <w:pPr>
        <w:pStyle w:val="ConsPlusNormal"/>
        <w:jc w:val="center"/>
      </w:pPr>
      <w:bookmarkStart w:id="5" w:name="P427"/>
      <w:bookmarkEnd w:id="5"/>
      <w:r w:rsidRPr="00E149F3">
        <w:rPr>
          <w:position w:val="-14"/>
        </w:rPr>
        <w:pict>
          <v:shape id="_x0000_i1125" style="width:210pt;height:21.75pt" coordsize="" o:spt="100" adj="0,,0" path="" filled="f" stroked="f">
            <v:stroke joinstyle="miter"/>
            <v:imagedata r:id="rId171" o:title="base_23729_141735_455"/>
            <v:formulas/>
            <v:path o:connecttype="segments"/>
          </v:shape>
        </w:pict>
      </w:r>
    </w:p>
    <w:p w:rsidR="00761119" w:rsidRDefault="00761119">
      <w:pPr>
        <w:pStyle w:val="ConsPlusNormal"/>
        <w:jc w:val="both"/>
      </w:pPr>
    </w:p>
    <w:p w:rsidR="00761119" w:rsidRDefault="00761119">
      <w:pPr>
        <w:pStyle w:val="ConsPlusNormal"/>
        <w:jc w:val="center"/>
      </w:pPr>
      <w:bookmarkStart w:id="6" w:name="P429"/>
      <w:bookmarkEnd w:id="6"/>
      <w:r w:rsidRPr="00E149F3">
        <w:rPr>
          <w:position w:val="-14"/>
        </w:rPr>
        <w:pict>
          <v:shape id="_x0000_i1126" style="width:226.5pt;height:21.75pt" coordsize="" o:spt="100" adj="0,,0" path="" filled="f" stroked="f">
            <v:stroke joinstyle="miter"/>
            <v:imagedata r:id="rId172" o:title="base_23729_141735_456"/>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14"/>
        </w:rPr>
        <w:pict>
          <v:shape id="_x0000_i1127" style="width:245.25pt;height:21.75pt" coordsize="" o:spt="100" adj="0,,0" path="" filled="f" stroked="f">
            <v:stroke joinstyle="miter"/>
            <v:imagedata r:id="rId173" o:title="base_23729_141735_457"/>
            <v:formulas/>
            <v:path o:connecttype="segments"/>
          </v:shape>
        </w:pict>
      </w:r>
    </w:p>
    <w:p w:rsidR="00761119" w:rsidRDefault="00761119">
      <w:pPr>
        <w:pStyle w:val="ConsPlusNormal"/>
        <w:jc w:val="both"/>
      </w:pPr>
      <w:r>
        <w:t xml:space="preserve">(в ред. </w:t>
      </w:r>
      <w:hyperlink r:id="rId174"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128" style="width:174.75pt;height:22.5pt" coordsize="" o:spt="100" adj="0,,0" path="" filled="f" stroked="f">
            <v:stroke joinstyle="miter"/>
            <v:imagedata r:id="rId175" o:title="base_23729_141735_458"/>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городскому поселению (городскому округу) или сельскому поселению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129" style="width:149.25pt;height:22.5pt" coordsize="" o:spt="100" adj="0,,0" path="" filled="f" stroked="f">
            <v:stroke joinstyle="miter"/>
            <v:imagedata r:id="rId176" o:title="base_23729_141735_459"/>
            <v:formulas/>
            <v:path o:connecttype="segments"/>
          </v:shape>
        </w:pict>
      </w:r>
      <w: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j-</w:t>
      </w:r>
      <w:proofErr w:type="spellStart"/>
      <w:r>
        <w:t>го</w:t>
      </w:r>
      <w:proofErr w:type="spellEnd"/>
      <w:r>
        <w:t xml:space="preserve"> городского поселения (городского округа) или сельского поселения до заданных критериев выравнивания расчетной бюджетной обеспеченности;</w:t>
      </w:r>
    </w:p>
    <w:p w:rsidR="00761119" w:rsidRDefault="00761119">
      <w:pPr>
        <w:pStyle w:val="ConsPlusNormal"/>
        <w:ind w:firstLine="540"/>
        <w:jc w:val="both"/>
      </w:pPr>
      <w:r w:rsidRPr="00E149F3">
        <w:rPr>
          <w:position w:val="-12"/>
        </w:rPr>
        <w:pict>
          <v:shape id="_x0000_i1130" style="width:155.25pt;height:22.5pt" coordsize="" o:spt="100" adj="0,,0" path="" filled="f" stroked="f">
            <v:stroke joinstyle="miter"/>
            <v:imagedata r:id="rId177" o:title="base_23729_141735_460"/>
            <v:formulas/>
            <v:path o:connecttype="segments"/>
          </v:shape>
        </w:pict>
      </w:r>
      <w: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всех городских поселений (включая городские округа) или сельских поселений Краснодарского края до заданных критериев выравнивания расчетной бюджетной обеспеченности.</w:t>
      </w:r>
    </w:p>
    <w:p w:rsidR="00761119" w:rsidRDefault="00761119">
      <w:pPr>
        <w:pStyle w:val="ConsPlusNormal"/>
        <w:ind w:firstLine="540"/>
        <w:jc w:val="both"/>
      </w:pPr>
      <w:r>
        <w:t>В случае</w:t>
      </w:r>
      <w:proofErr w:type="gramStart"/>
      <w:r>
        <w:t>,</w:t>
      </w:r>
      <w:proofErr w:type="gramEnd"/>
      <w:r>
        <w:t xml:space="preserve"> если размер дотации на выравнивание бюджетной обеспеченности j-</w:t>
      </w:r>
      <w:proofErr w:type="spellStart"/>
      <w:r>
        <w:t>му</w:t>
      </w:r>
      <w:proofErr w:type="spellEnd"/>
      <w:r>
        <w:t xml:space="preserve"> городскому поселению (городскому округу) или сельскому поселению, рассчитанный в соответствии с </w:t>
      </w:r>
      <w:hyperlink w:anchor="P427" w:history="1">
        <w:r>
          <w:rPr>
            <w:color w:val="0000FF"/>
          </w:rPr>
          <w:t>абзацами вторым</w:t>
        </w:r>
      </w:hyperlink>
      <w:r>
        <w:t xml:space="preserve"> - </w:t>
      </w:r>
      <w:hyperlink w:anchor="P429" w:history="1">
        <w:r>
          <w:rPr>
            <w:color w:val="0000FF"/>
          </w:rPr>
          <w:t>третьим</w:t>
        </w:r>
      </w:hyperlink>
      <w:r>
        <w:t xml:space="preserve"> настоящего пункта, ниже размера дотации, утвержденного законом о краевом бюджете на текущий финансовый год и плановый период, то размер дотации на выравнивание бюджетной обеспеченности j-</w:t>
      </w:r>
      <w:proofErr w:type="spellStart"/>
      <w:r>
        <w:t>му</w:t>
      </w:r>
      <w:proofErr w:type="spellEnd"/>
      <w:r>
        <w:t xml:space="preserve"> городскому поселению (городскому округу) или сельскому поселению на очередной финансовый год, первый и второй годы планового периода рассчитывается по формулам:</w:t>
      </w:r>
    </w:p>
    <w:p w:rsidR="00761119" w:rsidRDefault="00761119">
      <w:pPr>
        <w:pStyle w:val="ConsPlusNormal"/>
        <w:jc w:val="both"/>
      </w:pPr>
    </w:p>
    <w:p w:rsidR="00761119" w:rsidRDefault="00761119">
      <w:pPr>
        <w:pStyle w:val="ConsPlusNormal"/>
        <w:jc w:val="center"/>
      </w:pPr>
      <w:r w:rsidRPr="00E149F3">
        <w:rPr>
          <w:position w:val="-14"/>
        </w:rPr>
        <w:pict>
          <v:shape id="_x0000_i1131" style="width:117pt;height:21.75pt" coordsize="" o:spt="100" adj="0,,0" path="" filled="f" stroked="f">
            <v:stroke joinstyle="miter"/>
            <v:imagedata r:id="rId178" o:title="base_23729_141735_461"/>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14"/>
        </w:rPr>
        <w:pict>
          <v:shape id="_x0000_i1132" style="width:123.75pt;height:21.75pt" coordsize="" o:spt="100" adj="0,,0" path="" filled="f" stroked="f">
            <v:stroke joinstyle="miter"/>
            <v:imagedata r:id="rId179" o:title="base_23729_141735_462"/>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14"/>
        </w:rPr>
        <w:pict>
          <v:shape id="_x0000_i1133" style="width:226.5pt;height:21.75pt" coordsize="" o:spt="100" adj="0,,0" path="" filled="f" stroked="f">
            <v:stroke joinstyle="miter"/>
            <v:imagedata r:id="rId180" o:title="base_23729_141735_463"/>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134" style="width:121.5pt;height:22.5pt" coordsize="" o:spt="100" adj="0,,0" path="" filled="f" stroked="f">
            <v:stroke joinstyle="miter"/>
            <v:imagedata r:id="rId181" o:title="base_23729_141735_464"/>
            <v:formulas/>
            <v:path o:connecttype="segments"/>
          </v:shape>
        </w:pict>
      </w:r>
      <w:r>
        <w:t xml:space="preserve"> - размер дотации на выравнивание бюджетной обеспеченности поселений j-</w:t>
      </w:r>
      <w:proofErr w:type="spellStart"/>
      <w:r>
        <w:t>му</w:t>
      </w:r>
      <w:proofErr w:type="spellEnd"/>
      <w:r>
        <w:t xml:space="preserve"> городскому поселению (городскому округу) или сельскому поселению на первый и второй годы планового периода, утвержденный законом о краевом бюджете на текущий финансовый год и на плановый период.</w:t>
      </w:r>
    </w:p>
    <w:p w:rsidR="00761119" w:rsidRDefault="00761119">
      <w:pPr>
        <w:pStyle w:val="ConsPlusNormal"/>
        <w:ind w:firstLine="540"/>
        <w:jc w:val="both"/>
      </w:pPr>
      <w:r>
        <w:t>Объем средств, необходимый для доведения уровня бюджетной обеспеченности j-</w:t>
      </w:r>
      <w:proofErr w:type="spellStart"/>
      <w:r>
        <w:t>го</w:t>
      </w:r>
      <w:proofErr w:type="spellEnd"/>
      <w:r>
        <w:t xml:space="preserve"> городского поселения (городского округа) или сельского поселения до заданных критериев выравнивания расчетной бюджетной обеспеченности,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34"/>
        </w:rPr>
        <w:pict>
          <v:shape id="_x0000_i1135" style="width:381.75pt;height:44.25pt" coordsize="" o:spt="100" adj="0,,0" path="" filled="f" stroked="f">
            <v:stroke joinstyle="miter"/>
            <v:imagedata r:id="rId182" o:title="base_23729_141735_465"/>
            <v:formulas/>
            <v:path o:connecttype="segments"/>
          </v:shape>
        </w:pict>
      </w:r>
    </w:p>
    <w:p w:rsidR="00761119" w:rsidRDefault="00761119">
      <w:pPr>
        <w:pStyle w:val="ConsPlusNormal"/>
        <w:jc w:val="both"/>
      </w:pPr>
      <w:r>
        <w:t xml:space="preserve">(в ред. </w:t>
      </w:r>
      <w:hyperlink r:id="rId183"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136" style="width:49.5pt;height:21pt" coordsize="" o:spt="100" adj="0,,0" path="" filled="f" stroked="f">
            <v:stroke joinstyle="miter"/>
            <v:imagedata r:id="rId184" o:title="base_23729_141735_466"/>
            <v:formulas/>
            <v:path o:connecttype="segments"/>
          </v:shape>
        </w:pict>
      </w:r>
      <w:r>
        <w:t xml:space="preserve"> - уровни бюджетной обеспеченности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w:t>
      </w:r>
    </w:p>
    <w:p w:rsidR="00761119" w:rsidRDefault="00761119">
      <w:pPr>
        <w:pStyle w:val="ConsPlusNormal"/>
        <w:ind w:firstLine="540"/>
        <w:jc w:val="both"/>
      </w:pPr>
      <w:r>
        <w:t>Объем средств на очередной финансовый год, первый и второй годы планового периода, необходимый для доведения уровней бюджетной обеспеченности всех городских поселений (включая городские округа) или сельских поселений Краснодарского края до заданных критериев выравнивания расчетной бюджетной обеспеченности,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30"/>
        </w:rPr>
        <w:pict>
          <v:shape id="_x0000_i1137" style="width:163.5pt;height:38.25pt" coordsize="" o:spt="100" adj="0,,0" path="" filled="f" stroked="f">
            <v:stroke joinstyle="miter"/>
            <v:imagedata r:id="rId185" o:title="base_23729_141735_467"/>
            <v:formulas/>
            <v:path o:connecttype="segments"/>
          </v:shape>
        </w:pict>
      </w:r>
    </w:p>
    <w:p w:rsidR="00761119" w:rsidRDefault="00761119">
      <w:pPr>
        <w:pStyle w:val="ConsPlusNormal"/>
        <w:jc w:val="both"/>
      </w:pPr>
      <w:r>
        <w:t xml:space="preserve">(в ред. </w:t>
      </w:r>
      <w:hyperlink r:id="rId186"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ind w:firstLine="540"/>
        <w:jc w:val="both"/>
      </w:pPr>
      <w:r>
        <w:t>2.6. Уровень расчетной бюджетной обеспеченности городских поселений (включая городские округа) или сельских поселений после распределения дотаций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34"/>
        </w:rPr>
        <w:pict>
          <v:shape id="_x0000_i1138" style="width:341.25pt;height:44.25pt" coordsize="" o:spt="100" adj="0,,0" path="" filled="f" stroked="f">
            <v:stroke joinstyle="miter"/>
            <v:imagedata r:id="rId187" o:title="base_23729_141735_468"/>
            <v:formulas/>
            <v:path o:connecttype="segments"/>
          </v:shape>
        </w:pict>
      </w:r>
    </w:p>
    <w:p w:rsidR="00761119" w:rsidRDefault="00761119">
      <w:pPr>
        <w:pStyle w:val="ConsPlusNormal"/>
        <w:jc w:val="both"/>
      </w:pPr>
      <w:r>
        <w:t xml:space="preserve">(в ред. </w:t>
      </w:r>
      <w:hyperlink r:id="rId188"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139" style="width:58.5pt;height:22.5pt" coordsize="" o:spt="100" adj="0,,0" path="" filled="f" stroked="f">
            <v:stroke joinstyle="miter"/>
            <v:imagedata r:id="rId189" o:title="base_23729_141735_469"/>
            <v:formulas/>
            <v:path o:connecttype="segments"/>
          </v:shape>
        </w:pict>
      </w:r>
      <w:r>
        <w:t xml:space="preserve"> - уровень расчетной бюджетной обеспеченности j-</w:t>
      </w:r>
      <w:proofErr w:type="spellStart"/>
      <w:r>
        <w:t>го</w:t>
      </w:r>
      <w:proofErr w:type="spellEnd"/>
      <w:r>
        <w:t xml:space="preserve"> городского поселения (городского округа) или сельского поселения после распределения дотаций.</w:t>
      </w: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right"/>
      </w:pPr>
      <w:r>
        <w:t>Приложение 2</w:t>
      </w:r>
    </w:p>
    <w:p w:rsidR="00761119" w:rsidRDefault="00761119">
      <w:pPr>
        <w:pStyle w:val="ConsPlusNormal"/>
        <w:jc w:val="right"/>
      </w:pPr>
      <w:r>
        <w:t>к Закону</w:t>
      </w:r>
    </w:p>
    <w:p w:rsidR="00761119" w:rsidRDefault="00761119">
      <w:pPr>
        <w:pStyle w:val="ConsPlusNormal"/>
        <w:jc w:val="right"/>
      </w:pPr>
      <w:r>
        <w:t>Краснодарского края</w:t>
      </w:r>
    </w:p>
    <w:p w:rsidR="00761119" w:rsidRDefault="00761119">
      <w:pPr>
        <w:pStyle w:val="ConsPlusNormal"/>
        <w:jc w:val="right"/>
      </w:pPr>
      <w:r>
        <w:t>"О межбюджетных отношениях</w:t>
      </w:r>
    </w:p>
    <w:p w:rsidR="00761119" w:rsidRDefault="00761119">
      <w:pPr>
        <w:pStyle w:val="ConsPlusNormal"/>
        <w:jc w:val="right"/>
      </w:pPr>
      <w:r>
        <w:t>в Краснодарском крае"</w:t>
      </w:r>
    </w:p>
    <w:p w:rsidR="00761119" w:rsidRDefault="00761119">
      <w:pPr>
        <w:pStyle w:val="ConsPlusNormal"/>
        <w:jc w:val="both"/>
      </w:pPr>
    </w:p>
    <w:p w:rsidR="00761119" w:rsidRDefault="00761119">
      <w:pPr>
        <w:pStyle w:val="ConsPlusTitle"/>
        <w:jc w:val="center"/>
      </w:pPr>
      <w:bookmarkStart w:id="7" w:name="P478"/>
      <w:bookmarkEnd w:id="7"/>
      <w:r>
        <w:t>ПОРЯДОК И МЕТОДИКА</w:t>
      </w:r>
    </w:p>
    <w:p w:rsidR="00761119" w:rsidRDefault="00761119">
      <w:pPr>
        <w:pStyle w:val="ConsPlusTitle"/>
        <w:jc w:val="center"/>
      </w:pPr>
      <w:r>
        <w:t>РАСПРЕДЕЛЕНИЯ ДОТАЦИЙ НА ВЫРАВНИВАНИЕ</w:t>
      </w:r>
    </w:p>
    <w:p w:rsidR="00761119" w:rsidRDefault="00761119">
      <w:pPr>
        <w:pStyle w:val="ConsPlusTitle"/>
        <w:jc w:val="center"/>
      </w:pPr>
      <w:proofErr w:type="gramStart"/>
      <w:r>
        <w:t>БЮДЖЕТНОЙ ОБЕСПЕЧЕННОСТИ МУНИЦИПАЛЬНЫХ РАЙОНОВ (ГОРОДСКИХ</w:t>
      </w:r>
      <w:proofErr w:type="gramEnd"/>
    </w:p>
    <w:p w:rsidR="00761119" w:rsidRDefault="00761119">
      <w:pPr>
        <w:pStyle w:val="ConsPlusTitle"/>
        <w:jc w:val="center"/>
      </w:pPr>
      <w:proofErr w:type="gramStart"/>
      <w:r>
        <w:t>ОКРУГОВ), ВЫДЕЛЯЕМЫХ ИЗ КРАЕВОГО БЮДЖЕТА</w:t>
      </w:r>
      <w:proofErr w:type="gramEnd"/>
    </w:p>
    <w:p w:rsidR="00761119" w:rsidRDefault="00761119">
      <w:pPr>
        <w:pStyle w:val="ConsPlusNormal"/>
        <w:jc w:val="center"/>
      </w:pPr>
      <w:r>
        <w:t>Список изменяющих документов</w:t>
      </w:r>
    </w:p>
    <w:p w:rsidR="00761119" w:rsidRDefault="00761119">
      <w:pPr>
        <w:pStyle w:val="ConsPlusNormal"/>
        <w:jc w:val="center"/>
      </w:pPr>
      <w:proofErr w:type="gramStart"/>
      <w:r>
        <w:t>(в ред. Законов Краснодарского края</w:t>
      </w:r>
      <w:proofErr w:type="gramEnd"/>
    </w:p>
    <w:p w:rsidR="00761119" w:rsidRDefault="00761119">
      <w:pPr>
        <w:pStyle w:val="ConsPlusNormal"/>
        <w:jc w:val="center"/>
      </w:pPr>
      <w:r>
        <w:t xml:space="preserve">от 13.10.2009 </w:t>
      </w:r>
      <w:hyperlink r:id="rId190" w:history="1">
        <w:r>
          <w:rPr>
            <w:color w:val="0000FF"/>
          </w:rPr>
          <w:t>N 1829-КЗ</w:t>
        </w:r>
      </w:hyperlink>
      <w:r>
        <w:t xml:space="preserve">, от 19.07.2011 </w:t>
      </w:r>
      <w:hyperlink r:id="rId191" w:history="1">
        <w:r>
          <w:rPr>
            <w:color w:val="0000FF"/>
          </w:rPr>
          <w:t>N 2310-КЗ</w:t>
        </w:r>
      </w:hyperlink>
      <w:r>
        <w:t xml:space="preserve">, от 01.08.2012 </w:t>
      </w:r>
      <w:hyperlink r:id="rId192" w:history="1">
        <w:r>
          <w:rPr>
            <w:color w:val="0000FF"/>
          </w:rPr>
          <w:t>N 2569-КЗ</w:t>
        </w:r>
      </w:hyperlink>
      <w:r>
        <w:t>,</w:t>
      </w:r>
    </w:p>
    <w:p w:rsidR="00761119" w:rsidRDefault="00761119">
      <w:pPr>
        <w:pStyle w:val="ConsPlusNormal"/>
        <w:jc w:val="center"/>
      </w:pPr>
      <w:r>
        <w:t xml:space="preserve">от 09.07.2013 </w:t>
      </w:r>
      <w:hyperlink r:id="rId193" w:history="1">
        <w:r>
          <w:rPr>
            <w:color w:val="0000FF"/>
          </w:rPr>
          <w:t>N 2745-КЗ</w:t>
        </w:r>
      </w:hyperlink>
      <w:r>
        <w:t xml:space="preserve">, от 26.12.2014 </w:t>
      </w:r>
      <w:hyperlink r:id="rId194" w:history="1">
        <w:r>
          <w:rPr>
            <w:color w:val="0000FF"/>
          </w:rPr>
          <w:t>N 3082-КЗ</w:t>
        </w:r>
      </w:hyperlink>
      <w:r>
        <w:t xml:space="preserve">, от 13.10.2015 </w:t>
      </w:r>
      <w:hyperlink r:id="rId195" w:history="1">
        <w:r>
          <w:rPr>
            <w:color w:val="0000FF"/>
          </w:rPr>
          <w:t>N 3253-КЗ</w:t>
        </w:r>
      </w:hyperlink>
      <w:r>
        <w:t>,</w:t>
      </w:r>
    </w:p>
    <w:p w:rsidR="00761119" w:rsidRDefault="00761119">
      <w:pPr>
        <w:pStyle w:val="ConsPlusNormal"/>
        <w:jc w:val="center"/>
      </w:pPr>
      <w:r>
        <w:t xml:space="preserve">от 30.11.2015 </w:t>
      </w:r>
      <w:hyperlink r:id="rId196" w:history="1">
        <w:r>
          <w:rPr>
            <w:color w:val="0000FF"/>
          </w:rPr>
          <w:t>N 3280-КЗ</w:t>
        </w:r>
      </w:hyperlink>
      <w:r>
        <w:t>)</w:t>
      </w:r>
    </w:p>
    <w:p w:rsidR="00761119" w:rsidRDefault="00761119">
      <w:pPr>
        <w:pStyle w:val="ConsPlusNormal"/>
        <w:jc w:val="both"/>
      </w:pPr>
    </w:p>
    <w:p w:rsidR="00761119" w:rsidRDefault="00761119">
      <w:pPr>
        <w:pStyle w:val="ConsPlusNormal"/>
        <w:ind w:firstLine="540"/>
        <w:jc w:val="both"/>
      </w:pPr>
      <w:r>
        <w:t>1. 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уровня, установленного законом Краснодарского края о краевом бюджете на очередной финансовый год и на плановый период в качестве критерия выравнивания расчетной бюджетной обеспеченности муниципальных районов (городских округов).</w:t>
      </w:r>
    </w:p>
    <w:p w:rsidR="00761119" w:rsidRDefault="00761119">
      <w:pPr>
        <w:pStyle w:val="ConsPlusNormal"/>
        <w:jc w:val="both"/>
      </w:pPr>
      <w:r>
        <w:t xml:space="preserve">(в ред. </w:t>
      </w:r>
      <w:hyperlink r:id="rId197" w:history="1">
        <w:r>
          <w:rPr>
            <w:color w:val="0000FF"/>
          </w:rPr>
          <w:t>Закона</w:t>
        </w:r>
      </w:hyperlink>
      <w:r>
        <w:t xml:space="preserve"> Краснодарского края от 09.07.2013 N 2745-КЗ)</w:t>
      </w:r>
    </w:p>
    <w:p w:rsidR="00761119" w:rsidRDefault="00761119">
      <w:pPr>
        <w:pStyle w:val="ConsPlusNormal"/>
        <w:ind w:firstLine="540"/>
        <w:jc w:val="both"/>
      </w:pPr>
      <w:proofErr w:type="gramStart"/>
      <w:r>
        <w:t>Критерий выравнивания расчетной бюджетной обеспеченности муниципальных районов (городских округов) определяется исходя из рассчитанного для распределения общего объема дотаций до максимально возможного уровня расчетной бюджетной обеспеченности муниципальных районов (городских округов), увеличенного на 10 процентов.</w:t>
      </w:r>
      <w:proofErr w:type="gramEnd"/>
    </w:p>
    <w:p w:rsidR="00761119" w:rsidRDefault="00761119">
      <w:pPr>
        <w:pStyle w:val="ConsPlusNormal"/>
        <w:jc w:val="both"/>
      </w:pPr>
      <w:r>
        <w:t xml:space="preserve">(в ред. </w:t>
      </w:r>
      <w:hyperlink r:id="rId198" w:history="1">
        <w:r>
          <w:rPr>
            <w:color w:val="0000FF"/>
          </w:rPr>
          <w:t>Закона</w:t>
        </w:r>
      </w:hyperlink>
      <w:r>
        <w:t xml:space="preserve"> Краснодарского края от 09.07.2013 N 2745-КЗ)</w:t>
      </w:r>
    </w:p>
    <w:p w:rsidR="00761119" w:rsidRDefault="00761119">
      <w:pPr>
        <w:pStyle w:val="ConsPlusNormal"/>
        <w:ind w:firstLine="540"/>
        <w:jc w:val="both"/>
      </w:pPr>
      <w:r>
        <w:t>При этом не допускается снижение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о краевом бюджете на текущий финансовый год и на плановый период.</w:t>
      </w:r>
    </w:p>
    <w:p w:rsidR="00761119" w:rsidRDefault="00761119">
      <w:pPr>
        <w:pStyle w:val="ConsPlusNormal"/>
        <w:jc w:val="both"/>
      </w:pPr>
      <w:r>
        <w:t xml:space="preserve">(абзац введен </w:t>
      </w:r>
      <w:hyperlink r:id="rId199" w:history="1">
        <w:r>
          <w:rPr>
            <w:color w:val="0000FF"/>
          </w:rPr>
          <w:t>Законом</w:t>
        </w:r>
      </w:hyperlink>
      <w:r>
        <w:t xml:space="preserve"> Краснодарского края от 09.07.2013 N 2745-КЗ)</w:t>
      </w:r>
    </w:p>
    <w:p w:rsidR="00761119" w:rsidRDefault="00761119">
      <w:pPr>
        <w:pStyle w:val="ConsPlusNormal"/>
        <w:ind w:firstLine="540"/>
        <w:jc w:val="both"/>
      </w:pPr>
      <w:r>
        <w:t>Уровень расчетной бюджетной обеспеченности до распределения дотаций определяется по формуле:</w:t>
      </w:r>
    </w:p>
    <w:p w:rsidR="00761119" w:rsidRDefault="00761119">
      <w:pPr>
        <w:pStyle w:val="ConsPlusNormal"/>
        <w:jc w:val="both"/>
      </w:pPr>
      <w:r>
        <w:t xml:space="preserve">(в ред. </w:t>
      </w:r>
      <w:hyperlink r:id="rId200" w:history="1">
        <w:r>
          <w:rPr>
            <w:color w:val="0000FF"/>
          </w:rPr>
          <w:t>Закона</w:t>
        </w:r>
      </w:hyperlink>
      <w:r>
        <w:t xml:space="preserve"> Краснодарского края от 19.07.2011 N 2310-КЗ)</w:t>
      </w:r>
    </w:p>
    <w:p w:rsidR="00761119" w:rsidRDefault="00761119">
      <w:pPr>
        <w:pStyle w:val="ConsPlusNormal"/>
        <w:jc w:val="both"/>
      </w:pPr>
    </w:p>
    <w:p w:rsidR="00761119" w:rsidRDefault="00761119">
      <w:pPr>
        <w:pStyle w:val="ConsPlusNormal"/>
        <w:jc w:val="center"/>
      </w:pPr>
      <w:r w:rsidRPr="00E149F3">
        <w:rPr>
          <w:position w:val="-8"/>
        </w:rPr>
        <w:pict>
          <v:shape id="_x0000_i1140" style="width:154.5pt;height:19.5pt" coordsize="" o:spt="100" adj="0,,0" path="" filled="f" stroked="f">
            <v:stroke joinstyle="miter"/>
            <v:imagedata r:id="rId201" o:title="base_23729_141735_470"/>
            <v:formulas/>
            <v:path o:connecttype="segments"/>
          </v:shape>
        </w:pict>
      </w:r>
    </w:p>
    <w:p w:rsidR="00761119" w:rsidRDefault="00761119">
      <w:pPr>
        <w:pStyle w:val="ConsPlusNormal"/>
        <w:jc w:val="both"/>
      </w:pPr>
      <w:r>
        <w:t xml:space="preserve">(в ред. </w:t>
      </w:r>
      <w:hyperlink r:id="rId202" w:history="1">
        <w:r>
          <w:rPr>
            <w:color w:val="0000FF"/>
          </w:rPr>
          <w:t>Закона</w:t>
        </w:r>
      </w:hyperlink>
      <w:r>
        <w:t xml:space="preserve"> Краснодарского края от 19.07.2011 N 2310-КЗ)</w: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41" style="width:24pt;height:20.25pt" coordsize="" o:spt="100" adj="0,,0" path="" filled="f" stroked="f">
            <v:stroke joinstyle="miter"/>
            <v:imagedata r:id="rId203" o:title="base_23729_141735_471"/>
            <v:formulas/>
            <v:path o:connecttype="segments"/>
          </v:shape>
        </w:pict>
      </w:r>
      <w:r>
        <w:t xml:space="preserve"> - уровень бюджетной обеспеченности j-</w:t>
      </w:r>
      <w:proofErr w:type="spellStart"/>
      <w:r>
        <w:t>го</w:t>
      </w:r>
      <w:proofErr w:type="spellEnd"/>
      <w:r>
        <w:t xml:space="preserve"> муниципального района (городского округа);</w:t>
      </w:r>
    </w:p>
    <w:p w:rsidR="00761119" w:rsidRDefault="00761119">
      <w:pPr>
        <w:pStyle w:val="ConsPlusNormal"/>
        <w:jc w:val="both"/>
      </w:pPr>
      <w:r>
        <w:t xml:space="preserve">(в ред. </w:t>
      </w:r>
      <w:hyperlink r:id="rId204" w:history="1">
        <w:r>
          <w:rPr>
            <w:color w:val="0000FF"/>
          </w:rPr>
          <w:t>Закона</w:t>
        </w:r>
      </w:hyperlink>
      <w:r>
        <w:t xml:space="preserve"> Краснодарского края от 19.07.2011 N 2310-КЗ)</w:t>
      </w:r>
    </w:p>
    <w:p w:rsidR="00761119" w:rsidRDefault="00761119">
      <w:pPr>
        <w:pStyle w:val="ConsPlusNormal"/>
        <w:ind w:firstLine="540"/>
        <w:jc w:val="both"/>
      </w:pPr>
      <w:r w:rsidRPr="00E149F3">
        <w:rPr>
          <w:position w:val="-14"/>
        </w:rPr>
        <w:pict>
          <v:shape id="_x0000_i1142" style="width:33.75pt;height:20.25pt" coordsize="" o:spt="100" adj="0,,0" path="" filled="f" stroked="f">
            <v:stroke joinstyle="miter"/>
            <v:imagedata r:id="rId205" o:title="base_23729_141735_472"/>
            <v:formulas/>
            <v:path o:connecttype="segments"/>
          </v:shape>
        </w:pict>
      </w:r>
      <w:r>
        <w:t xml:space="preserve"> - индекс налогового потенциала j-</w:t>
      </w:r>
      <w:proofErr w:type="spellStart"/>
      <w:r>
        <w:t>го</w:t>
      </w:r>
      <w:proofErr w:type="spellEnd"/>
      <w:r>
        <w:t xml:space="preserve"> муниципального района (городского округа);</w:t>
      </w:r>
    </w:p>
    <w:p w:rsidR="00761119" w:rsidRDefault="00761119">
      <w:pPr>
        <w:pStyle w:val="ConsPlusNormal"/>
        <w:jc w:val="both"/>
      </w:pPr>
      <w:r>
        <w:t xml:space="preserve">(в ред. </w:t>
      </w:r>
      <w:hyperlink r:id="rId206" w:history="1">
        <w:r>
          <w:rPr>
            <w:color w:val="0000FF"/>
          </w:rPr>
          <w:t>Закона</w:t>
        </w:r>
      </w:hyperlink>
      <w:r>
        <w:t xml:space="preserve"> Краснодарского края от 19.07.2011 N 2310-КЗ)</w:t>
      </w:r>
    </w:p>
    <w:p w:rsidR="00761119" w:rsidRDefault="00761119">
      <w:pPr>
        <w:pStyle w:val="ConsPlusNormal"/>
        <w:ind w:firstLine="540"/>
        <w:jc w:val="both"/>
      </w:pPr>
      <w:r w:rsidRPr="00E149F3">
        <w:rPr>
          <w:position w:val="-14"/>
        </w:rPr>
        <w:pict>
          <v:shape id="_x0000_i1143" style="width:30pt;height:20.25pt" coordsize="" o:spt="100" adj="0,,0" path="" filled="f" stroked="f">
            <v:stroke joinstyle="miter"/>
            <v:imagedata r:id="rId207" o:title="base_23729_141735_473"/>
            <v:formulas/>
            <v:path o:connecttype="segments"/>
          </v:shape>
        </w:pict>
      </w:r>
      <w:r>
        <w:t xml:space="preserve"> - индекс бюджетных расходов j-</w:t>
      </w:r>
      <w:proofErr w:type="spellStart"/>
      <w:r>
        <w:t>го</w:t>
      </w:r>
      <w:proofErr w:type="spellEnd"/>
      <w:r>
        <w:t xml:space="preserve"> муниципального района (городского округа);</w:t>
      </w:r>
    </w:p>
    <w:p w:rsidR="00761119" w:rsidRDefault="00761119">
      <w:pPr>
        <w:pStyle w:val="ConsPlusNormal"/>
        <w:jc w:val="both"/>
      </w:pPr>
      <w:r>
        <w:t xml:space="preserve">(в ред. </w:t>
      </w:r>
      <w:hyperlink r:id="rId208" w:history="1">
        <w:r>
          <w:rPr>
            <w:color w:val="0000FF"/>
          </w:rPr>
          <w:t>Закона</w:t>
        </w:r>
      </w:hyperlink>
      <w:r>
        <w:t xml:space="preserve"> Краснодарского края от 19.07.2011 N 2310-КЗ)</w:t>
      </w:r>
    </w:p>
    <w:p w:rsidR="00761119" w:rsidRDefault="00761119">
      <w:pPr>
        <w:pStyle w:val="ConsPlusNormal"/>
        <w:ind w:firstLine="540"/>
        <w:jc w:val="both"/>
      </w:pPr>
      <w:r w:rsidRPr="00E149F3">
        <w:rPr>
          <w:position w:val="-14"/>
        </w:rPr>
        <w:pict>
          <v:shape id="_x0000_i1144" style="width:33.75pt;height:17.25pt" coordsize="" o:spt="100" adj="0,,0" path="" filled="f" stroked="f">
            <v:stroke joinstyle="miter"/>
            <v:imagedata r:id="rId209" o:title="base_23729_141735_474"/>
            <v:formulas/>
            <v:path o:connecttype="segments"/>
          </v:shape>
        </w:pict>
      </w:r>
      <w:r>
        <w:t xml:space="preserve"> - уровень расчетной бюджетной обеспеченности Краснодарского края после распределения дотаций, рассчитанный на текущий финансовый год в соответствии с методикой распределения дотаций на выравнивание бюджетной обеспеченности субъектов Российской Федерации, утвержденной </w:t>
      </w:r>
      <w:hyperlink r:id="rId210" w:history="1">
        <w:r>
          <w:rPr>
            <w:color w:val="0000FF"/>
          </w:rPr>
          <w:t>Постановлением</w:t>
        </w:r>
      </w:hyperlink>
      <w:r>
        <w:t xml:space="preserve"> Правительства Российской Федерации от 22 ноября 2004 года N 670 "О распределении дотаций на выравнивание бюджетной обеспеченности субъектов Российской Федерации".</w:t>
      </w:r>
    </w:p>
    <w:p w:rsidR="00761119" w:rsidRDefault="00761119">
      <w:pPr>
        <w:pStyle w:val="ConsPlusNormal"/>
        <w:jc w:val="both"/>
      </w:pPr>
      <w:r>
        <w:t xml:space="preserve">(абзац введен </w:t>
      </w:r>
      <w:hyperlink r:id="rId211" w:history="1">
        <w:r>
          <w:rPr>
            <w:color w:val="0000FF"/>
          </w:rPr>
          <w:t>Законом</w:t>
        </w:r>
      </w:hyperlink>
      <w:r>
        <w:t xml:space="preserve"> Краснодарского края от 19.07.2011 N 2310-КЗ)</w:t>
      </w:r>
    </w:p>
    <w:p w:rsidR="00761119" w:rsidRDefault="00761119">
      <w:pPr>
        <w:pStyle w:val="ConsPlusNormal"/>
        <w:ind w:firstLine="540"/>
        <w:jc w:val="both"/>
      </w:pPr>
      <w:r>
        <w:t xml:space="preserve">2. Утратил силу с 1 января 2012 года. - </w:t>
      </w:r>
      <w:hyperlink r:id="rId212" w:history="1">
        <w:r>
          <w:rPr>
            <w:color w:val="0000FF"/>
          </w:rPr>
          <w:t>Закон</w:t>
        </w:r>
      </w:hyperlink>
      <w:r>
        <w:t xml:space="preserve"> Краснодарского края от 19.07.2011 N 2310-КЗ.</w:t>
      </w:r>
    </w:p>
    <w:p w:rsidR="00761119" w:rsidRDefault="00761119">
      <w:pPr>
        <w:pStyle w:val="ConsPlusNormal"/>
        <w:jc w:val="both"/>
      </w:pPr>
    </w:p>
    <w:p w:rsidR="00761119" w:rsidRDefault="00761119">
      <w:pPr>
        <w:pStyle w:val="ConsPlusNormal"/>
        <w:jc w:val="center"/>
      </w:pPr>
      <w:r>
        <w:t>Методика расчета индекса налогового потенциала</w:t>
      </w:r>
    </w:p>
    <w:p w:rsidR="00761119" w:rsidRDefault="00761119">
      <w:pPr>
        <w:pStyle w:val="ConsPlusNormal"/>
        <w:jc w:val="both"/>
      </w:pPr>
    </w:p>
    <w:p w:rsidR="00761119" w:rsidRDefault="00761119">
      <w:pPr>
        <w:pStyle w:val="ConsPlusNormal"/>
        <w:ind w:firstLine="540"/>
        <w:jc w:val="both"/>
      </w:pPr>
      <w:r>
        <w:t>1. Индекс налогового потенциала муниципального района (городского округа) рассчитывается по формуле:</w:t>
      </w:r>
    </w:p>
    <w:p w:rsidR="00761119" w:rsidRDefault="00761119">
      <w:pPr>
        <w:pStyle w:val="ConsPlusNormal"/>
        <w:jc w:val="both"/>
      </w:pPr>
    </w:p>
    <w:p w:rsidR="00761119" w:rsidRDefault="00761119">
      <w:pPr>
        <w:pStyle w:val="ConsPlusNormal"/>
        <w:jc w:val="center"/>
      </w:pPr>
      <w:r>
        <w:pict>
          <v:shape id="_x0000_i1145" style="width:183.75pt;height:19.5pt" coordsize="" o:spt="100" adj="0,,0" path="" filled="f" stroked="f">
            <v:stroke joinstyle="miter"/>
            <v:imagedata r:id="rId213" o:title="base_23729_141735_475"/>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46" style="width:24pt;height:20.25pt" coordsize="" o:spt="100" adj="0,,0" path="" filled="f" stroked="f">
            <v:stroke joinstyle="miter"/>
            <v:imagedata r:id="rId214" o:title="base_23729_141735_476"/>
            <v:formulas/>
            <v:path o:connecttype="segments"/>
          </v:shape>
        </w:pict>
      </w:r>
      <w:r>
        <w:t xml:space="preserve"> - налоговый потенциал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rsidRPr="00E149F3">
        <w:rPr>
          <w:position w:val="-14"/>
        </w:rPr>
        <w:pict>
          <v:shape id="_x0000_i1147" style="width:15.75pt;height:20.25pt" coordsize="" o:spt="100" adj="0,,0" path="" filled="f" stroked="f">
            <v:stroke joinstyle="miter"/>
            <v:imagedata r:id="rId215" o:title="base_23729_141735_477"/>
            <v:formulas/>
            <v:path o:connecttype="segments"/>
          </v:shape>
        </w:pict>
      </w:r>
      <w:r>
        <w:t xml:space="preserve"> - сумма субсидии из бюджета j-</w:t>
      </w:r>
      <w:proofErr w:type="spellStart"/>
      <w:r>
        <w:t>го</w:t>
      </w:r>
      <w:proofErr w:type="spellEnd"/>
      <w:r>
        <w:t xml:space="preserve"> муниципального района (городского округа) в краевой бюджет, рассчитанная в соответствии с </w:t>
      </w:r>
      <w:hyperlink w:anchor="P1197" w:history="1">
        <w:r>
          <w:rPr>
            <w:color w:val="0000FF"/>
          </w:rPr>
          <w:t>методикой</w:t>
        </w:r>
      </w:hyperlink>
      <w:r>
        <w:t>, утвержденной приложением 5 к настоящему Закону (по муниципальным районам (городским округам), перечисляющим субсидии в краевой бюджет);</w:t>
      </w:r>
    </w:p>
    <w:p w:rsidR="00761119" w:rsidRDefault="00761119">
      <w:pPr>
        <w:pStyle w:val="ConsPlusNormal"/>
        <w:ind w:firstLine="540"/>
        <w:jc w:val="both"/>
      </w:pPr>
      <w:r w:rsidRPr="00E149F3">
        <w:rPr>
          <w:position w:val="-14"/>
        </w:rPr>
        <w:pict>
          <v:shape id="_x0000_i1148" style="width:17.25pt;height:20.25pt" coordsize="" o:spt="100" adj="0,,0" path="" filled="f" stroked="f">
            <v:stroke joinstyle="miter"/>
            <v:imagedata r:id="rId216" o:title="base_23729_141735_478"/>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НП - суммарный налоговый потенциал всех муниципальных районов (городских округов) Краснодарского края;</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2. Расчет налогового потенциала муниципального района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(городского округа), нормативов отчислений от налогов в бюджеты муниципальных районов (городских округов).</w:t>
      </w:r>
    </w:p>
    <w:p w:rsidR="00761119" w:rsidRDefault="00761119">
      <w:pPr>
        <w:pStyle w:val="ConsPlusNormal"/>
        <w:ind w:firstLine="540"/>
        <w:jc w:val="both"/>
      </w:pPr>
      <w:r>
        <w:t>Репрезентативный перечень налогов включает следующие основные налоги, зачисляемые в бюджеты муниципальных районов (городских округов):</w:t>
      </w:r>
    </w:p>
    <w:p w:rsidR="00761119" w:rsidRDefault="00761119">
      <w:pPr>
        <w:pStyle w:val="ConsPlusNormal"/>
        <w:ind w:firstLine="540"/>
        <w:jc w:val="both"/>
      </w:pPr>
      <w:r>
        <w:t>налог на прибыль организаций;</w:t>
      </w:r>
    </w:p>
    <w:p w:rsidR="00761119" w:rsidRDefault="00761119">
      <w:pPr>
        <w:pStyle w:val="ConsPlusNormal"/>
        <w:ind w:firstLine="540"/>
        <w:jc w:val="both"/>
      </w:pPr>
      <w:r>
        <w:t>налог на доходы физических лиц;</w:t>
      </w:r>
    </w:p>
    <w:p w:rsidR="00761119" w:rsidRDefault="00761119">
      <w:pPr>
        <w:pStyle w:val="ConsPlusNormal"/>
        <w:ind w:firstLine="540"/>
        <w:jc w:val="both"/>
      </w:pPr>
      <w:r>
        <w:t>единый сельскохозяйственный налог;</w:t>
      </w:r>
    </w:p>
    <w:p w:rsidR="00761119" w:rsidRDefault="00761119">
      <w:pPr>
        <w:pStyle w:val="ConsPlusNormal"/>
        <w:ind w:firstLine="540"/>
        <w:jc w:val="both"/>
      </w:pPr>
      <w:r>
        <w:t>единый налог на вмененный доход для отдельных видов деятельности;</w:t>
      </w:r>
    </w:p>
    <w:p w:rsidR="00761119" w:rsidRDefault="00761119">
      <w:pPr>
        <w:pStyle w:val="ConsPlusNormal"/>
        <w:ind w:firstLine="540"/>
        <w:jc w:val="both"/>
      </w:pPr>
      <w:r>
        <w:t xml:space="preserve">абзац утратил силу с 1 января 2012 года. - </w:t>
      </w:r>
      <w:hyperlink r:id="rId217" w:history="1">
        <w:r>
          <w:rPr>
            <w:color w:val="0000FF"/>
          </w:rPr>
          <w:t>Закон</w:t>
        </w:r>
      </w:hyperlink>
      <w:r>
        <w:t xml:space="preserve"> Краснодарского края от 19.07.2011 N 2310-КЗ;</w:t>
      </w:r>
    </w:p>
    <w:p w:rsidR="00761119" w:rsidRDefault="00761119">
      <w:pPr>
        <w:pStyle w:val="ConsPlusNormal"/>
        <w:ind w:firstLine="540"/>
        <w:jc w:val="both"/>
      </w:pPr>
      <w:r>
        <w:t>государственная пошлина;</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 xml:space="preserve">Действие </w:t>
      </w:r>
      <w:proofErr w:type="gramStart"/>
      <w:r>
        <w:t xml:space="preserve">абзаца девятого, введенного </w:t>
      </w:r>
      <w:hyperlink r:id="rId218" w:history="1">
        <w:r>
          <w:rPr>
            <w:color w:val="0000FF"/>
          </w:rPr>
          <w:t>Законом</w:t>
        </w:r>
      </w:hyperlink>
      <w:r>
        <w:t xml:space="preserve"> Краснодарского края от 13.10.2015 N 3253-КЗ </w:t>
      </w:r>
      <w:hyperlink r:id="rId219" w:history="1">
        <w:r>
          <w:rPr>
            <w:color w:val="0000FF"/>
          </w:rPr>
          <w:t>применяется</w:t>
        </w:r>
        <w:proofErr w:type="gramEnd"/>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налог, взимаемый в связи с применением упрощенной системы налогообложения.</w:t>
      </w:r>
    </w:p>
    <w:p w:rsidR="00761119" w:rsidRDefault="00761119">
      <w:pPr>
        <w:pStyle w:val="ConsPlusNormal"/>
        <w:jc w:val="both"/>
      </w:pPr>
      <w:r>
        <w:t xml:space="preserve">(абзац введен </w:t>
      </w:r>
      <w:hyperlink r:id="rId220" w:history="1">
        <w:r>
          <w:rPr>
            <w:color w:val="0000FF"/>
          </w:rPr>
          <w:t>Законом</w:t>
        </w:r>
      </w:hyperlink>
      <w:r>
        <w:t xml:space="preserve"> Краснодарского края от 13.10.2015 N 3253-КЗ)</w:t>
      </w:r>
    </w:p>
    <w:p w:rsidR="00761119" w:rsidRDefault="00761119">
      <w:pPr>
        <w:pStyle w:val="ConsPlusNormal"/>
        <w:ind w:firstLine="540"/>
        <w:jc w:val="both"/>
      </w:pPr>
      <w:r>
        <w:t>Налоговый потенциал муниципального района (городского округа)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24"/>
        </w:rPr>
        <w:pict>
          <v:shape id="_x0000_i1149" style="width:129pt;height:33.75pt" coordsize="" o:spt="100" adj="0,,0" path="" filled="f" stroked="f">
            <v:stroke joinstyle="miter"/>
            <v:imagedata r:id="rId221" o:title="base_23729_141735_479"/>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50" style="width:24pt;height:20.25pt" coordsize="" o:spt="100" adj="0,,0" path="" filled="f" stroked="f">
            <v:stroke joinstyle="miter"/>
            <v:imagedata r:id="rId222" o:title="base_23729_141735_480"/>
            <v:formulas/>
            <v:path o:connecttype="segments"/>
          </v:shape>
        </w:pict>
      </w:r>
      <w:r>
        <w:t xml:space="preserve"> - налоговый потенциал j-</w:t>
      </w:r>
      <w:proofErr w:type="spellStart"/>
      <w:r>
        <w:t>го</w:t>
      </w:r>
      <w:proofErr w:type="spellEnd"/>
      <w:r>
        <w:t xml:space="preserve"> муниципального района (городского округа) по i-</w:t>
      </w:r>
      <w:proofErr w:type="spellStart"/>
      <w:r>
        <w:t>му</w:t>
      </w:r>
      <w:proofErr w:type="spellEnd"/>
      <w:r>
        <w:t xml:space="preserve"> налогу;</w:t>
      </w:r>
    </w:p>
    <w:p w:rsidR="00761119" w:rsidRDefault="00761119">
      <w:pPr>
        <w:pStyle w:val="ConsPlusNormal"/>
        <w:ind w:firstLine="540"/>
        <w:jc w:val="both"/>
      </w:pPr>
      <w:r>
        <w:t>n - количество налогов, входящих в репрезентативный перечень налогов.</w:t>
      </w:r>
    </w:p>
    <w:p w:rsidR="00761119" w:rsidRDefault="00761119">
      <w:pPr>
        <w:pStyle w:val="ConsPlusNormal"/>
        <w:ind w:firstLine="540"/>
        <w:jc w:val="both"/>
      </w:pPr>
      <w:r>
        <w:t>3. Основой расчета налогового потенциала по налогу на прибыль организаций являются:</w:t>
      </w:r>
    </w:p>
    <w:p w:rsidR="00761119" w:rsidRDefault="00761119">
      <w:pPr>
        <w:pStyle w:val="ConsPlusNormal"/>
        <w:ind w:firstLine="540"/>
        <w:jc w:val="both"/>
      </w:pPr>
      <w:r>
        <w:t>данные управления (отдела) экономики о базе налогообложения (экономических показателях, отражающих базу налогообложения) за ряд лет, предшествующих очередному финансовому году;</w:t>
      </w:r>
    </w:p>
    <w:p w:rsidR="00761119" w:rsidRDefault="00761119">
      <w:pPr>
        <w:pStyle w:val="ConsPlusNormal"/>
        <w:ind w:firstLine="540"/>
        <w:jc w:val="both"/>
      </w:pPr>
      <w:r>
        <w:t>данные налогового органа о сумме начисленного и уплаченного налога на прибыль за два года, предшествующих очередному финансовому году;</w:t>
      </w:r>
    </w:p>
    <w:p w:rsidR="00761119" w:rsidRDefault="00761119">
      <w:pPr>
        <w:pStyle w:val="ConsPlusNormal"/>
        <w:ind w:firstLine="540"/>
        <w:jc w:val="both"/>
      </w:pPr>
      <w:r>
        <w:t>данные налогового органа о сумме задолженности по налогу на прибыль организаций, в том числе недоимки, по состоянию на 1 января предшествующего и текущего финансового года;</w:t>
      </w:r>
    </w:p>
    <w:p w:rsidR="00761119" w:rsidRDefault="00761119">
      <w:pPr>
        <w:pStyle w:val="ConsPlusNormal"/>
        <w:ind w:firstLine="540"/>
        <w:jc w:val="both"/>
      </w:pPr>
      <w:r>
        <w:t>действующие в соответствии с законодательством Российской Федерации о налогах и сборах льготы и ставки налога на прибыль организаций.</w:t>
      </w:r>
    </w:p>
    <w:p w:rsidR="00761119" w:rsidRDefault="00761119">
      <w:pPr>
        <w:pStyle w:val="ConsPlusNormal"/>
        <w:ind w:firstLine="540"/>
        <w:jc w:val="both"/>
      </w:pPr>
      <w:r>
        <w:t>Налоговый потенциал по налогу на прибыль организаций рассчитывается по формуле:</w:t>
      </w:r>
    </w:p>
    <w:p w:rsidR="00761119" w:rsidRDefault="00761119">
      <w:pPr>
        <w:pStyle w:val="ConsPlusNormal"/>
        <w:jc w:val="both"/>
      </w:pPr>
    </w:p>
    <w:p w:rsidR="00761119" w:rsidRDefault="00761119">
      <w:pPr>
        <w:pStyle w:val="ConsPlusNormal"/>
        <w:jc w:val="center"/>
      </w:pPr>
      <w:r>
        <w:pict>
          <v:shape id="_x0000_i1151" style="width:177pt;height:20.25pt" coordsize="" o:spt="100" adj="0,,0" path="" filled="f" stroked="f">
            <v:stroke joinstyle="miter"/>
            <v:imagedata r:id="rId223" o:title="base_23729_141735_481"/>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52" style="width:30.75pt;height:20.25pt" coordsize="" o:spt="100" adj="0,,0" path="" filled="f" stroked="f">
            <v:stroke joinstyle="miter"/>
            <v:imagedata r:id="rId224" o:title="base_23729_141735_482"/>
            <v:formulas/>
            <v:path o:connecttype="segments"/>
          </v:shape>
        </w:pict>
      </w:r>
      <w:r>
        <w:t xml:space="preserve"> - налоговый потенциал по налогу на прибыль организаций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rsidRPr="00E149F3">
        <w:rPr>
          <w:position w:val="-14"/>
        </w:rPr>
        <w:pict>
          <v:shape id="_x0000_i1153" style="width:24pt;height:20.25pt" coordsize="" o:spt="100" adj="0,,0" path="" filled="f" stroked="f">
            <v:stroke joinstyle="miter"/>
            <v:imagedata r:id="rId225" o:title="base_23729_141735_483"/>
            <v:formulas/>
            <v:path o:connecttype="segments"/>
          </v:shape>
        </w:pict>
      </w:r>
      <w:r>
        <w:t xml:space="preserve"> - база налогообложения (экономические показатели, отражающие базу налогообложения) по налогу на прибыль j-</w:t>
      </w:r>
      <w:proofErr w:type="spellStart"/>
      <w:r>
        <w:t>го</w:t>
      </w:r>
      <w:proofErr w:type="spellEnd"/>
      <w:r>
        <w:t xml:space="preserve"> муниципального района (городского округа) за ряд лет, предшествующих очередному финансовому году, с учетом наличия и использования производственных мощностей хозяйствующих субъектов, расположенных на территории данного муниципального образования;</w:t>
      </w:r>
    </w:p>
    <w:p w:rsidR="00761119" w:rsidRDefault="00761119">
      <w:pPr>
        <w:pStyle w:val="ConsPlusNormal"/>
        <w:ind w:firstLine="540"/>
        <w:jc w:val="both"/>
      </w:pPr>
      <w:proofErr w:type="spellStart"/>
      <w:proofErr w:type="gramStart"/>
      <w:r>
        <w:t>Ст</w:t>
      </w:r>
      <w:proofErr w:type="spellEnd"/>
      <w:proofErr w:type="gramEnd"/>
      <w:r>
        <w:t xml:space="preserve"> - налоговая ставка по налогу на прибыль в части, зачисляемой в краевой бюджет;</w:t>
      </w:r>
    </w:p>
    <w:p w:rsidR="00761119" w:rsidRDefault="00761119">
      <w:pPr>
        <w:pStyle w:val="ConsPlusNormal"/>
        <w:ind w:firstLine="540"/>
        <w:jc w:val="both"/>
      </w:pPr>
      <w:r>
        <w:t>НО - норматив отчисления от налога в бюджеты муниципальных районов (городских округов);</w:t>
      </w:r>
    </w:p>
    <w:p w:rsidR="00761119" w:rsidRDefault="00761119">
      <w:pPr>
        <w:pStyle w:val="ConsPlusNormal"/>
        <w:ind w:firstLine="540"/>
        <w:jc w:val="both"/>
      </w:pPr>
      <w:r w:rsidRPr="00E149F3">
        <w:rPr>
          <w:position w:val="-14"/>
        </w:rPr>
        <w:pict>
          <v:shape id="_x0000_i1154" style="width:24pt;height:20.25pt" coordsize="" o:spt="100" adj="0,,0" path="" filled="f" stroked="f">
            <v:stroke joinstyle="miter"/>
            <v:imagedata r:id="rId226" o:title="base_23729_141735_484"/>
            <v:formulas/>
            <v:path o:connecttype="segments"/>
          </v:shape>
        </w:pict>
      </w:r>
      <w:r>
        <w:t xml:space="preserve"> - оценочная сумма недоимки по налогу на прибыль организаций, подлежащая уплате (взысканию) в бюджет j-</w:t>
      </w:r>
      <w:proofErr w:type="spellStart"/>
      <w:r>
        <w:t>го</w:t>
      </w:r>
      <w:proofErr w:type="spellEnd"/>
      <w:r>
        <w:t xml:space="preserve"> муниципального района (городского округа) в очередном финансовом году;</w:t>
      </w:r>
    </w:p>
    <w:p w:rsidR="00761119" w:rsidRDefault="00761119">
      <w:pPr>
        <w:pStyle w:val="ConsPlusNormal"/>
        <w:ind w:firstLine="540"/>
        <w:jc w:val="both"/>
      </w:pPr>
      <w:r w:rsidRPr="00E149F3">
        <w:rPr>
          <w:position w:val="-14"/>
        </w:rPr>
        <w:pict>
          <v:shape id="_x0000_i1155" style="width:14.25pt;height:20.25pt" coordsize="" o:spt="100" adj="0,,0" path="" filled="f" stroked="f">
            <v:stroke joinstyle="miter"/>
            <v:imagedata r:id="rId227" o:title="base_23729_141735_485"/>
            <v:formulas/>
            <v:path o:connecttype="segments"/>
          </v:shape>
        </w:pict>
      </w:r>
      <w:r>
        <w:t xml:space="preserve"> - сумма налога на прибыль организаций, подлежащая уплате в бюджет j-</w:t>
      </w:r>
      <w:proofErr w:type="spellStart"/>
      <w:r>
        <w:t>го</w:t>
      </w:r>
      <w:proofErr w:type="spellEnd"/>
      <w:r>
        <w:t xml:space="preserve"> муниципального района (городского округа) в соответствии с условиями реструктуризации и утвержденными графиками погашения задолженности.</w:t>
      </w:r>
    </w:p>
    <w:p w:rsidR="00761119" w:rsidRDefault="00761119">
      <w:pPr>
        <w:pStyle w:val="ConsPlusNormal"/>
        <w:ind w:firstLine="540"/>
        <w:jc w:val="both"/>
      </w:pPr>
      <w:r>
        <w:t>4. Основой расчета налогового потенциала по налогу на доходы физических лиц являются:</w:t>
      </w:r>
    </w:p>
    <w:p w:rsidR="00761119" w:rsidRDefault="00761119">
      <w:pPr>
        <w:pStyle w:val="ConsPlusNormal"/>
        <w:ind w:firstLine="540"/>
        <w:jc w:val="both"/>
      </w:pPr>
      <w:r>
        <w:t>данные управлений (отделов) экономики территорий, министерства экономики Краснодарского края, территориального органа Федеральной службы государственной статистики по Краснодарскому краю о величине налоговой базы (фонда оплаты труда) за ряд лет, предшествующих очередному финансовому году, прогнозируемый период;</w:t>
      </w:r>
    </w:p>
    <w:p w:rsidR="00761119" w:rsidRDefault="00761119">
      <w:pPr>
        <w:pStyle w:val="ConsPlusNormal"/>
        <w:jc w:val="both"/>
      </w:pPr>
      <w:r>
        <w:t xml:space="preserve">(в ред. </w:t>
      </w:r>
      <w:hyperlink r:id="rId228" w:history="1">
        <w:r>
          <w:rPr>
            <w:color w:val="0000FF"/>
          </w:rPr>
          <w:t>Закона</w:t>
        </w:r>
      </w:hyperlink>
      <w:r>
        <w:t xml:space="preserve"> Краснодарского края от 09.07.2013 N 2745-КЗ)</w:t>
      </w:r>
    </w:p>
    <w:p w:rsidR="00761119" w:rsidRDefault="00761119">
      <w:pPr>
        <w:pStyle w:val="ConsPlusNormal"/>
        <w:ind w:firstLine="540"/>
        <w:jc w:val="both"/>
      </w:pPr>
      <w:proofErr w:type="gramStart"/>
      <w:r>
        <w:t>сравнительный анализ темпов роста налоговой базы в среднем по Краснодарскому краю без доли города Сочи (отношение данных очередного финансового года к текущему финансовому году) и темпов роста налоговой базы муниципального района (городского округа) (отношение данных очередного финансового года к текущему финансовому году);</w:t>
      </w:r>
      <w:proofErr w:type="gramEnd"/>
    </w:p>
    <w:p w:rsidR="00761119" w:rsidRDefault="00761119">
      <w:pPr>
        <w:pStyle w:val="ConsPlusNormal"/>
        <w:ind w:firstLine="540"/>
        <w:jc w:val="both"/>
      </w:pPr>
      <w:r>
        <w:t>действующие в соответствии с законодательством Российской Федерации о налогах и сборах налоговые ставки и льготы по налогу на доходы физических лиц, нормативы отчислений.</w:t>
      </w:r>
    </w:p>
    <w:p w:rsidR="00761119" w:rsidRDefault="00761119">
      <w:pPr>
        <w:pStyle w:val="ConsPlusNormal"/>
        <w:ind w:firstLine="540"/>
        <w:jc w:val="both"/>
      </w:pPr>
      <w:r>
        <w:t>Налоговый потенциал по налогу на доходы физических лиц муниципального района (городского округа) рассчитывается по формулам:</w:t>
      </w:r>
    </w:p>
    <w:p w:rsidR="00761119" w:rsidRDefault="00761119">
      <w:pPr>
        <w:pStyle w:val="ConsPlusNormal"/>
        <w:jc w:val="both"/>
      </w:pPr>
    </w:p>
    <w:p w:rsidR="00761119" w:rsidRDefault="00761119">
      <w:pPr>
        <w:pStyle w:val="ConsPlusNormal"/>
        <w:jc w:val="center"/>
      </w:pPr>
      <w:r w:rsidRPr="00E149F3">
        <w:rPr>
          <w:position w:val="-8"/>
        </w:rPr>
        <w:pict>
          <v:shape id="_x0000_i1156" style="width:132.75pt;height:19.5pt" coordsize="" o:spt="100" adj="0,,0" path="" filled="f" stroked="f">
            <v:stroke joinstyle="miter"/>
            <v:imagedata r:id="rId229" o:title="base_23729_141735_486"/>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8"/>
        </w:rPr>
        <w:pict>
          <v:shape id="_x0000_i1157" style="width:155.25pt;height:19.5pt" coordsize="" o:spt="100" adj="0,,0" path="" filled="f" stroked="f">
            <v:stroke joinstyle="miter"/>
            <v:imagedata r:id="rId230" o:title="base_23729_141735_487"/>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58" style="width:44.25pt;height:20.25pt" coordsize="" o:spt="100" adj="0,,0" path="" filled="f" stroked="f">
            <v:stroke joinstyle="miter"/>
            <v:imagedata r:id="rId231" o:title="base_23729_141735_488"/>
            <v:formulas/>
            <v:path o:connecttype="segments"/>
          </v:shape>
        </w:pict>
      </w:r>
      <w:r>
        <w:t xml:space="preserve"> - налоговый потенциал по налогу на доходы физических лиц по j-</w:t>
      </w:r>
      <w:proofErr w:type="spellStart"/>
      <w:r>
        <w:t>му</w:t>
      </w:r>
      <w:proofErr w:type="spellEnd"/>
      <w:r>
        <w:t xml:space="preserve"> муниципальному району (городскому округу);</w:t>
      </w:r>
    </w:p>
    <w:p w:rsidR="00761119" w:rsidRDefault="00761119">
      <w:pPr>
        <w:pStyle w:val="ConsPlusNormal"/>
        <w:ind w:firstLine="540"/>
        <w:jc w:val="both"/>
      </w:pPr>
      <w:r w:rsidRPr="00E149F3">
        <w:rPr>
          <w:position w:val="-14"/>
        </w:rPr>
        <w:pict>
          <v:shape id="_x0000_i1159" style="width:58.5pt;height:20.25pt" coordsize="" o:spt="100" adj="0,,0" path="" filled="f" stroked="f">
            <v:stroke joinstyle="miter"/>
            <v:imagedata r:id="rId232" o:title="base_23729_141735_489"/>
            <v:formulas/>
            <v:path o:connecttype="segments"/>
          </v:shape>
        </w:pict>
      </w:r>
      <w:r>
        <w:t xml:space="preserve"> - налоговый потенциал по налогу на доходы физических лиц по j-</w:t>
      </w:r>
      <w:proofErr w:type="spellStart"/>
      <w:r>
        <w:t>му</w:t>
      </w:r>
      <w:proofErr w:type="spellEnd"/>
      <w:r>
        <w:t xml:space="preserve"> муниципальному району (городскому округу) в контингенте;</w:t>
      </w:r>
    </w:p>
    <w:p w:rsidR="00761119" w:rsidRDefault="00761119">
      <w:pPr>
        <w:pStyle w:val="ConsPlusNormal"/>
        <w:ind w:firstLine="540"/>
        <w:jc w:val="both"/>
      </w:pPr>
      <w:r>
        <w:t>НО - норматив отчисления от налога на доходы физических лиц в бюджеты муниципальных районов (городских округов) на очередной финансовый год;</w:t>
      </w:r>
    </w:p>
    <w:p w:rsidR="00761119" w:rsidRDefault="00761119">
      <w:pPr>
        <w:pStyle w:val="ConsPlusNormal"/>
        <w:ind w:firstLine="540"/>
        <w:jc w:val="both"/>
      </w:pPr>
      <w:r w:rsidRPr="00E149F3">
        <w:rPr>
          <w:position w:val="-14"/>
        </w:rPr>
        <w:pict>
          <v:shape id="_x0000_i1160" style="width:17.25pt;height:20.25pt" coordsize="" o:spt="100" adj="0,,0" path="" filled="f" stroked="f">
            <v:stroke joinstyle="miter"/>
            <v:imagedata r:id="rId233" o:title="base_23729_141735_490"/>
            <v:formulas/>
            <v:path o:connecttype="segments"/>
          </v:shape>
        </w:pict>
      </w:r>
      <w:r>
        <w:t xml:space="preserve"> - оценка налога на доходы физических лиц по j-</w:t>
      </w:r>
      <w:proofErr w:type="spellStart"/>
      <w:r>
        <w:t>му</w:t>
      </w:r>
      <w:proofErr w:type="spellEnd"/>
      <w:r>
        <w:t xml:space="preserve"> муниципальному району (городскому округу), определенного на основе фонда оплаты труда и других облагаемых налогом доходов населения, резервов без учета разовых платежей на текущий финансовый год;</w:t>
      </w:r>
    </w:p>
    <w:p w:rsidR="00761119" w:rsidRDefault="00761119">
      <w:pPr>
        <w:pStyle w:val="ConsPlusNormal"/>
        <w:ind w:firstLine="540"/>
        <w:jc w:val="both"/>
      </w:pPr>
      <w:r w:rsidRPr="00E149F3">
        <w:rPr>
          <w:position w:val="-14"/>
        </w:rPr>
        <w:pict>
          <v:shape id="_x0000_i1161" style="width:30.75pt;height:20.25pt" coordsize="" o:spt="100" adj="0,,0" path="" filled="f" stroked="f">
            <v:stroke joinstyle="miter"/>
            <v:imagedata r:id="rId234" o:title="base_23729_141735_491"/>
            <v:formulas/>
            <v:path o:connecttype="segments"/>
          </v:shape>
        </w:pict>
      </w:r>
      <w:r>
        <w:t xml:space="preserve"> - динамика налоговой базы (фонда оплаты труда) очередного финансового года к текущему финансовому году по j-</w:t>
      </w:r>
      <w:proofErr w:type="spellStart"/>
      <w:r>
        <w:t>му</w:t>
      </w:r>
      <w:proofErr w:type="spellEnd"/>
      <w:r>
        <w:t xml:space="preserve"> муниципальному району (городскому округу);</w:t>
      </w:r>
    </w:p>
    <w:p w:rsidR="00761119" w:rsidRDefault="00761119">
      <w:pPr>
        <w:pStyle w:val="ConsPlusNormal"/>
        <w:ind w:firstLine="540"/>
        <w:jc w:val="both"/>
      </w:pPr>
      <w:r w:rsidRPr="00E149F3">
        <w:rPr>
          <w:position w:val="-14"/>
        </w:rPr>
        <w:pict>
          <v:shape id="_x0000_i1162" style="width:15.75pt;height:20.25pt" coordsize="" o:spt="100" adj="0,,0" path="" filled="f" stroked="f">
            <v:stroke joinstyle="miter"/>
            <v:imagedata r:id="rId235" o:title="base_23729_141735_492"/>
            <v:formulas/>
            <v:path o:connecttype="segments"/>
          </v:shape>
        </w:pict>
      </w:r>
      <w:r>
        <w:t xml:space="preserve"> - корректирующий коэффициент, характеризующий соотношение динамики налоговой базы (фонда оплаты труда) очередного финансового года к текущему финансовому году в целом по Краснодарскому краю без доли города Сочи к динамике налоговой базы по j-</w:t>
      </w:r>
      <w:proofErr w:type="spellStart"/>
      <w:r>
        <w:t>му</w:t>
      </w:r>
      <w:proofErr w:type="spellEnd"/>
      <w:r>
        <w:t xml:space="preserve"> муниципальному району (городскому округу).</w:t>
      </w:r>
    </w:p>
    <w:p w:rsidR="00761119" w:rsidRDefault="00761119">
      <w:pPr>
        <w:pStyle w:val="ConsPlusNormal"/>
        <w:ind w:firstLine="540"/>
        <w:jc w:val="both"/>
      </w:pPr>
      <w:r>
        <w:t xml:space="preserve">При этом в случаях, если фактические значения коэффициента </w:t>
      </w:r>
      <w:r w:rsidRPr="00E149F3">
        <w:rPr>
          <w:position w:val="-14"/>
        </w:rPr>
        <w:pict>
          <v:shape id="_x0000_i1163" style="width:15.75pt;height:20.25pt" coordsize="" o:spt="100" adj="0,,0" path="" filled="f" stroked="f">
            <v:stroke joinstyle="miter"/>
            <v:imagedata r:id="rId235" o:title="base_23729_141735_493"/>
            <v:formulas/>
            <v:path o:connecttype="segments"/>
          </v:shape>
        </w:pict>
      </w:r>
      <w:r>
        <w:t xml:space="preserve"> составляют величину, которая меньше единицы, в расчете налогового потенциала муниципального района (городского округа) по налогу на доходы физических лиц применяется значение коэффициента </w:t>
      </w:r>
      <w:r w:rsidRPr="00E149F3">
        <w:rPr>
          <w:position w:val="-14"/>
        </w:rPr>
        <w:pict>
          <v:shape id="_x0000_i1164" style="width:15.75pt;height:20.25pt" coordsize="" o:spt="100" adj="0,,0" path="" filled="f" stroked="f">
            <v:stroke joinstyle="miter"/>
            <v:imagedata r:id="rId235" o:title="base_23729_141735_494"/>
            <v:formulas/>
            <v:path o:connecttype="segments"/>
          </v:shape>
        </w:pict>
      </w:r>
      <w:r>
        <w:t>, равное единице.</w:t>
      </w:r>
    </w:p>
    <w:p w:rsidR="00761119" w:rsidRDefault="00761119">
      <w:pPr>
        <w:pStyle w:val="ConsPlusNormal"/>
        <w:ind w:firstLine="540"/>
        <w:jc w:val="both"/>
      </w:pPr>
      <w:r>
        <w:t>5. Основой расчета налогового потенциала по единому сельскохозяйственному налогу являются:</w:t>
      </w:r>
    </w:p>
    <w:p w:rsidR="00761119" w:rsidRDefault="00761119">
      <w:pPr>
        <w:pStyle w:val="ConsPlusNormal"/>
        <w:ind w:firstLine="540"/>
        <w:jc w:val="both"/>
      </w:pPr>
      <w:r>
        <w:t>данные о налоговой базе сельскохозяйственных товаропроизводителей по налогу за предшествующий финансовый год,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муниципального района (городского округа);</w:t>
      </w:r>
    </w:p>
    <w:p w:rsidR="00761119" w:rsidRDefault="00761119">
      <w:pPr>
        <w:pStyle w:val="ConsPlusNormal"/>
        <w:ind w:firstLine="540"/>
        <w:jc w:val="both"/>
      </w:pPr>
      <w:r>
        <w:t>оценка управлениями сельского хозяйства величины налоговой базы сельскохозяйственных товаропроизводителей по налогу за текущий финансовый год, в том числе по каждому из сельскохозяйственных товаропроизводителей соответствующего муниципального района (городского округа);</w:t>
      </w:r>
    </w:p>
    <w:p w:rsidR="00761119" w:rsidRDefault="00761119">
      <w:pPr>
        <w:pStyle w:val="ConsPlusNormal"/>
        <w:ind w:firstLine="540"/>
        <w:jc w:val="both"/>
      </w:pPr>
      <w:r>
        <w:t>оценка величины налоговой базы сельскохозяйственных товаропроизводителей по налогу на очередной финансовый год и плановый период, в том числе по каждому из сельскохозяйственных товаропроизводителей соответствующего муниципального района (городского округа);</w:t>
      </w:r>
    </w:p>
    <w:p w:rsidR="00761119" w:rsidRDefault="00761119">
      <w:pPr>
        <w:pStyle w:val="ConsPlusNormal"/>
        <w:ind w:firstLine="540"/>
        <w:jc w:val="both"/>
      </w:pPr>
      <w:r>
        <w:t>действующая налоговая ставка.</w:t>
      </w:r>
    </w:p>
    <w:p w:rsidR="00761119" w:rsidRDefault="00761119">
      <w:pPr>
        <w:pStyle w:val="ConsPlusNormal"/>
        <w:ind w:firstLine="540"/>
        <w:jc w:val="both"/>
      </w:pPr>
      <w:r>
        <w:t>Налоговый потенциал по единому сельскохозяйственному налогу муниципального района (городского округа) рассчитывается по формуле:</w:t>
      </w:r>
    </w:p>
    <w:p w:rsidR="00761119" w:rsidRDefault="00761119">
      <w:pPr>
        <w:pStyle w:val="ConsPlusNormal"/>
        <w:jc w:val="both"/>
      </w:pPr>
    </w:p>
    <w:p w:rsidR="00761119" w:rsidRDefault="00761119">
      <w:pPr>
        <w:pStyle w:val="ConsPlusNormal"/>
        <w:jc w:val="center"/>
      </w:pPr>
      <w:r>
        <w:pict>
          <v:shape id="_x0000_i1165" style="width:246.75pt;height:31.5pt" coordsize="" o:spt="100" adj="0,,0" path="" filled="f" stroked="f">
            <v:stroke joinstyle="miter"/>
            <v:imagedata r:id="rId236" o:title="base_23729_141735_495"/>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66" style="width:38.25pt;height:20.25pt" coordsize="" o:spt="100" adj="0,,0" path="" filled="f" stroked="f">
            <v:stroke joinstyle="miter"/>
            <v:imagedata r:id="rId237" o:title="base_23729_141735_496"/>
            <v:formulas/>
            <v:path o:connecttype="segments"/>
          </v:shape>
        </w:pict>
      </w:r>
      <w:r>
        <w:t xml:space="preserve"> - налоговый потенциал по единому сельскохозяйственному налогу по j-</w:t>
      </w:r>
      <w:proofErr w:type="spellStart"/>
      <w:r>
        <w:t>му</w:t>
      </w:r>
      <w:proofErr w:type="spellEnd"/>
      <w:r>
        <w:t xml:space="preserve"> муниципальному району (городскому округу);</w:t>
      </w:r>
    </w:p>
    <w:p w:rsidR="00761119" w:rsidRDefault="00761119">
      <w:pPr>
        <w:pStyle w:val="ConsPlusNormal"/>
        <w:ind w:firstLine="540"/>
        <w:jc w:val="both"/>
      </w:pPr>
      <w:r w:rsidRPr="00E149F3">
        <w:rPr>
          <w:position w:val="-14"/>
        </w:rPr>
        <w:pict>
          <v:shape id="_x0000_i1167" style="width:24pt;height:21pt" coordsize="" o:spt="100" adj="0,,0" path="" filled="f" stroked="f">
            <v:stroke joinstyle="miter"/>
            <v:imagedata r:id="rId238" o:title="base_23729_141735_497"/>
            <v:formulas/>
            <v:path o:connecttype="segments"/>
          </v:shape>
        </w:pict>
      </w:r>
      <w:r>
        <w:t xml:space="preserve"> - налоговая база i-</w:t>
      </w:r>
      <w:proofErr w:type="spellStart"/>
      <w:r>
        <w:t>го</w:t>
      </w:r>
      <w:proofErr w:type="spellEnd"/>
      <w:r>
        <w:t xml:space="preserve"> сельскохозяйственного товаропроизводителя, находящегося (проживающего) на территории j-</w:t>
      </w:r>
      <w:proofErr w:type="spellStart"/>
      <w:r>
        <w:t>го</w:t>
      </w:r>
      <w:proofErr w:type="spellEnd"/>
      <w:r>
        <w:t xml:space="preserve"> муниципального района (городского округа), по налогу за предыдущий финансовый год;</w:t>
      </w:r>
    </w:p>
    <w:p w:rsidR="00761119" w:rsidRDefault="00761119">
      <w:pPr>
        <w:pStyle w:val="ConsPlusNormal"/>
        <w:ind w:firstLine="540"/>
        <w:jc w:val="both"/>
      </w:pPr>
      <w:r w:rsidRPr="00E149F3">
        <w:rPr>
          <w:position w:val="-14"/>
        </w:rPr>
        <w:pict>
          <v:shape id="_x0000_i1168" style="width:20.25pt;height:20.25pt" coordsize="" o:spt="100" adj="0,,0" path="" filled="f" stroked="f">
            <v:stroke joinstyle="miter"/>
            <v:imagedata r:id="rId239" o:title="base_23729_141735_498"/>
            <v:formulas/>
            <v:path o:connecttype="segments"/>
          </v:shape>
        </w:pict>
      </w:r>
      <w: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j-</w:t>
      </w:r>
      <w:proofErr w:type="spellStart"/>
      <w:r>
        <w:t>го</w:t>
      </w:r>
      <w:proofErr w:type="spellEnd"/>
      <w:r>
        <w:t xml:space="preserve"> муниципального района (городского округа), по налогу в текущем финансовом году по отношению к уровню предшествующего финансового года с учетом изменения цен и объемов производства (оборота) продукции сельскохозяйственных товаропроизводителей;</w:t>
      </w:r>
    </w:p>
    <w:p w:rsidR="00761119" w:rsidRDefault="00761119">
      <w:pPr>
        <w:pStyle w:val="ConsPlusNormal"/>
        <w:ind w:firstLine="540"/>
        <w:jc w:val="both"/>
      </w:pPr>
      <w:r w:rsidRPr="00E149F3">
        <w:rPr>
          <w:position w:val="-14"/>
        </w:rPr>
        <w:pict>
          <v:shape id="_x0000_i1169" style="width:21pt;height:20.25pt" coordsize="" o:spt="100" adj="0,,0" path="" filled="f" stroked="f">
            <v:stroke joinstyle="miter"/>
            <v:imagedata r:id="rId240" o:title="base_23729_141735_499"/>
            <v:formulas/>
            <v:path o:connecttype="segments"/>
          </v:shape>
        </w:pict>
      </w:r>
      <w: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j-</w:t>
      </w:r>
      <w:proofErr w:type="spellStart"/>
      <w:r>
        <w:t>го</w:t>
      </w:r>
      <w:proofErr w:type="spellEnd"/>
      <w:r>
        <w:t xml:space="preserve"> муниципального района (городского округа), по налогу на очередной финансовый год и плановый период по отношению к уровню текущего финансового года с учетом изменения цен и объемов производства (оборота) продукции сельскохозяйственных товаропроизводителей;</w:t>
      </w:r>
    </w:p>
    <w:p w:rsidR="00761119" w:rsidRDefault="00761119">
      <w:pPr>
        <w:pStyle w:val="ConsPlusNormal"/>
        <w:ind w:firstLine="540"/>
        <w:jc w:val="both"/>
      </w:pPr>
      <w:proofErr w:type="spellStart"/>
      <w:proofErr w:type="gramStart"/>
      <w:r>
        <w:t>Ст</w:t>
      </w:r>
      <w:proofErr w:type="spellEnd"/>
      <w:proofErr w:type="gramEnd"/>
      <w:r>
        <w:t xml:space="preserve"> - налоговая ставка по единому сельскохозяйственному налогу;</w:t>
      </w:r>
    </w:p>
    <w:p w:rsidR="00761119" w:rsidRDefault="00761119">
      <w:pPr>
        <w:pStyle w:val="ConsPlusNormal"/>
        <w:ind w:firstLine="540"/>
        <w:jc w:val="both"/>
      </w:pPr>
      <w:r>
        <w:t>НО - норматив отчисления от единого сельскохозяйственного налога в бюджеты муниципальных районов (городских округов) на очередной финансовый год;</w:t>
      </w:r>
    </w:p>
    <w:p w:rsidR="00761119" w:rsidRDefault="00761119">
      <w:pPr>
        <w:pStyle w:val="ConsPlusNormal"/>
        <w:ind w:firstLine="540"/>
        <w:jc w:val="both"/>
      </w:pPr>
      <w:r w:rsidRPr="00E149F3">
        <w:rPr>
          <w:position w:val="-14"/>
        </w:rPr>
        <w:pict>
          <v:shape id="_x0000_i1170" style="width:22.5pt;height:20.25pt" coordsize="" o:spt="100" adj="0,,0" path="" filled="f" stroked="f">
            <v:stroke joinstyle="miter"/>
            <v:imagedata r:id="rId241" o:title="base_23729_141735_500"/>
            <v:formulas/>
            <v:path o:connecttype="segments"/>
          </v:shape>
        </w:pict>
      </w:r>
      <w:r>
        <w:t xml:space="preserve"> - оценочная сумма задолженности по налогу, подлежащая погашению (взысканию) в бюджет j-</w:t>
      </w:r>
      <w:proofErr w:type="spellStart"/>
      <w:r>
        <w:t>го</w:t>
      </w:r>
      <w:proofErr w:type="spellEnd"/>
      <w:r>
        <w:t xml:space="preserve"> муниципального района (городского округа) в очередном финансовом году;</w:t>
      </w:r>
    </w:p>
    <w:p w:rsidR="00761119" w:rsidRDefault="00761119">
      <w:pPr>
        <w:pStyle w:val="ConsPlusNormal"/>
        <w:ind w:firstLine="540"/>
        <w:jc w:val="both"/>
      </w:pPr>
      <w:r>
        <w:t>n - количество сельскохозяйственных товаропроизводителей, находящихся (проживающих) на территории муниципального района (городского округа).</w:t>
      </w:r>
    </w:p>
    <w:p w:rsidR="00761119" w:rsidRDefault="00761119">
      <w:pPr>
        <w:pStyle w:val="ConsPlusNormal"/>
        <w:ind w:firstLine="540"/>
        <w:jc w:val="both"/>
      </w:pPr>
      <w:r>
        <w:t xml:space="preserve">При этом в случаях, если фактические значения коэффициента </w:t>
      </w:r>
      <w:r w:rsidRPr="00E149F3">
        <w:rPr>
          <w:position w:val="-14"/>
        </w:rPr>
        <w:pict>
          <v:shape id="_x0000_i1171" style="width:21pt;height:20.25pt" coordsize="" o:spt="100" adj="0,,0" path="" filled="f" stroked="f">
            <v:stroke joinstyle="miter"/>
            <v:imagedata r:id="rId240" o:title="base_23729_141735_501"/>
            <v:formulas/>
            <v:path o:connecttype="segments"/>
          </v:shape>
        </w:pict>
      </w:r>
      <w:r>
        <w:t xml:space="preserve"> составляют величину, которая меньше </w:t>
      </w:r>
      <w:proofErr w:type="spellStart"/>
      <w:r>
        <w:t>среднекраевого</w:t>
      </w:r>
      <w:proofErr w:type="spellEnd"/>
      <w:r>
        <w:t xml:space="preserve"> показателя, в расчете налогового потенциала муниципального района (городского округа) по единому сельскохозяйственному налогу применяются значения коэффициента </w:t>
      </w:r>
      <w:r w:rsidRPr="00E149F3">
        <w:rPr>
          <w:position w:val="-14"/>
        </w:rPr>
        <w:pict>
          <v:shape id="_x0000_i1172" style="width:21pt;height:20.25pt" coordsize="" o:spt="100" adj="0,,0" path="" filled="f" stroked="f">
            <v:stroke joinstyle="miter"/>
            <v:imagedata r:id="rId240" o:title="base_23729_141735_502"/>
            <v:formulas/>
            <v:path o:connecttype="segments"/>
          </v:shape>
        </w:pict>
      </w:r>
      <w:r>
        <w:t xml:space="preserve">, равные </w:t>
      </w:r>
      <w:proofErr w:type="spellStart"/>
      <w:r>
        <w:t>среднекраевому</w:t>
      </w:r>
      <w:proofErr w:type="spellEnd"/>
      <w:r>
        <w:t xml:space="preserve"> показателю.</w:t>
      </w:r>
    </w:p>
    <w:p w:rsidR="00761119" w:rsidRDefault="00761119">
      <w:pPr>
        <w:pStyle w:val="ConsPlusNormal"/>
        <w:ind w:firstLine="540"/>
        <w:jc w:val="both"/>
      </w:pPr>
      <w:r>
        <w:t>6. Основой расчета налогового потенциала по единому налогу на вмененный доход для отдельных видов деятельности являются:</w:t>
      </w:r>
    </w:p>
    <w:p w:rsidR="00761119" w:rsidRDefault="00761119">
      <w:pPr>
        <w:pStyle w:val="ConsPlusNormal"/>
        <w:ind w:firstLine="540"/>
        <w:jc w:val="both"/>
      </w:pPr>
      <w:r>
        <w:t>данные о налоговой базе хозяйствующих субъектов по налогу за предшествующий финансовый год, представляемые органами местного самоуправления, налоговыми органами по соответствующему муниципальному району (городскому округу);</w:t>
      </w:r>
    </w:p>
    <w:p w:rsidR="00761119" w:rsidRDefault="00761119">
      <w:pPr>
        <w:pStyle w:val="ConsPlusNormal"/>
        <w:ind w:firstLine="540"/>
        <w:jc w:val="both"/>
      </w:pPr>
      <w:proofErr w:type="gramStart"/>
      <w:r>
        <w:t>оценка величины налоговой базы хозяйствующих субъектов по налогу за текущий финансовый год, представляемая органами местного самоуправления, налоговыми органами по соответствующему муниципальному району (городскому округу);</w:t>
      </w:r>
      <w:proofErr w:type="gramEnd"/>
    </w:p>
    <w:p w:rsidR="00761119" w:rsidRDefault="00761119">
      <w:pPr>
        <w:pStyle w:val="ConsPlusNormal"/>
        <w:ind w:firstLine="540"/>
        <w:jc w:val="both"/>
      </w:pPr>
      <w:r>
        <w:t>оценка величины налоговой базы по хозяйствующим субъектам по налогу на очередной финансовый год и плановый период, представляемая органами местного самоуправления, налоговыми органами по соответствующему муниципальному району (городскому округу);</w:t>
      </w:r>
    </w:p>
    <w:p w:rsidR="00761119" w:rsidRDefault="00761119">
      <w:pPr>
        <w:pStyle w:val="ConsPlusNormal"/>
        <w:ind w:firstLine="540"/>
        <w:jc w:val="both"/>
      </w:pPr>
      <w:r>
        <w:t xml:space="preserve">данные о факторах, оказывающих влияние на изменение </w:t>
      </w:r>
      <w:proofErr w:type="gramStart"/>
      <w:r>
        <w:t>налогооблагаемой</w:t>
      </w:r>
      <w:proofErr w:type="gramEnd"/>
      <w:r>
        <w:t xml:space="preserve"> базы;</w:t>
      </w:r>
    </w:p>
    <w:p w:rsidR="00761119" w:rsidRDefault="00761119">
      <w:pPr>
        <w:pStyle w:val="ConsPlusNormal"/>
        <w:ind w:firstLine="540"/>
        <w:jc w:val="both"/>
      </w:pPr>
      <w:r>
        <w:t>действующая налоговая ставка.</w:t>
      </w:r>
    </w:p>
    <w:p w:rsidR="00761119" w:rsidRDefault="00761119">
      <w:pPr>
        <w:pStyle w:val="ConsPlusNormal"/>
        <w:ind w:firstLine="540"/>
        <w:jc w:val="both"/>
      </w:pPr>
      <w:r>
        <w:t>Налоговый потенциал муниципального района (городского округа) рассчитывается по формуле:</w:t>
      </w:r>
    </w:p>
    <w:p w:rsidR="00761119" w:rsidRDefault="00761119">
      <w:pPr>
        <w:pStyle w:val="ConsPlusNormal"/>
        <w:jc w:val="both"/>
      </w:pPr>
    </w:p>
    <w:p w:rsidR="00761119" w:rsidRDefault="00761119">
      <w:pPr>
        <w:pStyle w:val="ConsPlusNormal"/>
        <w:jc w:val="center"/>
      </w:pPr>
      <w:r>
        <w:pict>
          <v:shape id="_x0000_i1173" style="width:217.5pt;height:19.5pt" coordsize="" o:spt="100" adj="0,,0" path="" filled="f" stroked="f">
            <v:stroke joinstyle="miter"/>
            <v:imagedata r:id="rId242" o:title="base_23729_141735_503"/>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74" style="width:38.25pt;height:20.25pt" coordsize="" o:spt="100" adj="0,,0" path="" filled="f" stroked="f">
            <v:stroke joinstyle="miter"/>
            <v:imagedata r:id="rId243" o:title="base_23729_141735_504"/>
            <v:formulas/>
            <v:path o:connecttype="segments"/>
          </v:shape>
        </w:pict>
      </w:r>
      <w:r>
        <w:t xml:space="preserve"> - налоговый потенциал j-</w:t>
      </w:r>
      <w:proofErr w:type="spellStart"/>
      <w:r>
        <w:t>го</w:t>
      </w:r>
      <w:proofErr w:type="spellEnd"/>
      <w:r>
        <w:t xml:space="preserve"> муниципального района (городского округа) по единому налету на вмененный доход;</w:t>
      </w:r>
    </w:p>
    <w:p w:rsidR="00761119" w:rsidRDefault="00761119">
      <w:pPr>
        <w:pStyle w:val="ConsPlusNormal"/>
        <w:ind w:firstLine="540"/>
        <w:jc w:val="both"/>
      </w:pPr>
      <w:r w:rsidRPr="00E149F3">
        <w:rPr>
          <w:position w:val="-14"/>
        </w:rPr>
        <w:pict>
          <v:shape id="_x0000_i1175" style="width:35.25pt;height:20.25pt" coordsize="" o:spt="100" adj="0,,0" path="" filled="f" stroked="f">
            <v:stroke joinstyle="miter"/>
            <v:imagedata r:id="rId244" o:title="base_23729_141735_505"/>
            <v:formulas/>
            <v:path o:connecttype="segments"/>
          </v:shape>
        </w:pict>
      </w:r>
      <w:r>
        <w:t xml:space="preserve"> - налоговая база по хозяйствующим субъектам, находящимся (проживающим) на территории j-</w:t>
      </w:r>
      <w:proofErr w:type="spellStart"/>
      <w:r>
        <w:t>го</w:t>
      </w:r>
      <w:proofErr w:type="spellEnd"/>
      <w:r>
        <w:t xml:space="preserve"> муниципального района (городского округа), по налогу за предыдущий финансовый год;</w:t>
      </w:r>
    </w:p>
    <w:p w:rsidR="00761119" w:rsidRDefault="00761119">
      <w:pPr>
        <w:pStyle w:val="ConsPlusNormal"/>
        <w:ind w:firstLine="540"/>
        <w:jc w:val="both"/>
      </w:pPr>
      <w:r w:rsidRPr="00E149F3">
        <w:rPr>
          <w:position w:val="-14"/>
        </w:rPr>
        <w:pict>
          <v:shape id="_x0000_i1176" style="width:21pt;height:20.25pt" coordsize="" o:spt="100" adj="0,,0" path="" filled="f" stroked="f">
            <v:stroke joinstyle="miter"/>
            <v:imagedata r:id="rId245" o:title="base_23729_141735_506"/>
            <v:formulas/>
            <v:path o:connecttype="segments"/>
          </v:shape>
        </w:pict>
      </w:r>
      <w:r>
        <w:t xml:space="preserve"> - сводный оценочный коэффициент изменения налоговой базы хозяйствующих субъектов, находящихся (проживающих) на территории j-</w:t>
      </w:r>
      <w:proofErr w:type="spellStart"/>
      <w:r>
        <w:t>го</w:t>
      </w:r>
      <w:proofErr w:type="spellEnd"/>
      <w:r>
        <w:t xml:space="preserve"> муниципального района (городского округа), по налогу в текущем финансовом году по отношению к уровню предшествующего финансового года с учетом изменений федерального законодательства, корректирующих коэффициентов базовой доходности К</w:t>
      </w:r>
      <w:proofErr w:type="gramStart"/>
      <w:r>
        <w:t>1</w:t>
      </w:r>
      <w:proofErr w:type="gramEnd"/>
      <w:r>
        <w:t xml:space="preserve"> и К2 и физических показателей;</w:t>
      </w:r>
    </w:p>
    <w:p w:rsidR="00761119" w:rsidRDefault="00761119">
      <w:pPr>
        <w:pStyle w:val="ConsPlusNormal"/>
        <w:ind w:firstLine="540"/>
        <w:jc w:val="both"/>
      </w:pPr>
      <w:r w:rsidRPr="00E149F3">
        <w:rPr>
          <w:position w:val="-14"/>
        </w:rPr>
        <w:pict>
          <v:shape id="_x0000_i1177" style="width:21pt;height:20.25pt" coordsize="" o:spt="100" adj="0,,0" path="" filled="f" stroked="f">
            <v:stroke joinstyle="miter"/>
            <v:imagedata r:id="rId246" o:title="base_23729_141735_507"/>
            <v:formulas/>
            <v:path o:connecttype="segments"/>
          </v:shape>
        </w:pict>
      </w:r>
      <w:r>
        <w:t xml:space="preserve"> - сводный оценочный коэффициент изменения налоговой базы хозяйствующих субъектов, находящихся (проживающих) на территории j-</w:t>
      </w:r>
      <w:proofErr w:type="spellStart"/>
      <w:r>
        <w:t>го</w:t>
      </w:r>
      <w:proofErr w:type="spellEnd"/>
      <w:r>
        <w:t xml:space="preserve"> муниципального района (городского округа), по налогу на очередной финансовый год и плановый период по отношению к уровню текущего финансового года с учетом изменений федерального законодательства, корректирующих коэффициентов базовой доходности К</w:t>
      </w:r>
      <w:proofErr w:type="gramStart"/>
      <w:r>
        <w:t>1</w:t>
      </w:r>
      <w:proofErr w:type="gramEnd"/>
      <w:r>
        <w:t xml:space="preserve"> и К2 и физических показателей;</w:t>
      </w:r>
    </w:p>
    <w:p w:rsidR="00761119" w:rsidRDefault="00761119">
      <w:pPr>
        <w:pStyle w:val="ConsPlusNormal"/>
        <w:ind w:firstLine="540"/>
        <w:jc w:val="both"/>
      </w:pPr>
      <w:proofErr w:type="spellStart"/>
      <w:proofErr w:type="gramStart"/>
      <w:r>
        <w:t>Ст</w:t>
      </w:r>
      <w:proofErr w:type="spellEnd"/>
      <w:proofErr w:type="gramEnd"/>
      <w:r>
        <w:t xml:space="preserve"> - налоговая ставка по единому налогу на вмененный доход для отдельных видов деятельности;</w:t>
      </w:r>
    </w:p>
    <w:p w:rsidR="00761119" w:rsidRDefault="00761119">
      <w:pPr>
        <w:pStyle w:val="ConsPlusNormal"/>
        <w:ind w:firstLine="540"/>
        <w:jc w:val="both"/>
      </w:pPr>
      <w:r>
        <w:t>НО - норматив отчисления по единому налогу на вмененный доход для отдельных видов деятельности в бюджеты муниципальных районов (городских округов);</w:t>
      </w:r>
    </w:p>
    <w:p w:rsidR="00761119" w:rsidRDefault="00761119">
      <w:pPr>
        <w:pStyle w:val="ConsPlusNormal"/>
        <w:ind w:firstLine="540"/>
        <w:jc w:val="both"/>
      </w:pPr>
      <w:r w:rsidRPr="00E149F3">
        <w:rPr>
          <w:position w:val="-14"/>
        </w:rPr>
        <w:pict>
          <v:shape id="_x0000_i1178" style="width:22.5pt;height:20.25pt" coordsize="" o:spt="100" adj="0,,0" path="" filled="f" stroked="f">
            <v:stroke joinstyle="miter"/>
            <v:imagedata r:id="rId247" o:title="base_23729_141735_508"/>
            <v:formulas/>
            <v:path o:connecttype="segments"/>
          </v:shape>
        </w:pict>
      </w:r>
      <w:r>
        <w:t xml:space="preserve"> - оценочная сумма задолженности по налогу, подлежащая погашению (взысканию) в бюджет j-</w:t>
      </w:r>
      <w:proofErr w:type="spellStart"/>
      <w:r>
        <w:t>го</w:t>
      </w:r>
      <w:proofErr w:type="spellEnd"/>
      <w:r>
        <w:t xml:space="preserve"> муниципального района (городского округа) в очередном финансовом году.</w:t>
      </w:r>
    </w:p>
    <w:p w:rsidR="00761119" w:rsidRDefault="00761119">
      <w:pPr>
        <w:pStyle w:val="ConsPlusNormal"/>
        <w:ind w:firstLine="540"/>
        <w:jc w:val="both"/>
      </w:pPr>
      <w:r>
        <w:t xml:space="preserve">При этом в случаях, если фактические значения коэффициента </w:t>
      </w:r>
      <w:r w:rsidRPr="00E149F3">
        <w:rPr>
          <w:position w:val="-14"/>
        </w:rPr>
        <w:pict>
          <v:shape id="_x0000_i1179" style="width:21pt;height:20.25pt" coordsize="" o:spt="100" adj="0,,0" path="" filled="f" stroked="f">
            <v:stroke joinstyle="miter"/>
            <v:imagedata r:id="rId246" o:title="base_23729_141735_509"/>
            <v:formulas/>
            <v:path o:connecttype="segments"/>
          </v:shape>
        </w:pict>
      </w:r>
      <w:r>
        <w:t xml:space="preserve"> составляют величину, которая меньше </w:t>
      </w:r>
      <w:proofErr w:type="spellStart"/>
      <w:r>
        <w:t>среднекраевого</w:t>
      </w:r>
      <w:proofErr w:type="spellEnd"/>
      <w:r>
        <w:t xml:space="preserve"> показателя, в расчете налогового потенциала муниципального района (городского округа) по единому налогу на вмененный доход для отдельных видов деятельности применяются значения коэффициента </w:t>
      </w:r>
      <w:r w:rsidRPr="00E149F3">
        <w:rPr>
          <w:position w:val="-14"/>
        </w:rPr>
        <w:pict>
          <v:shape id="_x0000_i1180" style="width:21pt;height:20.25pt" coordsize="" o:spt="100" adj="0,,0" path="" filled="f" stroked="f">
            <v:stroke joinstyle="miter"/>
            <v:imagedata r:id="rId246" o:title="base_23729_141735_510"/>
            <v:formulas/>
            <v:path o:connecttype="segments"/>
          </v:shape>
        </w:pict>
      </w:r>
      <w:r>
        <w:t xml:space="preserve">, равные </w:t>
      </w:r>
      <w:proofErr w:type="spellStart"/>
      <w:r>
        <w:t>среднекраевому</w:t>
      </w:r>
      <w:proofErr w:type="spellEnd"/>
      <w:r>
        <w:t xml:space="preserve"> показателю.</w:t>
      </w:r>
    </w:p>
    <w:p w:rsidR="00761119" w:rsidRDefault="00761119">
      <w:pPr>
        <w:pStyle w:val="ConsPlusNormal"/>
        <w:ind w:firstLine="540"/>
        <w:jc w:val="both"/>
      </w:pPr>
      <w:r>
        <w:t xml:space="preserve">7. Утратил силу с 1 января 2012 года. - </w:t>
      </w:r>
      <w:hyperlink r:id="rId248" w:history="1">
        <w:r>
          <w:rPr>
            <w:color w:val="0000FF"/>
          </w:rPr>
          <w:t>Закон</w:t>
        </w:r>
      </w:hyperlink>
      <w:r>
        <w:t xml:space="preserve"> Краснодарского края от 19.07.2011 N 2310-КЗ.</w:t>
      </w:r>
    </w:p>
    <w:p w:rsidR="00761119" w:rsidRDefault="00761119">
      <w:pPr>
        <w:pStyle w:val="ConsPlusNormal"/>
        <w:ind w:firstLine="540"/>
        <w:jc w:val="both"/>
      </w:pPr>
      <w:r>
        <w:t xml:space="preserve">8. </w:t>
      </w:r>
      <w:proofErr w:type="gramStart"/>
      <w: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 xml:space="preserve">Действие пункта 9, введенного </w:t>
      </w:r>
      <w:hyperlink r:id="rId249" w:history="1">
        <w:r>
          <w:rPr>
            <w:color w:val="0000FF"/>
          </w:rPr>
          <w:t>Законом</w:t>
        </w:r>
      </w:hyperlink>
      <w:r>
        <w:t xml:space="preserve"> Краснодарского края от 13.10.2015 N 3253-КЗ </w:t>
      </w:r>
      <w:hyperlink r:id="rId250" w:history="1">
        <w:r>
          <w:rPr>
            <w:color w:val="0000FF"/>
          </w:rPr>
          <w:t>применяется</w:t>
        </w:r>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9. Основой расчета налогового потенциала по налогу, взимаемому в связи с применением упрощенной системы налогообложения, являются:</w:t>
      </w:r>
    </w:p>
    <w:p w:rsidR="00761119" w:rsidRDefault="00761119">
      <w:pPr>
        <w:pStyle w:val="ConsPlusNormal"/>
        <w:ind w:firstLine="540"/>
        <w:jc w:val="both"/>
      </w:pPr>
      <w:r>
        <w:t>данные о налоговой базе хозяйствующих субъектов, выбравших в качестве объекта налогообложения доходы или доходы, уменьшенные на величину расходов, по налогу, взимаемому в связи с применением упрощенной системы налогообложения (далее - налог, взимаемый в связи с применением УСН), за предшествующий финансовый год по соответствующему муниципальному району (по данным налоговых органов);</w:t>
      </w:r>
    </w:p>
    <w:p w:rsidR="00761119" w:rsidRDefault="00761119">
      <w:pPr>
        <w:pStyle w:val="ConsPlusNormal"/>
        <w:ind w:firstLine="540"/>
        <w:jc w:val="both"/>
      </w:pPr>
      <w:r>
        <w:t>данные о сумме уплаченных за предшествующий финансовый год страховых взносов, уменьшающих сумму исчисленного налога, взимаемого в связи с применением УСН, для налогоплательщиков, выбравших в качестве объекта налогообложения доходы, по соответствующему муниципальному району (по данным налоговых органов);</w:t>
      </w:r>
    </w:p>
    <w:p w:rsidR="00761119" w:rsidRDefault="00761119">
      <w:pPr>
        <w:pStyle w:val="ConsPlusNormal"/>
        <w:ind w:firstLine="540"/>
        <w:jc w:val="both"/>
      </w:pPr>
      <w:r>
        <w:t>действующие налоговые ставки для хозяйствующих субъектов, выбравших в качестве объекта налогообложения доходы или доходы, уменьшенные на величину расходов;</w:t>
      </w:r>
    </w:p>
    <w:p w:rsidR="00761119" w:rsidRDefault="00761119">
      <w:pPr>
        <w:pStyle w:val="ConsPlusNormal"/>
        <w:ind w:firstLine="540"/>
        <w:jc w:val="both"/>
      </w:pPr>
      <w:r>
        <w:t>сумма минимального налога за предшествующий финансовый год и оценка его поступления в консолидированный бюджет Краснодарского края в текущем финансовом году по соответствующему муниципальному району (рассчитывается министерством финансов Краснодарского края исходя из динамики поступления налога в консолидированный бюджет Краснодарского края);</w:t>
      </w:r>
    </w:p>
    <w:p w:rsidR="00761119" w:rsidRDefault="00761119">
      <w:pPr>
        <w:pStyle w:val="ConsPlusNormal"/>
        <w:ind w:firstLine="540"/>
        <w:jc w:val="both"/>
      </w:pPr>
      <w:r>
        <w:t>оценка суммы уменьшения (увеличения) поступлений налога в консолидированный бюджет Краснодарского края по соответствующему муниципальному району в результате изменения законодательства Российской Федерации о налогах и сборах (рассчитывается министерством финансов Краснодарского края с учетом изменения законодательства Российской Федерации);</w:t>
      </w:r>
    </w:p>
    <w:p w:rsidR="00761119" w:rsidRDefault="00761119">
      <w:pPr>
        <w:pStyle w:val="ConsPlusNormal"/>
        <w:ind w:firstLine="540"/>
        <w:jc w:val="both"/>
      </w:pPr>
      <w:r>
        <w:t>сводные оценочные коэффициенты изменения налоговой базы по налогу (в том числе суммы минимального налога) в текущем финансовом году, на очередной финансовый год и плановый период по соответствующему району (рассчитывается министерством финансов Краснодарского края исходя из данных налоговых органов).</w:t>
      </w:r>
    </w:p>
    <w:p w:rsidR="00761119" w:rsidRDefault="00761119">
      <w:pPr>
        <w:pStyle w:val="ConsPlusNormal"/>
        <w:ind w:firstLine="540"/>
        <w:jc w:val="both"/>
      </w:pPr>
      <w:r>
        <w:t>Налоговый потенциал муниципального района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36"/>
        </w:rPr>
        <w:pict>
          <v:shape id="_x0000_i1181" style="width:387pt;height:46.5pt" coordsize="" o:spt="100" adj="0,,0" path="" filled="f" stroked="f">
            <v:stroke joinstyle="miter"/>
            <v:imagedata r:id="rId251" o:title="base_23729_141735_511"/>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182" style="width:37.5pt;height:21pt" coordsize="" o:spt="100" adj="0,,0" path="" filled="f" stroked="f">
            <v:stroke joinstyle="miter"/>
            <v:imagedata r:id="rId252" o:title="base_23729_141735_512"/>
            <v:formulas/>
            <v:path o:connecttype="segments"/>
          </v:shape>
        </w:pict>
      </w:r>
      <w:r>
        <w:t xml:space="preserve"> - налоговый потенциал j-</w:t>
      </w:r>
      <w:proofErr w:type="spellStart"/>
      <w:r>
        <w:t>го</w:t>
      </w:r>
      <w:proofErr w:type="spellEnd"/>
      <w:r>
        <w:t xml:space="preserve"> муниципального района на очередной финансовый год и плановый период по налогу, взимаемому в связи с применением УСН;</w:t>
      </w:r>
    </w:p>
    <w:p w:rsidR="00761119" w:rsidRDefault="00761119">
      <w:pPr>
        <w:pStyle w:val="ConsPlusNormal"/>
        <w:ind w:firstLine="540"/>
        <w:jc w:val="both"/>
      </w:pPr>
      <w:r w:rsidRPr="00E149F3">
        <w:rPr>
          <w:position w:val="-14"/>
        </w:rPr>
        <w:pict>
          <v:shape id="_x0000_i1183" style="width:27pt;height:21pt" coordsize="" o:spt="100" adj="0,,0" path="" filled="f" stroked="f">
            <v:stroke joinstyle="miter"/>
            <v:imagedata r:id="rId253" o:title="base_23729_141735_513"/>
            <v:formulas/>
            <v:path o:connecttype="segments"/>
          </v:shape>
        </w:pict>
      </w:r>
      <w:r>
        <w:t xml:space="preserve"> - налоговая база налога, взимаемого в связи с применением УСН, хозяйствующих субъектов j-</w:t>
      </w:r>
      <w:proofErr w:type="spellStart"/>
      <w:r>
        <w:t>го</w:t>
      </w:r>
      <w:proofErr w:type="spellEnd"/>
      <w:r>
        <w:t xml:space="preserve"> муниципального района за предшествующий финансовый год, выбравших в качестве объекта налогообложения доходы;</w:t>
      </w:r>
    </w:p>
    <w:p w:rsidR="00761119" w:rsidRDefault="00761119">
      <w:pPr>
        <w:pStyle w:val="ConsPlusNormal"/>
        <w:ind w:firstLine="540"/>
        <w:jc w:val="both"/>
      </w:pPr>
      <w:r w:rsidRPr="00E149F3">
        <w:rPr>
          <w:position w:val="-14"/>
        </w:rPr>
        <w:pict>
          <v:shape id="_x0000_i1184" style="width:39pt;height:21pt" coordsize="" o:spt="100" adj="0,,0" path="" filled="f" stroked="f">
            <v:stroke joinstyle="miter"/>
            <v:imagedata r:id="rId254" o:title="base_23729_141735_514"/>
            <v:formulas/>
            <v:path o:connecttype="segments"/>
          </v:shape>
        </w:pict>
      </w:r>
      <w:r>
        <w:t xml:space="preserve"> - налоговая база налога, взимаемого в связи с применением УСН, хозяйствующих субъектов j-</w:t>
      </w:r>
      <w:proofErr w:type="spellStart"/>
      <w:r>
        <w:t>го</w:t>
      </w:r>
      <w:proofErr w:type="spellEnd"/>
      <w:r>
        <w:t xml:space="preserve"> муниципального района за предшествующий финансовый год, выбравших в качестве объекта налогообложения доходы, уменьшенные на величину расходов;</w:t>
      </w:r>
    </w:p>
    <w:p w:rsidR="00761119" w:rsidRDefault="00761119">
      <w:pPr>
        <w:pStyle w:val="ConsPlusNormal"/>
        <w:ind w:firstLine="540"/>
        <w:jc w:val="both"/>
      </w:pPr>
      <w:r w:rsidRPr="00E149F3">
        <w:rPr>
          <w:position w:val="-12"/>
        </w:rPr>
        <w:pict>
          <v:shape id="_x0000_i1185" style="width:17.25pt;height:19.5pt" coordsize="" o:spt="100" adj="0,,0" path="" filled="f" stroked="f">
            <v:stroke joinstyle="miter"/>
            <v:imagedata r:id="rId255" o:title="base_23729_141735_515"/>
            <v:formulas/>
            <v:path o:connecttype="segments"/>
          </v:shape>
        </w:pict>
      </w:r>
      <w:r>
        <w:t xml:space="preserve"> - налоговая ставка налога, взимаемого в связи с применением УСН, для хозяйствующих субъектов, выбравших в качестве объекта налогообложения доходы;</w:t>
      </w:r>
    </w:p>
    <w:p w:rsidR="00761119" w:rsidRDefault="00761119">
      <w:pPr>
        <w:pStyle w:val="ConsPlusNormal"/>
        <w:ind w:firstLine="540"/>
        <w:jc w:val="both"/>
      </w:pPr>
      <w:r w:rsidRPr="00E149F3">
        <w:rPr>
          <w:position w:val="-14"/>
        </w:rPr>
        <w:pict>
          <v:shape id="_x0000_i1186" style="width:23.25pt;height:21pt" coordsize="" o:spt="100" adj="0,,0" path="" filled="f" stroked="f">
            <v:stroke joinstyle="miter"/>
            <v:imagedata r:id="rId256" o:title="base_23729_141735_516"/>
            <v:formulas/>
            <v:path o:connecttype="segments"/>
          </v:shape>
        </w:pict>
      </w:r>
      <w:r>
        <w:t xml:space="preserve"> - сумма уплаченных за предшествующий финансовый год страховых взносов на обязательное пенсионное, социальное страхование и другие виды страхования, уменьшающая сумму исчисленного налога, взимаемого в связи с применением УСН, j-</w:t>
      </w:r>
      <w:proofErr w:type="spellStart"/>
      <w:r>
        <w:t>го</w:t>
      </w:r>
      <w:proofErr w:type="spellEnd"/>
      <w:r>
        <w:t xml:space="preserve"> муниципального района для хозяйствующих субъектов, выбравших в качестве объекта налогообложения доходы;</w:t>
      </w:r>
    </w:p>
    <w:p w:rsidR="00761119" w:rsidRDefault="00761119">
      <w:pPr>
        <w:pStyle w:val="ConsPlusNormal"/>
        <w:ind w:firstLine="540"/>
        <w:jc w:val="both"/>
      </w:pPr>
      <w:r w:rsidRPr="00E149F3">
        <w:rPr>
          <w:position w:val="-14"/>
        </w:rPr>
        <w:pict>
          <v:shape id="_x0000_i1187" style="width:29.25pt;height:21pt" coordsize="" o:spt="100" adj="0,,0" path="" filled="f" stroked="f">
            <v:stroke joinstyle="miter"/>
            <v:imagedata r:id="rId257" o:title="base_23729_141735_517"/>
            <v:formulas/>
            <v:path o:connecttype="segments"/>
          </v:shape>
        </w:pict>
      </w:r>
      <w:r>
        <w:t xml:space="preserve"> - налоговая ставка налога, взимаемого в связи с применением УСН, для хозяйствующих субъектов, выбравших в качестве объекта налогообложения доходы, уменьшенные на величину расходов;</w:t>
      </w:r>
    </w:p>
    <w:p w:rsidR="00761119" w:rsidRDefault="00761119">
      <w:pPr>
        <w:pStyle w:val="ConsPlusNormal"/>
        <w:ind w:firstLine="540"/>
        <w:jc w:val="both"/>
      </w:pPr>
      <w:r w:rsidRPr="00E149F3">
        <w:rPr>
          <w:position w:val="-14"/>
        </w:rPr>
        <w:pict>
          <v:shape id="_x0000_i1188" style="width:29.25pt;height:21pt" coordsize="" o:spt="100" adj="0,,0" path="" filled="f" stroked="f">
            <v:stroke joinstyle="miter"/>
            <v:imagedata r:id="rId258" o:title="base_23729_141735_518"/>
            <v:formulas/>
            <v:path o:connecttype="segments"/>
          </v:shape>
        </w:pict>
      </w:r>
      <w:r>
        <w:t xml:space="preserve"> - сумма минимального налога за предшествующий финансовый год j-</w:t>
      </w:r>
      <w:proofErr w:type="spellStart"/>
      <w:r>
        <w:t>го</w:t>
      </w:r>
      <w:proofErr w:type="spellEnd"/>
      <w:r>
        <w:t xml:space="preserve"> муниципального района;</w:t>
      </w:r>
    </w:p>
    <w:p w:rsidR="00761119" w:rsidRDefault="00761119">
      <w:pPr>
        <w:pStyle w:val="ConsPlusNormal"/>
        <w:ind w:firstLine="540"/>
        <w:jc w:val="both"/>
      </w:pPr>
      <w:r w:rsidRPr="00E149F3">
        <w:rPr>
          <w:position w:val="-14"/>
        </w:rPr>
        <w:pict>
          <v:shape id="_x0000_i1189" style="width:23.25pt;height:22.5pt" coordsize="" o:spt="100" adj="0,,0" path="" filled="f" stroked="f">
            <v:stroke joinstyle="miter"/>
            <v:imagedata r:id="rId259" o:title="base_23729_141735_519"/>
            <v:formulas/>
            <v:path o:connecttype="segments"/>
          </v:shape>
        </w:pict>
      </w:r>
      <w:r>
        <w:t xml:space="preserve"> </w:t>
      </w:r>
      <w:proofErr w:type="gramStart"/>
      <w:r>
        <w:t>- сводный оценочный коэффициент изменения налоговой базы по налогу, взимаемому в связи с применением УСН, хозяйствующих субъектов j-</w:t>
      </w:r>
      <w:proofErr w:type="spellStart"/>
      <w:r>
        <w:t>го</w:t>
      </w:r>
      <w:proofErr w:type="spellEnd"/>
      <w:r>
        <w:t xml:space="preserve"> муниципального района, выбравших в качестве объекта налогообложения доходы, в текущем финансовом году;</w:t>
      </w:r>
      <w:proofErr w:type="gramEnd"/>
    </w:p>
    <w:p w:rsidR="00761119" w:rsidRDefault="00761119">
      <w:pPr>
        <w:pStyle w:val="ConsPlusNormal"/>
        <w:ind w:firstLine="540"/>
        <w:jc w:val="both"/>
      </w:pPr>
      <w:r w:rsidRPr="00E149F3">
        <w:rPr>
          <w:position w:val="-14"/>
        </w:rPr>
        <w:pict>
          <v:shape id="_x0000_i1190" style="width:24pt;height:22.5pt" coordsize="" o:spt="100" adj="0,,0" path="" filled="f" stroked="f">
            <v:stroke joinstyle="miter"/>
            <v:imagedata r:id="rId260" o:title="base_23729_141735_520"/>
            <v:formulas/>
            <v:path o:connecttype="segments"/>
          </v:shape>
        </w:pict>
      </w:r>
      <w:r>
        <w:t xml:space="preserve"> </w:t>
      </w:r>
      <w:proofErr w:type="gramStart"/>
      <w:r>
        <w:t>- сводный оценочный коэффициент изменения налоговой базы по налогу, взимаемому в связи с применением УСН, хозяйствующих субъектов j-</w:t>
      </w:r>
      <w:proofErr w:type="spellStart"/>
      <w:r>
        <w:t>го</w:t>
      </w:r>
      <w:proofErr w:type="spellEnd"/>
      <w:r>
        <w:t xml:space="preserve"> муниципального района, выбравших в качестве объекта налогообложения доходы, на очередной финансовый год и плановый период;</w:t>
      </w:r>
      <w:proofErr w:type="gramEnd"/>
    </w:p>
    <w:p w:rsidR="00761119" w:rsidRDefault="00761119">
      <w:pPr>
        <w:pStyle w:val="ConsPlusNormal"/>
        <w:ind w:firstLine="540"/>
        <w:jc w:val="both"/>
      </w:pPr>
      <w:r w:rsidRPr="00E149F3">
        <w:rPr>
          <w:position w:val="-14"/>
        </w:rPr>
        <w:pict>
          <v:shape id="_x0000_i1191" style="width:33.75pt;height:22.5pt" coordsize="" o:spt="100" adj="0,,0" path="" filled="f" stroked="f">
            <v:stroke joinstyle="miter"/>
            <v:imagedata r:id="rId261" o:title="base_23729_141735_521"/>
            <v:formulas/>
            <v:path o:connecttype="segments"/>
          </v:shape>
        </w:pict>
      </w:r>
      <w:r>
        <w:t xml:space="preserve"> </w:t>
      </w:r>
      <w:proofErr w:type="gramStart"/>
      <w:r>
        <w:t>- сводный оценочный коэффициент изменения налоговой базы по налогу, взимаемому в связи с применением УСН, хозяйствующих субъектов j-</w:t>
      </w:r>
      <w:proofErr w:type="spellStart"/>
      <w:r>
        <w:t>го</w:t>
      </w:r>
      <w:proofErr w:type="spellEnd"/>
      <w:r>
        <w:t xml:space="preserve"> муниципального района, выбравших в качестве объекта налогообложения доходы, уменьшенные на величину расходов, в текущем финансовом году;</w:t>
      </w:r>
      <w:proofErr w:type="gramEnd"/>
    </w:p>
    <w:p w:rsidR="00761119" w:rsidRDefault="00761119">
      <w:pPr>
        <w:pStyle w:val="ConsPlusNormal"/>
        <w:ind w:firstLine="540"/>
        <w:jc w:val="both"/>
      </w:pPr>
      <w:r w:rsidRPr="00E149F3">
        <w:rPr>
          <w:position w:val="-14"/>
        </w:rPr>
        <w:pict>
          <v:shape id="_x0000_i1192" style="width:35.25pt;height:22.5pt" coordsize="" o:spt="100" adj="0,,0" path="" filled="f" stroked="f">
            <v:stroke joinstyle="miter"/>
            <v:imagedata r:id="rId262" o:title="base_23729_141735_522"/>
            <v:formulas/>
            <v:path o:connecttype="segments"/>
          </v:shape>
        </w:pict>
      </w:r>
      <w:r>
        <w:t xml:space="preserve"> </w:t>
      </w:r>
      <w:proofErr w:type="gramStart"/>
      <w:r>
        <w:t>- сводный оценочный коэффициент изменения налоговой базы по налогу, взимаемому в связи с применением УСН, хозяйствующих субъектов j-</w:t>
      </w:r>
      <w:proofErr w:type="spellStart"/>
      <w:r>
        <w:t>го</w:t>
      </w:r>
      <w:proofErr w:type="spellEnd"/>
      <w:r>
        <w:t xml:space="preserve"> муниципального района, выбравших в качестве объекта налогообложения доходы, уменьшенные на величину расходов, на очередной финансовый год и плановый период;</w:t>
      </w:r>
      <w:proofErr w:type="gramEnd"/>
    </w:p>
    <w:p w:rsidR="00761119" w:rsidRDefault="00761119">
      <w:pPr>
        <w:pStyle w:val="ConsPlusNormal"/>
        <w:ind w:firstLine="540"/>
        <w:jc w:val="both"/>
      </w:pPr>
      <w:r w:rsidRPr="00E149F3">
        <w:rPr>
          <w:position w:val="-14"/>
        </w:rPr>
        <w:pict>
          <v:shape id="_x0000_i1193" style="width:32.25pt;height:22.5pt" coordsize="" o:spt="100" adj="0,,0" path="" filled="f" stroked="f">
            <v:stroke joinstyle="miter"/>
            <v:imagedata r:id="rId263" o:title="base_23729_141735_523"/>
            <v:formulas/>
            <v:path o:connecttype="segments"/>
          </v:shape>
        </w:pict>
      </w:r>
      <w:r>
        <w:t xml:space="preserve"> - сводный оценочный коэффициент изменения суммы минимального налога j-</w:t>
      </w:r>
      <w:proofErr w:type="spellStart"/>
      <w:r>
        <w:t>го</w:t>
      </w:r>
      <w:proofErr w:type="spellEnd"/>
      <w:r>
        <w:t xml:space="preserve"> муниципального района в текущем финансовом году;</w:t>
      </w:r>
    </w:p>
    <w:p w:rsidR="00761119" w:rsidRDefault="00761119">
      <w:pPr>
        <w:pStyle w:val="ConsPlusNormal"/>
        <w:ind w:firstLine="540"/>
        <w:jc w:val="both"/>
      </w:pPr>
      <w:r w:rsidRPr="00E149F3">
        <w:rPr>
          <w:position w:val="-14"/>
        </w:rPr>
        <w:pict>
          <v:shape id="_x0000_i1194" style="width:33.75pt;height:22.5pt" coordsize="" o:spt="100" adj="0,,0" path="" filled="f" stroked="f">
            <v:stroke joinstyle="miter"/>
            <v:imagedata r:id="rId264" o:title="base_23729_141735_524"/>
            <v:formulas/>
            <v:path o:connecttype="segments"/>
          </v:shape>
        </w:pict>
      </w:r>
      <w:r>
        <w:t xml:space="preserve"> - сводный оценочный коэффициент изменения суммы минимального налога j-</w:t>
      </w:r>
      <w:proofErr w:type="spellStart"/>
      <w:r>
        <w:t>го</w:t>
      </w:r>
      <w:proofErr w:type="spellEnd"/>
      <w:r>
        <w:t xml:space="preserve"> муниципального района на очередной финансовый год и плановый период;</w:t>
      </w:r>
    </w:p>
    <w:p w:rsidR="00761119" w:rsidRDefault="00761119">
      <w:pPr>
        <w:pStyle w:val="ConsPlusNormal"/>
        <w:ind w:firstLine="540"/>
        <w:jc w:val="both"/>
      </w:pPr>
      <w:r w:rsidRPr="00E149F3">
        <w:rPr>
          <w:position w:val="-14"/>
        </w:rPr>
        <w:pict>
          <v:shape id="_x0000_i1195" style="width:23.25pt;height:21pt" coordsize="" o:spt="100" adj="0,,0" path="" filled="f" stroked="f">
            <v:stroke joinstyle="miter"/>
            <v:imagedata r:id="rId265" o:title="base_23729_141735_525"/>
            <v:formulas/>
            <v:path o:connecttype="segments"/>
          </v:shape>
        </w:pict>
      </w:r>
      <w:r>
        <w:t xml:space="preserve"> - оценка суммы уменьшения (увеличения) поступлений в бюджет j-</w:t>
      </w:r>
      <w:proofErr w:type="spellStart"/>
      <w:r>
        <w:t>го</w:t>
      </w:r>
      <w:proofErr w:type="spellEnd"/>
      <w:r>
        <w:t xml:space="preserve"> муниципального района в результате изменения законодательства Российской Федерации о налогах и сборах.</w:t>
      </w:r>
    </w:p>
    <w:p w:rsidR="00761119" w:rsidRDefault="00761119">
      <w:pPr>
        <w:pStyle w:val="ConsPlusNormal"/>
        <w:ind w:firstLine="540"/>
        <w:jc w:val="both"/>
      </w:pPr>
      <w:r>
        <w:t xml:space="preserve">При этом в случаях, если фактические значения сводных оценочных коэффициентов </w:t>
      </w:r>
      <w:r w:rsidRPr="00E149F3">
        <w:rPr>
          <w:position w:val="-14"/>
        </w:rPr>
        <w:pict>
          <v:shape id="_x0000_i1196" style="width:102pt;height:21.75pt" coordsize="" o:spt="100" adj="0,,0" path="" filled="f" stroked="f">
            <v:stroke joinstyle="miter"/>
            <v:imagedata r:id="rId266" o:title="base_23729_141735_526"/>
            <v:formulas/>
            <v:path o:connecttype="segments"/>
          </v:shape>
        </w:pict>
      </w:r>
      <w:r>
        <w:t xml:space="preserve"> составляют величины, которые меньше </w:t>
      </w:r>
      <w:proofErr w:type="spellStart"/>
      <w:r>
        <w:t>среднекраевых</w:t>
      </w:r>
      <w:proofErr w:type="spellEnd"/>
      <w:r>
        <w:t xml:space="preserve"> показателей, в расчете налогового потенциала j-</w:t>
      </w:r>
      <w:proofErr w:type="spellStart"/>
      <w:r>
        <w:t>го</w:t>
      </w:r>
      <w:proofErr w:type="spellEnd"/>
      <w:r>
        <w:t xml:space="preserve"> муниципального района по налогу, взимаемому в связи с применением УСН, применяются значения соответствующих коэффициентов, равные </w:t>
      </w:r>
      <w:proofErr w:type="spellStart"/>
      <w:r>
        <w:t>среднекраевым</w:t>
      </w:r>
      <w:proofErr w:type="spellEnd"/>
      <w:r>
        <w:t xml:space="preserve"> показателям.</w:t>
      </w:r>
    </w:p>
    <w:p w:rsidR="00761119" w:rsidRDefault="00761119">
      <w:pPr>
        <w:pStyle w:val="ConsPlusNormal"/>
        <w:jc w:val="both"/>
      </w:pPr>
      <w:r>
        <w:t xml:space="preserve">(п. 9 </w:t>
      </w:r>
      <w:proofErr w:type="gramStart"/>
      <w:r>
        <w:t>введен</w:t>
      </w:r>
      <w:proofErr w:type="gramEnd"/>
      <w:r>
        <w:t xml:space="preserve"> </w:t>
      </w:r>
      <w:hyperlink r:id="rId267" w:history="1">
        <w:r>
          <w:rPr>
            <w:color w:val="0000FF"/>
          </w:rPr>
          <w:t>Законом</w:t>
        </w:r>
      </w:hyperlink>
      <w:r>
        <w:t xml:space="preserve"> Краснодарского края от 13.10.2015 N 3253-КЗ)</w:t>
      </w:r>
    </w:p>
    <w:p w:rsidR="00761119" w:rsidRDefault="00761119">
      <w:pPr>
        <w:pStyle w:val="ConsPlusNormal"/>
        <w:jc w:val="both"/>
      </w:pPr>
    </w:p>
    <w:p w:rsidR="00761119" w:rsidRDefault="00761119">
      <w:pPr>
        <w:pStyle w:val="ConsPlusNormal"/>
        <w:jc w:val="center"/>
      </w:pPr>
      <w:r>
        <w:t>Методика расчета индекса бюджетных расходов</w:t>
      </w:r>
    </w:p>
    <w:p w:rsidR="00761119" w:rsidRDefault="00761119">
      <w:pPr>
        <w:pStyle w:val="ConsPlusNormal"/>
        <w:jc w:val="center"/>
      </w:pPr>
      <w:proofErr w:type="gramStart"/>
      <w:r>
        <w:t xml:space="preserve">(в ред. </w:t>
      </w:r>
      <w:hyperlink r:id="rId268" w:history="1">
        <w:r>
          <w:rPr>
            <w:color w:val="0000FF"/>
          </w:rPr>
          <w:t>Закона</w:t>
        </w:r>
      </w:hyperlink>
      <w:r>
        <w:t xml:space="preserve"> Краснодарского края</w:t>
      </w:r>
      <w:proofErr w:type="gramEnd"/>
    </w:p>
    <w:p w:rsidR="00761119" w:rsidRDefault="00761119">
      <w:pPr>
        <w:pStyle w:val="ConsPlusNormal"/>
        <w:jc w:val="center"/>
      </w:pPr>
      <w:r>
        <w:t>от 09.07.2013 N 2745-КЗ)</w:t>
      </w:r>
    </w:p>
    <w:p w:rsidR="00761119" w:rsidRDefault="00761119">
      <w:pPr>
        <w:pStyle w:val="ConsPlusNormal"/>
        <w:jc w:val="both"/>
      </w:pPr>
    </w:p>
    <w:p w:rsidR="00761119" w:rsidRDefault="00761119">
      <w:pPr>
        <w:pStyle w:val="ConsPlusNormal"/>
        <w:ind w:firstLine="540"/>
        <w:jc w:val="both"/>
      </w:pPr>
      <w:r>
        <w:t>1. Для оценки различий в расходах муниципальных районов (городских округов) учитываются факторы, влияющие на стоимость муниципальных услуг муниципального района (городского округа) в расчете на одного жителя:</w:t>
      </w:r>
    </w:p>
    <w:p w:rsidR="00761119" w:rsidRDefault="00761119">
      <w:pPr>
        <w:sectPr w:rsidR="00761119">
          <w:pgSz w:w="11905" w:h="16838"/>
          <w:pgMar w:top="1134" w:right="850" w:bottom="1134" w:left="1701" w:header="0" w:footer="0" w:gutter="0"/>
          <w:cols w:space="720"/>
        </w:sectPr>
      </w:pPr>
    </w:p>
    <w:p w:rsidR="00761119" w:rsidRDefault="007611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5610"/>
      </w:tblGrid>
      <w:tr w:rsidR="00761119">
        <w:tc>
          <w:tcPr>
            <w:tcW w:w="6600" w:type="dxa"/>
          </w:tcPr>
          <w:p w:rsidR="00761119" w:rsidRDefault="00761119">
            <w:pPr>
              <w:pStyle w:val="ConsPlusNormal"/>
              <w:jc w:val="center"/>
            </w:pPr>
            <w:r>
              <w:t>Фактор, влияющий на стоимость муниципальных услуг муниципального района (городского округа) в расчете на одного жителя</w:t>
            </w:r>
          </w:p>
        </w:tc>
        <w:tc>
          <w:tcPr>
            <w:tcW w:w="5610" w:type="dxa"/>
          </w:tcPr>
          <w:p w:rsidR="00761119" w:rsidRDefault="00761119">
            <w:pPr>
              <w:pStyle w:val="ConsPlusNormal"/>
              <w:jc w:val="center"/>
            </w:pPr>
            <w:r>
              <w:t>Коэффициент, учитывающий фактор влияния на стоимость муниципальных услуг муниципального района (городского округа)</w:t>
            </w:r>
          </w:p>
        </w:tc>
      </w:tr>
      <w:tr w:rsidR="00761119">
        <w:tc>
          <w:tcPr>
            <w:tcW w:w="6600" w:type="dxa"/>
          </w:tcPr>
          <w:p w:rsidR="00761119" w:rsidRDefault="00761119">
            <w:pPr>
              <w:pStyle w:val="ConsPlusNormal"/>
              <w:jc w:val="center"/>
            </w:pPr>
            <w:r>
              <w:t>1</w:t>
            </w:r>
          </w:p>
        </w:tc>
        <w:tc>
          <w:tcPr>
            <w:tcW w:w="5610" w:type="dxa"/>
          </w:tcPr>
          <w:p w:rsidR="00761119" w:rsidRDefault="00761119">
            <w:pPr>
              <w:pStyle w:val="ConsPlusNormal"/>
              <w:jc w:val="center"/>
            </w:pPr>
            <w:r>
              <w:t>2</w:t>
            </w:r>
          </w:p>
        </w:tc>
      </w:tr>
      <w:tr w:rsidR="00761119">
        <w:tblPrEx>
          <w:tblBorders>
            <w:insideH w:val="nil"/>
          </w:tblBorders>
        </w:tblPrEx>
        <w:tc>
          <w:tcPr>
            <w:tcW w:w="6600" w:type="dxa"/>
            <w:tcBorders>
              <w:bottom w:val="nil"/>
            </w:tcBorders>
          </w:tcPr>
          <w:p w:rsidR="00761119" w:rsidRDefault="00761119">
            <w:pPr>
              <w:pStyle w:val="ConsPlusNormal"/>
            </w:pPr>
            <w:r>
              <w:t>Получатели образовательных услуг в дошкольных образовательных организациях</w:t>
            </w:r>
          </w:p>
        </w:tc>
        <w:tc>
          <w:tcPr>
            <w:tcW w:w="5610" w:type="dxa"/>
            <w:tcBorders>
              <w:bottom w:val="nil"/>
            </w:tcBorders>
          </w:tcPr>
          <w:p w:rsidR="00761119" w:rsidRDefault="00761119">
            <w:pPr>
              <w:pStyle w:val="ConsPlusNormal"/>
            </w:pPr>
            <w:r>
              <w:t>коэффициент получателей образовательных услуг в дошкольных образовательных организациях</w:t>
            </w:r>
          </w:p>
        </w:tc>
      </w:tr>
      <w:tr w:rsidR="00761119">
        <w:tblPrEx>
          <w:tblBorders>
            <w:insideH w:val="nil"/>
          </w:tblBorders>
        </w:tblPrEx>
        <w:tc>
          <w:tcPr>
            <w:tcW w:w="12210" w:type="dxa"/>
            <w:gridSpan w:val="2"/>
            <w:tcBorders>
              <w:top w:val="nil"/>
            </w:tcBorders>
          </w:tcPr>
          <w:p w:rsidR="00761119" w:rsidRDefault="00761119">
            <w:pPr>
              <w:pStyle w:val="ConsPlusNormal"/>
              <w:jc w:val="both"/>
            </w:pPr>
            <w:r>
              <w:t xml:space="preserve">(в ред. </w:t>
            </w:r>
            <w:hyperlink r:id="rId269" w:history="1">
              <w:r>
                <w:rPr>
                  <w:color w:val="0000FF"/>
                </w:rPr>
                <w:t>Закона</w:t>
              </w:r>
            </w:hyperlink>
            <w:r>
              <w:t xml:space="preserve"> Краснодарского края от 26.12.2014 N 3082-КЗ)</w:t>
            </w:r>
          </w:p>
        </w:tc>
      </w:tr>
      <w:tr w:rsidR="00761119">
        <w:tblPrEx>
          <w:tblBorders>
            <w:insideH w:val="nil"/>
          </w:tblBorders>
        </w:tblPrEx>
        <w:tc>
          <w:tcPr>
            <w:tcW w:w="6600" w:type="dxa"/>
            <w:tcBorders>
              <w:bottom w:val="nil"/>
            </w:tcBorders>
          </w:tcPr>
          <w:p w:rsidR="00761119" w:rsidRDefault="00761119">
            <w:pPr>
              <w:pStyle w:val="ConsPlusNormal"/>
            </w:pPr>
            <w:r>
              <w:t>Получатели образовательных услуг в общеобразовательных организациях</w:t>
            </w:r>
          </w:p>
        </w:tc>
        <w:tc>
          <w:tcPr>
            <w:tcW w:w="5610" w:type="dxa"/>
            <w:tcBorders>
              <w:bottom w:val="nil"/>
            </w:tcBorders>
          </w:tcPr>
          <w:p w:rsidR="00761119" w:rsidRDefault="00761119">
            <w:pPr>
              <w:pStyle w:val="ConsPlusNormal"/>
            </w:pPr>
            <w:r>
              <w:t>коэффициент получателей образовательных услуг в общеобразовательных организациях</w:t>
            </w:r>
          </w:p>
        </w:tc>
      </w:tr>
      <w:tr w:rsidR="00761119">
        <w:tblPrEx>
          <w:tblBorders>
            <w:insideH w:val="nil"/>
          </w:tblBorders>
        </w:tblPrEx>
        <w:tc>
          <w:tcPr>
            <w:tcW w:w="12210" w:type="dxa"/>
            <w:gridSpan w:val="2"/>
            <w:tcBorders>
              <w:top w:val="nil"/>
            </w:tcBorders>
          </w:tcPr>
          <w:p w:rsidR="00761119" w:rsidRDefault="00761119">
            <w:pPr>
              <w:pStyle w:val="ConsPlusNormal"/>
              <w:jc w:val="both"/>
            </w:pPr>
            <w:r>
              <w:t xml:space="preserve">(в ред. </w:t>
            </w:r>
            <w:hyperlink r:id="rId270" w:history="1">
              <w:r>
                <w:rPr>
                  <w:color w:val="0000FF"/>
                </w:rPr>
                <w:t>Закона</w:t>
              </w:r>
            </w:hyperlink>
            <w:r>
              <w:t xml:space="preserve"> Краснодарского края от 26.12.2014 N 3082-КЗ)</w:t>
            </w:r>
          </w:p>
        </w:tc>
      </w:tr>
      <w:tr w:rsidR="00761119">
        <w:tblPrEx>
          <w:tblBorders>
            <w:insideH w:val="nil"/>
          </w:tblBorders>
        </w:tblPrEx>
        <w:tc>
          <w:tcPr>
            <w:tcW w:w="6600" w:type="dxa"/>
            <w:tcBorders>
              <w:bottom w:val="nil"/>
            </w:tcBorders>
          </w:tcPr>
          <w:p w:rsidR="00761119" w:rsidRDefault="00761119">
            <w:pPr>
              <w:pStyle w:val="ConsPlusNormal"/>
            </w:pPr>
            <w:r>
              <w:t>Получатели образовательных услуг в организациях дополнительного образования</w:t>
            </w:r>
          </w:p>
        </w:tc>
        <w:tc>
          <w:tcPr>
            <w:tcW w:w="5610" w:type="dxa"/>
            <w:tcBorders>
              <w:bottom w:val="nil"/>
            </w:tcBorders>
          </w:tcPr>
          <w:p w:rsidR="00761119" w:rsidRDefault="00761119">
            <w:pPr>
              <w:pStyle w:val="ConsPlusNormal"/>
            </w:pPr>
            <w:r>
              <w:t>коэффициент получателей образовательных услуг в организациях дополнительного образования</w:t>
            </w:r>
          </w:p>
        </w:tc>
      </w:tr>
      <w:tr w:rsidR="00761119">
        <w:tblPrEx>
          <w:tblBorders>
            <w:insideH w:val="nil"/>
          </w:tblBorders>
        </w:tblPrEx>
        <w:tc>
          <w:tcPr>
            <w:tcW w:w="12210" w:type="dxa"/>
            <w:gridSpan w:val="2"/>
            <w:tcBorders>
              <w:top w:val="nil"/>
            </w:tcBorders>
          </w:tcPr>
          <w:p w:rsidR="00761119" w:rsidRDefault="00761119">
            <w:pPr>
              <w:pStyle w:val="ConsPlusNormal"/>
              <w:jc w:val="both"/>
            </w:pPr>
            <w:r>
              <w:t xml:space="preserve">(в ред. </w:t>
            </w:r>
            <w:hyperlink r:id="rId271" w:history="1">
              <w:r>
                <w:rPr>
                  <w:color w:val="0000FF"/>
                </w:rPr>
                <w:t>Закона</w:t>
              </w:r>
            </w:hyperlink>
            <w:r>
              <w:t xml:space="preserve"> Краснодарского края от 26.12.2014 N 3082-КЗ)</w:t>
            </w:r>
          </w:p>
        </w:tc>
      </w:tr>
      <w:tr w:rsidR="00761119">
        <w:tblPrEx>
          <w:tblBorders>
            <w:insideH w:val="nil"/>
          </w:tblBorders>
        </w:tblPrEx>
        <w:tc>
          <w:tcPr>
            <w:tcW w:w="6600" w:type="dxa"/>
            <w:tcBorders>
              <w:bottom w:val="nil"/>
            </w:tcBorders>
          </w:tcPr>
          <w:p w:rsidR="00761119" w:rsidRDefault="00761119">
            <w:pPr>
              <w:pStyle w:val="ConsPlusNormal"/>
            </w:pPr>
            <w:r>
              <w:t>Сложившаяся инфраструктура дошкольных образовательных организаций и различная их материальная база (здания и сооружения)</w:t>
            </w:r>
          </w:p>
        </w:tc>
        <w:tc>
          <w:tcPr>
            <w:tcW w:w="5610" w:type="dxa"/>
            <w:tcBorders>
              <w:bottom w:val="nil"/>
            </w:tcBorders>
          </w:tcPr>
          <w:p w:rsidR="00761119" w:rsidRDefault="00761119">
            <w:pPr>
              <w:pStyle w:val="ConsPlusNormal"/>
            </w:pPr>
            <w:r>
              <w:t>коэффициент оснащенности дошкольных образовательных организаций</w:t>
            </w:r>
          </w:p>
        </w:tc>
      </w:tr>
      <w:tr w:rsidR="00761119">
        <w:tblPrEx>
          <w:tblBorders>
            <w:insideH w:val="nil"/>
          </w:tblBorders>
        </w:tblPrEx>
        <w:tc>
          <w:tcPr>
            <w:tcW w:w="12210" w:type="dxa"/>
            <w:gridSpan w:val="2"/>
            <w:tcBorders>
              <w:top w:val="nil"/>
            </w:tcBorders>
          </w:tcPr>
          <w:p w:rsidR="00761119" w:rsidRDefault="00761119">
            <w:pPr>
              <w:pStyle w:val="ConsPlusNormal"/>
              <w:jc w:val="both"/>
            </w:pPr>
            <w:r>
              <w:t xml:space="preserve">(в ред. </w:t>
            </w:r>
            <w:hyperlink r:id="rId272" w:history="1">
              <w:r>
                <w:rPr>
                  <w:color w:val="0000FF"/>
                </w:rPr>
                <w:t>Закона</w:t>
              </w:r>
            </w:hyperlink>
            <w:r>
              <w:t xml:space="preserve"> Краснодарского края от 26.12.2014 N 3082-КЗ)</w:t>
            </w:r>
          </w:p>
        </w:tc>
      </w:tr>
      <w:tr w:rsidR="00761119">
        <w:tblPrEx>
          <w:tblBorders>
            <w:insideH w:val="nil"/>
          </w:tblBorders>
        </w:tblPrEx>
        <w:tc>
          <w:tcPr>
            <w:tcW w:w="6600" w:type="dxa"/>
            <w:tcBorders>
              <w:bottom w:val="nil"/>
            </w:tcBorders>
          </w:tcPr>
          <w:p w:rsidR="00761119" w:rsidRDefault="00761119">
            <w:pPr>
              <w:pStyle w:val="ConsPlusNormal"/>
            </w:pPr>
            <w:r>
              <w:t>Сложившаяся инфраструктура общеобразовательных организаций и различная их материальная база (здания и сооружения)</w:t>
            </w:r>
          </w:p>
        </w:tc>
        <w:tc>
          <w:tcPr>
            <w:tcW w:w="5610" w:type="dxa"/>
            <w:tcBorders>
              <w:bottom w:val="nil"/>
            </w:tcBorders>
          </w:tcPr>
          <w:p w:rsidR="00761119" w:rsidRDefault="00761119">
            <w:pPr>
              <w:pStyle w:val="ConsPlusNormal"/>
            </w:pPr>
            <w:r>
              <w:t>коэффициент оснащенности общеобразовательных организаций</w:t>
            </w:r>
          </w:p>
        </w:tc>
      </w:tr>
      <w:tr w:rsidR="00761119">
        <w:tblPrEx>
          <w:tblBorders>
            <w:insideH w:val="nil"/>
          </w:tblBorders>
        </w:tblPrEx>
        <w:tc>
          <w:tcPr>
            <w:tcW w:w="12210" w:type="dxa"/>
            <w:gridSpan w:val="2"/>
            <w:tcBorders>
              <w:top w:val="nil"/>
            </w:tcBorders>
          </w:tcPr>
          <w:p w:rsidR="00761119" w:rsidRDefault="00761119">
            <w:pPr>
              <w:pStyle w:val="ConsPlusNormal"/>
              <w:jc w:val="both"/>
            </w:pPr>
            <w:r>
              <w:t xml:space="preserve">(в ред. </w:t>
            </w:r>
            <w:hyperlink r:id="rId273" w:history="1">
              <w:r>
                <w:rPr>
                  <w:color w:val="0000FF"/>
                </w:rPr>
                <w:t>Закона</w:t>
              </w:r>
            </w:hyperlink>
            <w:r>
              <w:t xml:space="preserve"> Краснодарского края от 26.12.2014 N 3082-КЗ)</w:t>
            </w:r>
          </w:p>
        </w:tc>
      </w:tr>
      <w:tr w:rsidR="00761119">
        <w:tblPrEx>
          <w:tblBorders>
            <w:insideH w:val="nil"/>
          </w:tblBorders>
        </w:tblPrEx>
        <w:tc>
          <w:tcPr>
            <w:tcW w:w="6600" w:type="dxa"/>
            <w:tcBorders>
              <w:bottom w:val="nil"/>
            </w:tcBorders>
          </w:tcPr>
          <w:p w:rsidR="00761119" w:rsidRDefault="00761119">
            <w:pPr>
              <w:pStyle w:val="ConsPlusNormal"/>
            </w:pPr>
            <w:r>
              <w:t>Сложившаяся инфраструктура организаций дополнительного образования и учреждений в сфере физической культуры и спорта и различная их материальная база (здания и сооружения)</w:t>
            </w:r>
          </w:p>
        </w:tc>
        <w:tc>
          <w:tcPr>
            <w:tcW w:w="5610" w:type="dxa"/>
            <w:tcBorders>
              <w:bottom w:val="nil"/>
            </w:tcBorders>
          </w:tcPr>
          <w:p w:rsidR="00761119" w:rsidRDefault="00761119">
            <w:pPr>
              <w:pStyle w:val="ConsPlusNormal"/>
            </w:pPr>
            <w:r>
              <w:t>коэффициент оснащенности организаций дополнительного образования и учреждений в сфере физической культуры и спорта</w:t>
            </w:r>
          </w:p>
        </w:tc>
      </w:tr>
      <w:tr w:rsidR="00761119">
        <w:tblPrEx>
          <w:tblBorders>
            <w:insideH w:val="nil"/>
          </w:tblBorders>
        </w:tblPrEx>
        <w:tc>
          <w:tcPr>
            <w:tcW w:w="12210" w:type="dxa"/>
            <w:gridSpan w:val="2"/>
            <w:tcBorders>
              <w:top w:val="nil"/>
            </w:tcBorders>
          </w:tcPr>
          <w:p w:rsidR="00761119" w:rsidRDefault="00761119">
            <w:pPr>
              <w:pStyle w:val="ConsPlusNormal"/>
              <w:jc w:val="both"/>
            </w:pPr>
            <w:r>
              <w:t xml:space="preserve">(в ред. </w:t>
            </w:r>
            <w:hyperlink r:id="rId274" w:history="1">
              <w:r>
                <w:rPr>
                  <w:color w:val="0000FF"/>
                </w:rPr>
                <w:t>Закона</w:t>
              </w:r>
            </w:hyperlink>
            <w:r>
              <w:t xml:space="preserve"> Краснодарского края от 26.12.2014 N 3082-КЗ)</w:t>
            </w:r>
          </w:p>
        </w:tc>
      </w:tr>
      <w:tr w:rsidR="00761119">
        <w:tc>
          <w:tcPr>
            <w:tcW w:w="6600" w:type="dxa"/>
          </w:tcPr>
          <w:p w:rsidR="00761119" w:rsidRDefault="00761119">
            <w:pPr>
              <w:pStyle w:val="ConsPlusNormal"/>
            </w:pPr>
            <w:r>
              <w:t>Повышенная в сельской местности оплата труда с начислениями, включающая льготы специалистам, проживающим и работающим в сельской местности</w:t>
            </w:r>
          </w:p>
        </w:tc>
        <w:tc>
          <w:tcPr>
            <w:tcW w:w="5610" w:type="dxa"/>
          </w:tcPr>
          <w:p w:rsidR="00761119" w:rsidRDefault="00761119">
            <w:pPr>
              <w:pStyle w:val="ConsPlusNormal"/>
            </w:pPr>
            <w:r>
              <w:t>коэффициент дифференциации заработной платы в сельской местности</w:t>
            </w:r>
          </w:p>
        </w:tc>
      </w:tr>
      <w:tr w:rsidR="00761119">
        <w:tc>
          <w:tcPr>
            <w:tcW w:w="6600" w:type="dxa"/>
          </w:tcPr>
          <w:p w:rsidR="00761119" w:rsidRDefault="00761119">
            <w:pPr>
              <w:pStyle w:val="ConsPlusNormal"/>
            </w:pPr>
            <w:r>
              <w:t>Различия в удельном весе численности населения до 0,5 тыс. человек в численности постоянного населения</w:t>
            </w:r>
          </w:p>
        </w:tc>
        <w:tc>
          <w:tcPr>
            <w:tcW w:w="5610" w:type="dxa"/>
          </w:tcPr>
          <w:p w:rsidR="00761119" w:rsidRDefault="00761119">
            <w:pPr>
              <w:pStyle w:val="ConsPlusNormal"/>
            </w:pPr>
            <w:r>
              <w:t>коэффициент расселения</w:t>
            </w:r>
          </w:p>
        </w:tc>
      </w:tr>
      <w:tr w:rsidR="00761119">
        <w:tc>
          <w:tcPr>
            <w:tcW w:w="6600" w:type="dxa"/>
          </w:tcPr>
          <w:p w:rsidR="00761119" w:rsidRDefault="00761119">
            <w:pPr>
              <w:pStyle w:val="ConsPlusNormal"/>
            </w:pPr>
            <w:r>
              <w:t>Численность населения</w:t>
            </w:r>
          </w:p>
        </w:tc>
        <w:tc>
          <w:tcPr>
            <w:tcW w:w="5610" w:type="dxa"/>
          </w:tcPr>
          <w:p w:rsidR="00761119" w:rsidRDefault="00761119">
            <w:pPr>
              <w:pStyle w:val="ConsPlusNormal"/>
            </w:pPr>
            <w:r>
              <w:t>коэффициент численности</w:t>
            </w:r>
          </w:p>
        </w:tc>
      </w:tr>
    </w:tbl>
    <w:p w:rsidR="00761119" w:rsidRDefault="00761119">
      <w:pPr>
        <w:pStyle w:val="ConsPlusNormal"/>
        <w:jc w:val="both"/>
      </w:pPr>
    </w:p>
    <w:p w:rsidR="00761119" w:rsidRDefault="00761119">
      <w:pPr>
        <w:pStyle w:val="ConsPlusNormal"/>
        <w:ind w:firstLine="540"/>
        <w:jc w:val="both"/>
      </w:pPr>
      <w:r>
        <w:t>Данные, используемые при определении индекса бюджетных расходов:</w:t>
      </w:r>
    </w:p>
    <w:p w:rsidR="00761119" w:rsidRDefault="007611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5610"/>
      </w:tblGrid>
      <w:tr w:rsidR="00761119">
        <w:tc>
          <w:tcPr>
            <w:tcW w:w="6600" w:type="dxa"/>
          </w:tcPr>
          <w:p w:rsidR="00761119" w:rsidRDefault="00761119">
            <w:pPr>
              <w:pStyle w:val="ConsPlusNormal"/>
              <w:jc w:val="center"/>
            </w:pPr>
            <w:r>
              <w:t>Данные, используемые при определении индекса бюджетных расходов</w:t>
            </w:r>
          </w:p>
        </w:tc>
        <w:tc>
          <w:tcPr>
            <w:tcW w:w="5610" w:type="dxa"/>
          </w:tcPr>
          <w:p w:rsidR="00761119" w:rsidRDefault="00761119">
            <w:pPr>
              <w:pStyle w:val="ConsPlusNormal"/>
              <w:jc w:val="center"/>
            </w:pPr>
            <w:r>
              <w:t>Источник информации</w:t>
            </w:r>
          </w:p>
        </w:tc>
      </w:tr>
      <w:tr w:rsidR="00761119">
        <w:tc>
          <w:tcPr>
            <w:tcW w:w="6600" w:type="dxa"/>
          </w:tcPr>
          <w:p w:rsidR="00761119" w:rsidRDefault="00761119">
            <w:pPr>
              <w:pStyle w:val="ConsPlusNormal"/>
            </w:pPr>
            <w:r>
              <w:t>Численность постоянного населения муниципального района (городского округа), в том числе сельского населения</w:t>
            </w:r>
          </w:p>
        </w:tc>
        <w:tc>
          <w:tcPr>
            <w:tcW w:w="5610" w:type="dxa"/>
          </w:tcPr>
          <w:p w:rsidR="00761119" w:rsidRDefault="00761119">
            <w:pPr>
              <w:pStyle w:val="ConsPlusNormal"/>
              <w:jc w:val="both"/>
            </w:pPr>
            <w:r>
              <w:t>территориальный орган Федеральной службы государственной статистики по Краснодарскому краю</w:t>
            </w:r>
          </w:p>
        </w:tc>
      </w:tr>
      <w:tr w:rsidR="00761119">
        <w:tc>
          <w:tcPr>
            <w:tcW w:w="6600" w:type="dxa"/>
          </w:tcPr>
          <w:p w:rsidR="00761119" w:rsidRDefault="00761119">
            <w:pPr>
              <w:pStyle w:val="ConsPlusNormal"/>
              <w:jc w:val="both"/>
            </w:pPr>
            <w:r>
              <w:t>Число получателей образовательных услуг</w:t>
            </w:r>
          </w:p>
        </w:tc>
        <w:tc>
          <w:tcPr>
            <w:tcW w:w="5610" w:type="dxa"/>
          </w:tcPr>
          <w:p w:rsidR="00761119" w:rsidRDefault="00761119">
            <w:pPr>
              <w:pStyle w:val="ConsPlusNormal"/>
            </w:pPr>
            <w:r>
              <w:t>исполнительно-распорядительные органы муниципальных образований</w:t>
            </w:r>
          </w:p>
        </w:tc>
      </w:tr>
      <w:tr w:rsidR="00761119">
        <w:tc>
          <w:tcPr>
            <w:tcW w:w="6600" w:type="dxa"/>
          </w:tcPr>
          <w:p w:rsidR="00761119" w:rsidRDefault="00761119">
            <w:pPr>
              <w:pStyle w:val="ConsPlusNormal"/>
            </w:pPr>
            <w:r>
              <w:t>Показатели внешней кубатуры зданий и сооружений</w:t>
            </w:r>
          </w:p>
        </w:tc>
        <w:tc>
          <w:tcPr>
            <w:tcW w:w="5610" w:type="dxa"/>
          </w:tcPr>
          <w:p w:rsidR="00761119" w:rsidRDefault="00761119">
            <w:pPr>
              <w:pStyle w:val="ConsPlusNormal"/>
            </w:pPr>
            <w:r>
              <w:t>исполнительно-распорядительные органы муниципальных образований</w:t>
            </w:r>
          </w:p>
        </w:tc>
      </w:tr>
    </w:tbl>
    <w:p w:rsidR="00761119" w:rsidRDefault="00761119">
      <w:pPr>
        <w:pStyle w:val="ConsPlusNormal"/>
        <w:jc w:val="both"/>
      </w:pPr>
    </w:p>
    <w:p w:rsidR="00761119" w:rsidRDefault="00761119">
      <w:pPr>
        <w:pStyle w:val="ConsPlusNormal"/>
        <w:ind w:firstLine="540"/>
        <w:jc w:val="both"/>
      </w:pPr>
      <w:r>
        <w:t>2. Индекс бюджетных расходов j-</w:t>
      </w:r>
      <w:proofErr w:type="spellStart"/>
      <w:r>
        <w:t>го</w:t>
      </w:r>
      <w:proofErr w:type="spellEnd"/>
      <w:r>
        <w:t xml:space="preserve"> муниципального района (городского округа) рассчитывается по формуле:</w:t>
      </w:r>
    </w:p>
    <w:p w:rsidR="00761119" w:rsidRDefault="00761119">
      <w:pPr>
        <w:pStyle w:val="ConsPlusNormal"/>
        <w:jc w:val="both"/>
      </w:pPr>
    </w:p>
    <w:p w:rsidR="00761119" w:rsidRDefault="00761119">
      <w:pPr>
        <w:pStyle w:val="ConsPlusNormal"/>
        <w:jc w:val="center"/>
      </w:pPr>
      <w:r>
        <w:pict>
          <v:shape id="_x0000_i1197" style="width:195pt;height:21pt" coordsize="" o:spt="100" adj="0,,0" path="" filled="f" stroked="f">
            <v:stroke joinstyle="miter"/>
            <v:imagedata r:id="rId275" o:title="base_23729_141735_52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198" style="width:21pt;height:21pt" coordsize="" o:spt="100" adj="0,,0" path="" filled="f" stroked="f">
            <v:stroke joinstyle="miter"/>
            <v:imagedata r:id="rId276" o:title="base_23729_141735_528"/>
            <v:formulas/>
            <v:path o:connecttype="segments"/>
          </v:shape>
        </w:pict>
      </w:r>
      <w:r>
        <w:t xml:space="preserve"> - коэффициент заработной платы в j-м муниципальном районе (городском округе);</w:t>
      </w:r>
    </w:p>
    <w:p w:rsidR="00761119" w:rsidRDefault="00761119">
      <w:pPr>
        <w:pStyle w:val="ConsPlusNormal"/>
        <w:ind w:firstLine="540"/>
        <w:jc w:val="both"/>
      </w:pPr>
      <w:r w:rsidRPr="00E149F3">
        <w:rPr>
          <w:position w:val="-12"/>
        </w:rPr>
        <w:pict>
          <v:shape id="_x0000_i1199" style="width:24pt;height:21pt" coordsize="" o:spt="100" adj="0,,0" path="" filled="f" stroked="f">
            <v:stroke joinstyle="miter"/>
            <v:imagedata r:id="rId277" o:title="base_23729_141735_529"/>
            <v:formulas/>
            <v:path o:connecttype="segments"/>
          </v:shape>
        </w:pict>
      </w:r>
      <w:r>
        <w:t xml:space="preserve"> - коэффициент оснащенности учреждений (зданий и сооружений) в j-м муниципальном районе (городском округе);</w:t>
      </w:r>
    </w:p>
    <w:p w:rsidR="00761119" w:rsidRDefault="00761119">
      <w:pPr>
        <w:pStyle w:val="ConsPlusNormal"/>
        <w:ind w:firstLine="540"/>
        <w:jc w:val="both"/>
      </w:pPr>
      <w:r w:rsidRPr="00E149F3">
        <w:rPr>
          <w:position w:val="-12"/>
        </w:rPr>
        <w:pict>
          <v:shape id="_x0000_i1200" style="width:21pt;height:21pt" coordsize="" o:spt="100" adj="0,,0" path="" filled="f" stroked="f">
            <v:stroke joinstyle="miter"/>
            <v:imagedata r:id="rId278" o:title="base_23729_141735_530"/>
            <v:formulas/>
            <v:path o:connecttype="segments"/>
          </v:shape>
        </w:pict>
      </w:r>
      <w:r>
        <w:t xml:space="preserve"> - коэффициент прочих расходов в j-м муниципальном районе (городском округе).</w:t>
      </w:r>
    </w:p>
    <w:p w:rsidR="00761119" w:rsidRDefault="00761119">
      <w:pPr>
        <w:pStyle w:val="ConsPlusNormal"/>
        <w:ind w:firstLine="540"/>
        <w:jc w:val="both"/>
      </w:pPr>
      <w:r>
        <w:t>3. Коэффициент заработной платы рассчитывается по формуле:</w:t>
      </w:r>
    </w:p>
    <w:p w:rsidR="00761119" w:rsidRDefault="00761119">
      <w:pPr>
        <w:pStyle w:val="ConsPlusNormal"/>
        <w:jc w:val="both"/>
      </w:pPr>
    </w:p>
    <w:p w:rsidR="00761119" w:rsidRDefault="00761119">
      <w:pPr>
        <w:pStyle w:val="ConsPlusNormal"/>
        <w:jc w:val="center"/>
      </w:pPr>
      <w:r>
        <w:pict>
          <v:shape id="_x0000_i1201" style="width:106.5pt;height:24pt" coordsize="" o:spt="100" adj="0,,0" path="" filled="f" stroked="f">
            <v:stroke joinstyle="miter"/>
            <v:imagedata r:id="rId279" o:title="base_23729_141735_531"/>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02" style="width:27pt;height:21pt" coordsize="" o:spt="100" adj="0,,0" path="" filled="f" stroked="f">
            <v:stroke joinstyle="miter"/>
            <v:imagedata r:id="rId280" o:title="base_23729_141735_532"/>
            <v:formulas/>
            <v:path o:connecttype="segments"/>
          </v:shape>
        </w:pict>
      </w:r>
      <w:r>
        <w:t xml:space="preserve"> - коэффициент заработной платы социальной сферы в j-м муниципальном районе (городском округе);</w:t>
      </w:r>
    </w:p>
    <w:p w:rsidR="00761119" w:rsidRDefault="00761119">
      <w:pPr>
        <w:pStyle w:val="ConsPlusNormal"/>
        <w:ind w:firstLine="540"/>
        <w:jc w:val="both"/>
      </w:pPr>
      <w:r w:rsidRPr="00E149F3">
        <w:rPr>
          <w:position w:val="-12"/>
        </w:rPr>
        <w:pict>
          <v:shape id="_x0000_i1203" style="width:30.75pt;height:21pt" coordsize="" o:spt="100" adj="0,,0" path="" filled="f" stroked="f">
            <v:stroke joinstyle="miter"/>
            <v:imagedata r:id="rId281" o:title="base_23729_141735_533"/>
            <v:formulas/>
            <v:path o:connecttype="segments"/>
          </v:shape>
        </w:pict>
      </w:r>
      <w:r>
        <w:t xml:space="preserve"> - коэффициент заработной платы управления в j-м муниципальном районе (городском округе).</w:t>
      </w:r>
    </w:p>
    <w:p w:rsidR="00761119" w:rsidRDefault="00761119">
      <w:pPr>
        <w:pStyle w:val="ConsPlusNormal"/>
        <w:ind w:firstLine="540"/>
        <w:jc w:val="both"/>
      </w:pPr>
      <w:r>
        <w:t>3.1. Коэффициент заработной платы социальной сферы рассчитывается по формуле:</w:t>
      </w:r>
    </w:p>
    <w:p w:rsidR="00761119" w:rsidRDefault="00761119">
      <w:pPr>
        <w:pStyle w:val="ConsPlusNormal"/>
        <w:jc w:val="both"/>
      </w:pPr>
    </w:p>
    <w:p w:rsidR="00761119" w:rsidRDefault="00761119">
      <w:pPr>
        <w:pStyle w:val="ConsPlusNormal"/>
        <w:jc w:val="center"/>
      </w:pPr>
      <w:r>
        <w:pict>
          <v:shape id="_x0000_i1204" style="width:126pt;height:23.25pt" coordsize="" o:spt="100" adj="0,,0" path="" filled="f" stroked="f">
            <v:stroke joinstyle="miter"/>
            <v:imagedata r:id="rId282" o:title="base_23729_141735_534"/>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05" style="width:33.75pt;height:21pt" coordsize="" o:spt="100" adj="0,,0" path="" filled="f" stroked="f">
            <v:stroke joinstyle="miter"/>
            <v:imagedata r:id="rId283" o:title="base_23729_141735_535"/>
            <v:formulas/>
            <v:path o:connecttype="segments"/>
          </v:shape>
        </w:pict>
      </w:r>
      <w:r>
        <w:t xml:space="preserve"> - коэффициент получателей образовательных услуг в организациях дополнительного образования в j-м муниципальном районе (городском округе);</w:t>
      </w:r>
    </w:p>
    <w:p w:rsidR="00761119" w:rsidRDefault="00761119">
      <w:pPr>
        <w:pStyle w:val="ConsPlusNormal"/>
        <w:jc w:val="both"/>
      </w:pPr>
      <w:r>
        <w:t xml:space="preserve">(в ред. </w:t>
      </w:r>
      <w:hyperlink r:id="rId284"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06" style="width:24pt;height:21pt" coordsize="" o:spt="100" adj="0,,0" path="" filled="f" stroked="f">
            <v:stroke joinstyle="miter"/>
            <v:imagedata r:id="rId285" o:title="base_23729_141735_536"/>
            <v:formulas/>
            <v:path o:connecttype="segments"/>
          </v:shape>
        </w:pict>
      </w:r>
      <w:r>
        <w:t xml:space="preserve"> - коэффициент дифференциации заработной платы в сельской местности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3.1.1. Коэффициент получателей образовательных услуг в организациях дополнительного образования рассчитывается по формуле:</w:t>
      </w:r>
    </w:p>
    <w:p w:rsidR="00761119" w:rsidRDefault="00761119">
      <w:pPr>
        <w:pStyle w:val="ConsPlusNormal"/>
        <w:jc w:val="both"/>
      </w:pPr>
      <w:r>
        <w:t xml:space="preserve">(в ред. </w:t>
      </w:r>
      <w:hyperlink r:id="rId286"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rsidRPr="00E149F3">
        <w:rPr>
          <w:position w:val="-14"/>
        </w:rPr>
        <w:pict>
          <v:shape id="_x0000_i1207" style="width:137.25pt;height:22.5pt" coordsize="" o:spt="100" adj="0,,0" path="" filled="f" stroked="f">
            <v:stroke joinstyle="miter"/>
            <v:imagedata r:id="rId287" o:title="base_23729_141735_53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08" style="width:21pt;height:21pt" coordsize="" o:spt="100" adj="0,,0" path="" filled="f" stroked="f">
            <v:stroke joinstyle="miter"/>
            <v:imagedata r:id="rId288" o:title="base_23729_141735_538"/>
            <v:formulas/>
            <v:path o:connecttype="segments"/>
          </v:shape>
        </w:pict>
      </w:r>
      <w:r>
        <w:t xml:space="preserve"> - число детей в организациях дополнительного образования в j-м муниципальном районе (городском округе);</w:t>
      </w:r>
    </w:p>
    <w:p w:rsidR="00761119" w:rsidRDefault="00761119">
      <w:pPr>
        <w:pStyle w:val="ConsPlusNormal"/>
        <w:jc w:val="both"/>
      </w:pPr>
      <w:r>
        <w:t xml:space="preserve">(в ред. </w:t>
      </w:r>
      <w:hyperlink r:id="rId289"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09" style="width:21pt;height:15.75pt" coordsize="" o:spt="100" adj="0,,0" path="" filled="f" stroked="f">
            <v:stroke joinstyle="miter"/>
            <v:imagedata r:id="rId290" o:title="base_23729_141735_539"/>
            <v:formulas/>
            <v:path o:connecttype="segments"/>
          </v:shape>
        </w:pict>
      </w:r>
      <w:r>
        <w:t xml:space="preserve"> - число детей в организациях дополнительного образования в целом по Краснодарскому краю;</w:t>
      </w:r>
    </w:p>
    <w:p w:rsidR="00761119" w:rsidRDefault="00761119">
      <w:pPr>
        <w:pStyle w:val="ConsPlusNormal"/>
        <w:jc w:val="both"/>
      </w:pPr>
      <w:r>
        <w:t xml:space="preserve">(в ред. </w:t>
      </w:r>
      <w:hyperlink r:id="rId291"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10" style="width:17.25pt;height:20.25pt" coordsize="" o:spt="100" adj="0,,0" path="" filled="f" stroked="f">
            <v:stroke joinstyle="miter"/>
            <v:imagedata r:id="rId292" o:title="base_23729_141735_540"/>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3.1.2. Коэффициент дифференциации заработной платы в сельской местности рассчитывается по формуле:</w:t>
      </w:r>
    </w:p>
    <w:p w:rsidR="00761119" w:rsidRDefault="00761119">
      <w:pPr>
        <w:pStyle w:val="ConsPlusNormal"/>
        <w:jc w:val="both"/>
      </w:pPr>
    </w:p>
    <w:p w:rsidR="00761119" w:rsidRDefault="00761119">
      <w:pPr>
        <w:pStyle w:val="ConsPlusNormal"/>
        <w:jc w:val="center"/>
      </w:pPr>
      <w:r>
        <w:pict>
          <v:shape id="_x0000_i1211" style="width:227.25pt;height:23.25pt" coordsize="" o:spt="100" adj="0,,0" path="" filled="f" stroked="f">
            <v:stroke joinstyle="miter"/>
            <v:imagedata r:id="rId293" o:title="base_23729_141735_541"/>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t>Ч - доля сельского населения в целом по Краснодарскому краю;</w:t>
      </w:r>
    </w:p>
    <w:p w:rsidR="00761119" w:rsidRDefault="00761119">
      <w:pPr>
        <w:pStyle w:val="ConsPlusNormal"/>
        <w:ind w:firstLine="540"/>
        <w:jc w:val="both"/>
      </w:pPr>
      <w:r w:rsidRPr="00E149F3">
        <w:rPr>
          <w:position w:val="-12"/>
        </w:rPr>
        <w:pict>
          <v:shape id="_x0000_i1212" style="width:15.75pt;height:20.25pt" coordsize="" o:spt="100" adj="0,,0" path="" filled="f" stroked="f">
            <v:stroke joinstyle="miter"/>
            <v:imagedata r:id="rId294" o:title="base_23729_141735_542"/>
            <v:formulas/>
            <v:path o:connecttype="segments"/>
          </v:shape>
        </w:pict>
      </w:r>
      <w:r>
        <w:t xml:space="preserve"> - доля сельского населения в j-м муниципальном районе (городском округе);</w:t>
      </w:r>
    </w:p>
    <w:p w:rsidR="00761119" w:rsidRDefault="00761119">
      <w:pPr>
        <w:pStyle w:val="ConsPlusNormal"/>
        <w:ind w:firstLine="540"/>
        <w:jc w:val="both"/>
      </w:pPr>
      <w:r>
        <w:t xml:space="preserve">1,25 - уровень </w:t>
      </w:r>
      <w:proofErr w:type="gramStart"/>
      <w:r>
        <w:t>повышения оплаты труда специалистов социальной сферы</w:t>
      </w:r>
      <w:proofErr w:type="gramEnd"/>
      <w:r>
        <w:t xml:space="preserve"> за работу в сельской местности.</w:t>
      </w:r>
    </w:p>
    <w:p w:rsidR="00761119" w:rsidRDefault="00761119">
      <w:pPr>
        <w:pStyle w:val="ConsPlusNormal"/>
        <w:ind w:firstLine="540"/>
        <w:jc w:val="both"/>
      </w:pPr>
      <w:r>
        <w:t>3.2. Коэффициент заработной платы управления рассчитывается по формуле:</w:t>
      </w:r>
    </w:p>
    <w:p w:rsidR="00761119" w:rsidRDefault="00761119">
      <w:pPr>
        <w:pStyle w:val="ConsPlusNormal"/>
        <w:jc w:val="both"/>
      </w:pPr>
    </w:p>
    <w:p w:rsidR="00761119" w:rsidRDefault="00761119">
      <w:pPr>
        <w:pStyle w:val="ConsPlusNormal"/>
        <w:jc w:val="center"/>
      </w:pPr>
      <w:r>
        <w:pict>
          <v:shape id="_x0000_i1213" style="width:86.25pt;height:21pt" coordsize="" o:spt="100" adj="0,,0" path="" filled="f" stroked="f">
            <v:stroke joinstyle="miter"/>
            <v:imagedata r:id="rId295" o:title="base_23729_141735_543"/>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bookmarkStart w:id="8" w:name="P736"/>
      <w:bookmarkEnd w:id="8"/>
      <w:r w:rsidRPr="00E149F3">
        <w:rPr>
          <w:position w:val="-12"/>
        </w:rPr>
        <w:pict>
          <v:shape id="_x0000_i1214" style="width:27pt;height:21pt" coordsize="" o:spt="100" adj="0,,0" path="" filled="f" stroked="f">
            <v:stroke joinstyle="miter"/>
            <v:imagedata r:id="rId296" o:title="base_23729_141735_544"/>
            <v:formulas/>
            <v:path o:connecttype="segments"/>
          </v:shape>
        </w:pict>
      </w:r>
      <w:r>
        <w:t xml:space="preserve"> - коэффициент численности населения в j-м муниципальном районе (городском округе).</w:t>
      </w:r>
    </w:p>
    <w:p w:rsidR="00761119" w:rsidRDefault="00761119">
      <w:pPr>
        <w:pStyle w:val="ConsPlusNormal"/>
        <w:ind w:firstLine="540"/>
        <w:jc w:val="both"/>
      </w:pPr>
      <w:r>
        <w:t>В зависимости от численности населения в j-м муниципальном районе (городском округе) устанавливается:</w:t>
      </w:r>
    </w:p>
    <w:p w:rsidR="00761119" w:rsidRDefault="00761119">
      <w:pPr>
        <w:pStyle w:val="ConsPlusNormal"/>
        <w:ind w:firstLine="540"/>
        <w:jc w:val="both"/>
      </w:pPr>
      <w:r w:rsidRPr="00E149F3">
        <w:rPr>
          <w:position w:val="-12"/>
        </w:rPr>
        <w:pict>
          <v:shape id="_x0000_i1215" style="width:27pt;height:21pt" coordsize="" o:spt="100" adj="0,,0" path="" filled="f" stroked="f">
            <v:stroke joinstyle="miter"/>
            <v:imagedata r:id="rId296" o:title="base_23729_141735_545"/>
            <v:formulas/>
            <v:path o:connecttype="segments"/>
          </v:shape>
        </w:pict>
      </w:r>
      <w:r>
        <w:t xml:space="preserve"> = 1,4 в j-м муниципальном районе (городском округе) с численностью населения до 40,0 тысяч человек;</w:t>
      </w:r>
    </w:p>
    <w:p w:rsidR="00761119" w:rsidRDefault="00761119">
      <w:pPr>
        <w:pStyle w:val="ConsPlusNormal"/>
        <w:ind w:firstLine="540"/>
        <w:jc w:val="both"/>
      </w:pPr>
      <w:r w:rsidRPr="00E149F3">
        <w:rPr>
          <w:position w:val="-12"/>
        </w:rPr>
        <w:pict>
          <v:shape id="_x0000_i1216" style="width:27pt;height:21pt" coordsize="" o:spt="100" adj="0,,0" path="" filled="f" stroked="f">
            <v:stroke joinstyle="miter"/>
            <v:imagedata r:id="rId296" o:title="base_23729_141735_546"/>
            <v:formulas/>
            <v:path o:connecttype="segments"/>
          </v:shape>
        </w:pict>
      </w:r>
      <w:r>
        <w:t xml:space="preserve"> = 1,3 в j-м муниципальном районе (городском округе) с численностью населения свыше 40,0 тысяч человек, но не более 70,0 тысяч человек;</w:t>
      </w:r>
    </w:p>
    <w:p w:rsidR="00761119" w:rsidRDefault="00761119">
      <w:pPr>
        <w:pStyle w:val="ConsPlusNormal"/>
        <w:ind w:firstLine="540"/>
        <w:jc w:val="both"/>
      </w:pPr>
      <w:r w:rsidRPr="00E149F3">
        <w:rPr>
          <w:position w:val="-12"/>
        </w:rPr>
        <w:pict>
          <v:shape id="_x0000_i1217" style="width:27pt;height:21pt" coordsize="" o:spt="100" adj="0,,0" path="" filled="f" stroked="f">
            <v:stroke joinstyle="miter"/>
            <v:imagedata r:id="rId296" o:title="base_23729_141735_547"/>
            <v:formulas/>
            <v:path o:connecttype="segments"/>
          </v:shape>
        </w:pict>
      </w:r>
      <w:r>
        <w:t xml:space="preserve"> = 1,2 в j-м муниципальном районе (городском округе) с численностью населения свыше 70,0 тысяч человек, но не более 100,0 тысяч человек;</w:t>
      </w:r>
    </w:p>
    <w:p w:rsidR="00761119" w:rsidRDefault="00761119">
      <w:pPr>
        <w:pStyle w:val="ConsPlusNormal"/>
        <w:ind w:firstLine="540"/>
        <w:jc w:val="both"/>
      </w:pPr>
      <w:r w:rsidRPr="00E149F3">
        <w:rPr>
          <w:position w:val="-12"/>
        </w:rPr>
        <w:pict>
          <v:shape id="_x0000_i1218" style="width:27pt;height:21pt" coordsize="" o:spt="100" adj="0,,0" path="" filled="f" stroked="f">
            <v:stroke joinstyle="miter"/>
            <v:imagedata r:id="rId296" o:title="base_23729_141735_548"/>
            <v:formulas/>
            <v:path o:connecttype="segments"/>
          </v:shape>
        </w:pict>
      </w:r>
      <w:r>
        <w:t xml:space="preserve"> = 1,1 в j-м муниципальном районе (городском округе) с численностью населения свыше 100,0 тысяч человек, но не более 135,0 тысяч человек;</w:t>
      </w:r>
    </w:p>
    <w:p w:rsidR="00761119" w:rsidRDefault="00761119">
      <w:pPr>
        <w:pStyle w:val="ConsPlusNormal"/>
        <w:ind w:firstLine="540"/>
        <w:jc w:val="both"/>
      </w:pPr>
      <w:r w:rsidRPr="00E149F3">
        <w:rPr>
          <w:position w:val="-12"/>
        </w:rPr>
        <w:pict>
          <v:shape id="_x0000_i1219" style="width:27pt;height:21pt" coordsize="" o:spt="100" adj="0,,0" path="" filled="f" stroked="f">
            <v:stroke joinstyle="miter"/>
            <v:imagedata r:id="rId296" o:title="base_23729_141735_549"/>
            <v:formulas/>
            <v:path o:connecttype="segments"/>
          </v:shape>
        </w:pict>
      </w:r>
      <w:r>
        <w:t xml:space="preserve"> = 1,0 в j-м муниципальном районе (городском округе) с численностью населения свыше 135,0 тысяч человек, но не более 150,0 тысяч человек;</w:t>
      </w:r>
    </w:p>
    <w:p w:rsidR="00761119" w:rsidRDefault="00761119">
      <w:pPr>
        <w:pStyle w:val="ConsPlusNormal"/>
        <w:ind w:firstLine="540"/>
        <w:jc w:val="both"/>
      </w:pPr>
      <w:r w:rsidRPr="00E149F3">
        <w:rPr>
          <w:position w:val="-12"/>
        </w:rPr>
        <w:pict>
          <v:shape id="_x0000_i1220" style="width:27pt;height:21pt" coordsize="" o:spt="100" adj="0,,0" path="" filled="f" stroked="f">
            <v:stroke joinstyle="miter"/>
            <v:imagedata r:id="rId296" o:title="base_23729_141735_550"/>
            <v:formulas/>
            <v:path o:connecttype="segments"/>
          </v:shape>
        </w:pict>
      </w:r>
      <w:r>
        <w:t xml:space="preserve"> = 0,9 в j-м муниципальном районе (городском округе) с численностью населения свыше 150,0 тысяч человек, но не более 200,0 тысяч человек;</w:t>
      </w:r>
    </w:p>
    <w:p w:rsidR="00761119" w:rsidRDefault="00761119">
      <w:pPr>
        <w:pStyle w:val="ConsPlusNormal"/>
        <w:ind w:firstLine="540"/>
        <w:jc w:val="both"/>
      </w:pPr>
      <w:bookmarkStart w:id="9" w:name="P744"/>
      <w:bookmarkEnd w:id="9"/>
      <w:r w:rsidRPr="00E149F3">
        <w:rPr>
          <w:position w:val="-12"/>
        </w:rPr>
        <w:pict>
          <v:shape id="_x0000_i1221" style="width:27pt;height:21pt" coordsize="" o:spt="100" adj="0,,0" path="" filled="f" stroked="f">
            <v:stroke joinstyle="miter"/>
            <v:imagedata r:id="rId296" o:title="base_23729_141735_551"/>
            <v:formulas/>
            <v:path o:connecttype="segments"/>
          </v:shape>
        </w:pict>
      </w:r>
      <w:r>
        <w:t xml:space="preserve"> = 0,8 в j-ом муниципальном районе (городском округе) с численностью населения свыше 200,0 тысяч человек.</w:t>
      </w:r>
    </w:p>
    <w:p w:rsidR="00761119" w:rsidRDefault="00761119">
      <w:pPr>
        <w:pStyle w:val="ConsPlusNormal"/>
        <w:ind w:firstLine="540"/>
        <w:jc w:val="both"/>
      </w:pPr>
      <w:r>
        <w:t>4. Коэффициент оснащенности учреждений (зданий и сооружений) рассчитывается по формуле:</w:t>
      </w:r>
    </w:p>
    <w:p w:rsidR="00761119" w:rsidRDefault="00761119">
      <w:pPr>
        <w:pStyle w:val="ConsPlusNormal"/>
        <w:jc w:val="both"/>
      </w:pPr>
    </w:p>
    <w:p w:rsidR="00761119" w:rsidRDefault="00761119">
      <w:pPr>
        <w:pStyle w:val="ConsPlusNormal"/>
        <w:jc w:val="center"/>
      </w:pPr>
      <w:r>
        <w:pict>
          <v:shape id="_x0000_i1222" style="width:270pt;height:23.25pt" coordsize="" o:spt="100" adj="0,,0" path="" filled="f" stroked="f">
            <v:stroke joinstyle="miter"/>
            <v:imagedata r:id="rId297" o:title="base_23729_141735_552"/>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23" style="width:30.75pt;height:21pt" coordsize="" o:spt="100" adj="0,,0" path="" filled="f" stroked="f">
            <v:stroke joinstyle="miter"/>
            <v:imagedata r:id="rId298" o:title="base_23729_141735_553"/>
            <v:formulas/>
            <v:path o:connecttype="segments"/>
          </v:shape>
        </w:pict>
      </w:r>
      <w:r>
        <w:t xml:space="preserve"> - коэффициент оснащенности дошкольных образовательных организаций в j-м муниципальном районе (городском округе);</w:t>
      </w:r>
    </w:p>
    <w:p w:rsidR="00761119" w:rsidRDefault="00761119">
      <w:pPr>
        <w:pStyle w:val="ConsPlusNormal"/>
        <w:jc w:val="both"/>
      </w:pPr>
      <w:r>
        <w:t xml:space="preserve">(в ред. </w:t>
      </w:r>
      <w:hyperlink r:id="rId299"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24" style="width:30.75pt;height:21pt" coordsize="" o:spt="100" adj="0,,0" path="" filled="f" stroked="f">
            <v:stroke joinstyle="miter"/>
            <v:imagedata r:id="rId300" o:title="base_23729_141735_554"/>
            <v:formulas/>
            <v:path o:connecttype="segments"/>
          </v:shape>
        </w:pict>
      </w:r>
      <w:r>
        <w:t xml:space="preserve"> - коэффициент получателей образовательных услуг в дошкольных образовательных организациях в j-м муниципальном районе (городском округе);</w:t>
      </w:r>
    </w:p>
    <w:p w:rsidR="00761119" w:rsidRDefault="00761119">
      <w:pPr>
        <w:pStyle w:val="ConsPlusNormal"/>
        <w:jc w:val="both"/>
      </w:pPr>
      <w:r>
        <w:t xml:space="preserve">(в ред. </w:t>
      </w:r>
      <w:hyperlink r:id="rId301"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25" style="width:33.75pt;height:21pt" coordsize="" o:spt="100" adj="0,,0" path="" filled="f" stroked="f">
            <v:stroke joinstyle="miter"/>
            <v:imagedata r:id="rId302" o:title="base_23729_141735_555"/>
            <v:formulas/>
            <v:path o:connecttype="segments"/>
          </v:shape>
        </w:pict>
      </w:r>
      <w:r>
        <w:t xml:space="preserve"> - коэффициент оснащенности общеобразовательных организаций j-</w:t>
      </w:r>
      <w:proofErr w:type="spellStart"/>
      <w:r>
        <w:t>го</w:t>
      </w:r>
      <w:proofErr w:type="spellEnd"/>
      <w:r>
        <w:t xml:space="preserve"> муниципального района (городского округа);</w:t>
      </w:r>
    </w:p>
    <w:p w:rsidR="00761119" w:rsidRDefault="00761119">
      <w:pPr>
        <w:pStyle w:val="ConsPlusNormal"/>
        <w:jc w:val="both"/>
      </w:pPr>
      <w:r>
        <w:t xml:space="preserve">(в ред. </w:t>
      </w:r>
      <w:hyperlink r:id="rId303"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26" style="width:33.75pt;height:21pt" coordsize="" o:spt="100" adj="0,,0" path="" filled="f" stroked="f">
            <v:stroke joinstyle="miter"/>
            <v:imagedata r:id="rId304" o:title="base_23729_141735_556"/>
            <v:formulas/>
            <v:path o:connecttype="segments"/>
          </v:shape>
        </w:pict>
      </w:r>
      <w:r>
        <w:t xml:space="preserve"> - коэффициент получателей образовательных услуг в общеобразовательных организациях j-</w:t>
      </w:r>
      <w:proofErr w:type="spellStart"/>
      <w:r>
        <w:t>го</w:t>
      </w:r>
      <w:proofErr w:type="spellEnd"/>
      <w:r>
        <w:t xml:space="preserve"> муниципального района (городского округа);</w:t>
      </w:r>
    </w:p>
    <w:p w:rsidR="00761119" w:rsidRDefault="00761119">
      <w:pPr>
        <w:pStyle w:val="ConsPlusNormal"/>
        <w:jc w:val="both"/>
      </w:pPr>
      <w:r>
        <w:t xml:space="preserve">(в ред. </w:t>
      </w:r>
      <w:hyperlink r:id="rId305"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27" style="width:30.75pt;height:21pt" coordsize="" o:spt="100" adj="0,,0" path="" filled="f" stroked="f">
            <v:stroke joinstyle="miter"/>
            <v:imagedata r:id="rId306" o:title="base_23729_141735_557"/>
            <v:formulas/>
            <v:path o:connecttype="segments"/>
          </v:shape>
        </w:pict>
      </w:r>
      <w:r>
        <w:t xml:space="preserve"> - коэффициент оснащенности организаций дополнительного образования и учреждений в сфере физической культуры и спорта в j-м муниципальном районе (городском округе);</w:t>
      </w:r>
    </w:p>
    <w:p w:rsidR="00761119" w:rsidRDefault="00761119">
      <w:pPr>
        <w:pStyle w:val="ConsPlusNormal"/>
        <w:jc w:val="both"/>
      </w:pPr>
      <w:r>
        <w:t xml:space="preserve">(в ред. </w:t>
      </w:r>
      <w:hyperlink r:id="rId307"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28" style="width:30.75pt;height:21pt" coordsize="" o:spt="100" adj="0,,0" path="" filled="f" stroked="f">
            <v:stroke joinstyle="miter"/>
            <v:imagedata r:id="rId308" o:title="base_23729_141735_558"/>
            <v:formulas/>
            <v:path o:connecttype="segments"/>
          </v:shape>
        </w:pict>
      </w:r>
      <w:r>
        <w:t xml:space="preserve"> - коэффициент получателей образовательных услуг в организациях дополнительного образования в j-м муниципальном районе (городском округе).</w:t>
      </w:r>
    </w:p>
    <w:p w:rsidR="00761119" w:rsidRDefault="00761119">
      <w:pPr>
        <w:pStyle w:val="ConsPlusNormal"/>
        <w:jc w:val="both"/>
      </w:pPr>
      <w:r>
        <w:t xml:space="preserve">(в ред. </w:t>
      </w:r>
      <w:hyperlink r:id="rId309"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t>В зависимости от полученных результатов определяются конечные показатели коэффициента оснащенности учреждений (зданий и сооружений):</w:t>
      </w:r>
    </w:p>
    <w:p w:rsidR="00761119" w:rsidRDefault="00761119">
      <w:pPr>
        <w:pStyle w:val="ConsPlusNormal"/>
        <w:ind w:firstLine="540"/>
        <w:jc w:val="both"/>
      </w:pPr>
      <w:r>
        <w:t xml:space="preserve">если </w:t>
      </w:r>
      <w:r w:rsidRPr="00E149F3">
        <w:rPr>
          <w:position w:val="-12"/>
        </w:rPr>
        <w:pict>
          <v:shape id="_x0000_i1229" style="width:24pt;height:21pt" coordsize="" o:spt="100" adj="0,,0" path="" filled="f" stroked="f">
            <v:stroke joinstyle="miter"/>
            <v:imagedata r:id="rId310" o:title="base_23729_141735_559"/>
            <v:formulas/>
            <v:path o:connecttype="segments"/>
          </v:shape>
        </w:pict>
      </w:r>
      <w:r>
        <w:t xml:space="preserve"> &lt; 0,7, то коэффициент оснащенности учреждений (зданий и сооружений) принимает значение, рассчитанное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230" style="width:143.25pt;height:22.5pt" coordsize="" o:spt="100" adj="0,,0" path="" filled="f" stroked="f">
            <v:stroke joinstyle="miter"/>
            <v:imagedata r:id="rId311" o:title="base_23729_141735_560"/>
            <v:formulas/>
            <v:path o:connecttype="segments"/>
          </v:shape>
        </w:pict>
      </w:r>
    </w:p>
    <w:p w:rsidR="00761119" w:rsidRDefault="00761119">
      <w:pPr>
        <w:pStyle w:val="ConsPlusNormal"/>
        <w:jc w:val="both"/>
      </w:pPr>
    </w:p>
    <w:p w:rsidR="00761119" w:rsidRDefault="00761119">
      <w:pPr>
        <w:pStyle w:val="ConsPlusNormal"/>
        <w:ind w:firstLine="540"/>
        <w:jc w:val="both"/>
      </w:pPr>
      <w:r>
        <w:t xml:space="preserve">если </w:t>
      </w:r>
      <w:r w:rsidRPr="00E149F3">
        <w:rPr>
          <w:position w:val="-12"/>
        </w:rPr>
        <w:pict>
          <v:shape id="_x0000_i1231" style="width:24pt;height:21pt" coordsize="" o:spt="100" adj="0,,0" path="" filled="f" stroked="f">
            <v:stroke joinstyle="miter"/>
            <v:imagedata r:id="rId310" o:title="base_23729_141735_561"/>
            <v:formulas/>
            <v:path o:connecttype="segments"/>
          </v:shape>
        </w:pict>
      </w:r>
      <w:r>
        <w:t xml:space="preserve"> &gt; 1,5, то коэффициент оснащенности учреждений (зданий и сооружений) принимает значение, рассчитанное по формуле:</w:t>
      </w:r>
    </w:p>
    <w:p w:rsidR="00761119" w:rsidRDefault="00761119">
      <w:pPr>
        <w:pStyle w:val="ConsPlusNormal"/>
        <w:jc w:val="both"/>
      </w:pPr>
    </w:p>
    <w:p w:rsidR="00761119" w:rsidRDefault="00761119">
      <w:pPr>
        <w:pStyle w:val="ConsPlusNormal"/>
        <w:jc w:val="center"/>
      </w:pPr>
      <w:r>
        <w:pict>
          <v:shape id="_x0000_i1232" style="width:134.25pt;height:23.25pt" coordsize="" o:spt="100" adj="0,,0" path="" filled="f" stroked="f">
            <v:stroke joinstyle="miter"/>
            <v:imagedata r:id="rId312" o:title="base_23729_141735_562"/>
            <v:formulas/>
            <v:path o:connecttype="segments"/>
          </v:shape>
        </w:pict>
      </w:r>
    </w:p>
    <w:p w:rsidR="00761119" w:rsidRDefault="00761119">
      <w:pPr>
        <w:pStyle w:val="ConsPlusNormal"/>
        <w:jc w:val="both"/>
      </w:pPr>
    </w:p>
    <w:p w:rsidR="00761119" w:rsidRDefault="00761119">
      <w:pPr>
        <w:pStyle w:val="ConsPlusNormal"/>
        <w:ind w:firstLine="540"/>
        <w:jc w:val="both"/>
      </w:pPr>
      <w:r>
        <w:t>4.1. Коэффициент оснащенности дошкольных образовательных организаций рассчитывается по формуле:</w:t>
      </w:r>
    </w:p>
    <w:p w:rsidR="00761119" w:rsidRDefault="00761119">
      <w:pPr>
        <w:pStyle w:val="ConsPlusNormal"/>
        <w:jc w:val="both"/>
      </w:pPr>
      <w:r>
        <w:t xml:space="preserve">(в ред. </w:t>
      </w:r>
      <w:hyperlink r:id="rId313"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33" style="width:135pt;height:23.25pt" coordsize="" o:spt="100" adj="0,,0" path="" filled="f" stroked="f">
            <v:stroke joinstyle="miter"/>
            <v:imagedata r:id="rId314" o:title="base_23729_141735_563"/>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34" style="width:21pt;height:21pt" coordsize="" o:spt="100" adj="0,,0" path="" filled="f" stroked="f">
            <v:stroke joinstyle="miter"/>
            <v:imagedata r:id="rId315" o:title="base_23729_141735_564"/>
            <v:formulas/>
            <v:path o:connecttype="segments"/>
          </v:shape>
        </w:pict>
      </w:r>
      <w:r>
        <w:t xml:space="preserve"> - оснащенность j-</w:t>
      </w:r>
      <w:proofErr w:type="spellStart"/>
      <w:r>
        <w:t>го</w:t>
      </w:r>
      <w:proofErr w:type="spellEnd"/>
      <w:r>
        <w:t xml:space="preserve"> муниципального района (городского округа), выраженная показателем внешней кубатуры зданий дошкольных образовательных организаций, имеющихся для выполнения полномочий органами местного самоуправления;</w:t>
      </w:r>
    </w:p>
    <w:p w:rsidR="00761119" w:rsidRDefault="00761119">
      <w:pPr>
        <w:pStyle w:val="ConsPlusNormal"/>
        <w:jc w:val="both"/>
      </w:pPr>
      <w:r>
        <w:t xml:space="preserve">(в ред. </w:t>
      </w:r>
      <w:hyperlink r:id="rId316"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35" style="width:21pt;height:17.25pt" coordsize="" o:spt="100" adj="0,,0" path="" filled="f" stroked="f">
            <v:stroke joinstyle="miter"/>
            <v:imagedata r:id="rId317" o:title="base_23729_141735_565"/>
            <v:formulas/>
            <v:path o:connecttype="segments"/>
          </v:shape>
        </w:pict>
      </w:r>
      <w:r>
        <w:t xml:space="preserve"> - оснащенность в целом по Краснодарскому краю, выраженная показателем внешней кубатуры зданий дошкольных образовательных организаций;</w:t>
      </w:r>
    </w:p>
    <w:p w:rsidR="00761119" w:rsidRDefault="00761119">
      <w:pPr>
        <w:pStyle w:val="ConsPlusNormal"/>
        <w:jc w:val="both"/>
      </w:pPr>
      <w:r>
        <w:t xml:space="preserve">(в ред. </w:t>
      </w:r>
      <w:hyperlink r:id="rId318"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2"/>
        </w:rPr>
        <w:pict>
          <v:shape id="_x0000_i1236" style="width:17.25pt;height:20.25pt" coordsize="" o:spt="100" adj="0,,0" path="" filled="f" stroked="f">
            <v:stroke joinstyle="miter"/>
            <v:imagedata r:id="rId319" o:title="base_23729_141735_566"/>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4.2. Коэффициент получателей образовательных услуг в дошкольных образовательных организациях рассчитывается по формуле:</w:t>
      </w:r>
    </w:p>
    <w:p w:rsidR="00761119" w:rsidRDefault="00761119">
      <w:pPr>
        <w:pStyle w:val="ConsPlusNormal"/>
        <w:jc w:val="both"/>
      </w:pPr>
      <w:r>
        <w:t xml:space="preserve">(в ред. </w:t>
      </w:r>
      <w:hyperlink r:id="rId320"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37" style="width:136.5pt;height:23.25pt" coordsize="" o:spt="100" adj="0,,0" path="" filled="f" stroked="f">
            <v:stroke joinstyle="miter"/>
            <v:imagedata r:id="rId321" o:title="base_23729_141735_56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38" style="width:21pt;height:21pt" coordsize="" o:spt="100" adj="0,,0" path="" filled="f" stroked="f">
            <v:stroke joinstyle="miter"/>
            <v:imagedata r:id="rId322" o:title="base_23729_141735_568"/>
            <v:formulas/>
            <v:path o:connecttype="segments"/>
          </v:shape>
        </w:pict>
      </w:r>
      <w:r>
        <w:t xml:space="preserve"> - число детей в дошкольных образовательных организациях в j-м муниципальном районе (городском округе);</w:t>
      </w:r>
    </w:p>
    <w:p w:rsidR="00761119" w:rsidRDefault="00761119">
      <w:pPr>
        <w:pStyle w:val="ConsPlusNormal"/>
        <w:jc w:val="both"/>
      </w:pPr>
      <w:r>
        <w:t xml:space="preserve">(в ред. </w:t>
      </w:r>
      <w:hyperlink r:id="rId323"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6"/>
        </w:rPr>
        <w:pict>
          <v:shape id="_x0000_i1239" style="width:21pt;height:15.75pt" coordsize="" o:spt="100" adj="0,,0" path="" filled="f" stroked="f">
            <v:stroke joinstyle="miter"/>
            <v:imagedata r:id="rId324" o:title="base_23729_141735_569"/>
            <v:formulas/>
            <v:path o:connecttype="segments"/>
          </v:shape>
        </w:pict>
      </w:r>
      <w:r>
        <w:t xml:space="preserve"> - число детей в дошкольных образовательных организациях в целом по Краснодарскому краю;</w:t>
      </w:r>
    </w:p>
    <w:p w:rsidR="00761119" w:rsidRDefault="00761119">
      <w:pPr>
        <w:pStyle w:val="ConsPlusNormal"/>
        <w:jc w:val="both"/>
      </w:pPr>
      <w:r>
        <w:t xml:space="preserve">(в ред. </w:t>
      </w:r>
      <w:hyperlink r:id="rId325"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4"/>
        </w:rPr>
        <w:pict>
          <v:shape id="_x0000_i1240" style="width:17.25pt;height:20.25pt" coordsize="" o:spt="100" adj="0,,0" path="" filled="f" stroked="f">
            <v:stroke joinstyle="miter"/>
            <v:imagedata r:id="rId319" o:title="base_23729_141735_570"/>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4.3. Коэффициент оснащенности общеобразовательных организаций рассчитывается по формуле:</w:t>
      </w:r>
    </w:p>
    <w:p w:rsidR="00761119" w:rsidRDefault="00761119">
      <w:pPr>
        <w:pStyle w:val="ConsPlusNormal"/>
        <w:jc w:val="both"/>
      </w:pPr>
      <w:r>
        <w:t xml:space="preserve">(в ред. </w:t>
      </w:r>
      <w:hyperlink r:id="rId326"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41" style="width:139.5pt;height:23.25pt" coordsize="" o:spt="100" adj="0,,0" path="" filled="f" stroked="f">
            <v:stroke joinstyle="miter"/>
            <v:imagedata r:id="rId327" o:title="base_23729_141735_571"/>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42" style="width:22.5pt;height:21pt" coordsize="" o:spt="100" adj="0,,0" path="" filled="f" stroked="f">
            <v:stroke joinstyle="miter"/>
            <v:imagedata r:id="rId328" o:title="base_23729_141735_572"/>
            <v:formulas/>
            <v:path o:connecttype="segments"/>
          </v:shape>
        </w:pict>
      </w:r>
      <w:r>
        <w:t xml:space="preserve"> - оснащенность j-</w:t>
      </w:r>
      <w:proofErr w:type="spellStart"/>
      <w:r>
        <w:t>го</w:t>
      </w:r>
      <w:proofErr w:type="spellEnd"/>
      <w:r>
        <w:t xml:space="preserve"> муниципального района (городского округа), выраженная показателем внешней кубатуры зданий общеобразовательных организаций, имеющихся для выполнения полномочий органами местного самоуправления;</w:t>
      </w:r>
    </w:p>
    <w:p w:rsidR="00761119" w:rsidRDefault="00761119">
      <w:pPr>
        <w:pStyle w:val="ConsPlusNormal"/>
        <w:jc w:val="both"/>
      </w:pPr>
      <w:r>
        <w:t xml:space="preserve">(в ред. </w:t>
      </w:r>
      <w:hyperlink r:id="rId329"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8"/>
        </w:rPr>
        <w:pict>
          <v:shape id="_x0000_i1243" style="width:22.5pt;height:17.25pt" coordsize="" o:spt="100" adj="0,,0" path="" filled="f" stroked="f">
            <v:stroke joinstyle="miter"/>
            <v:imagedata r:id="rId330" o:title="base_23729_141735_573"/>
            <v:formulas/>
            <v:path o:connecttype="segments"/>
          </v:shape>
        </w:pict>
      </w:r>
      <w:r>
        <w:t xml:space="preserve"> - оснащенность в целом по Краснодарскому краю, выраженная показателем внешней кубатуры зданий общеобразовательных организаций;</w:t>
      </w:r>
    </w:p>
    <w:p w:rsidR="00761119" w:rsidRDefault="00761119">
      <w:pPr>
        <w:pStyle w:val="ConsPlusNormal"/>
        <w:jc w:val="both"/>
      </w:pPr>
      <w:r>
        <w:t xml:space="preserve">(в ред. </w:t>
      </w:r>
      <w:hyperlink r:id="rId331"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4"/>
        </w:rPr>
        <w:pict>
          <v:shape id="_x0000_i1244" style="width:17.25pt;height:20.25pt" coordsize="" o:spt="100" adj="0,,0" path="" filled="f" stroked="f">
            <v:stroke joinstyle="miter"/>
            <v:imagedata r:id="rId332" o:title="base_23729_141735_574"/>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4.4. Коэффициент получателей образовательных услуг в общеобразовательных организациях рассчитывается по формуле:</w:t>
      </w:r>
    </w:p>
    <w:p w:rsidR="00761119" w:rsidRDefault="00761119">
      <w:pPr>
        <w:pStyle w:val="ConsPlusNormal"/>
        <w:jc w:val="both"/>
      </w:pPr>
      <w:r>
        <w:t xml:space="preserve">(в ред. </w:t>
      </w:r>
      <w:hyperlink r:id="rId333"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45" style="width:141pt;height:23.25pt" coordsize="" o:spt="100" adj="0,,0" path="" filled="f" stroked="f">
            <v:stroke joinstyle="miter"/>
            <v:imagedata r:id="rId334" o:title="base_23729_141735_575"/>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46" style="width:24pt;height:21pt" coordsize="" o:spt="100" adj="0,,0" path="" filled="f" stroked="f">
            <v:stroke joinstyle="miter"/>
            <v:imagedata r:id="rId335" o:title="base_23729_141735_576"/>
            <v:formulas/>
            <v:path o:connecttype="segments"/>
          </v:shape>
        </w:pict>
      </w:r>
      <w:r>
        <w:t xml:space="preserve"> - число учащихся в общеобразовательных организациях в j-м муниципальном районе (городском округе);</w:t>
      </w:r>
    </w:p>
    <w:p w:rsidR="00761119" w:rsidRDefault="00761119">
      <w:pPr>
        <w:pStyle w:val="ConsPlusNormal"/>
        <w:jc w:val="both"/>
      </w:pPr>
      <w:r>
        <w:t xml:space="preserve">(в ред. </w:t>
      </w:r>
      <w:hyperlink r:id="rId336"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6"/>
        </w:rPr>
        <w:pict>
          <v:shape id="_x0000_i1247" style="width:24pt;height:15.75pt" coordsize="" o:spt="100" adj="0,,0" path="" filled="f" stroked="f">
            <v:stroke joinstyle="miter"/>
            <v:imagedata r:id="rId337" o:title="base_23729_141735_577"/>
            <v:formulas/>
            <v:path o:connecttype="segments"/>
          </v:shape>
        </w:pict>
      </w:r>
      <w:r>
        <w:t xml:space="preserve"> - число учащихся в общеобразовательных организациях в целом по Краснодарскому краю;</w:t>
      </w:r>
    </w:p>
    <w:p w:rsidR="00761119" w:rsidRDefault="00761119">
      <w:pPr>
        <w:pStyle w:val="ConsPlusNormal"/>
        <w:jc w:val="both"/>
      </w:pPr>
      <w:r>
        <w:t xml:space="preserve">(в ред. </w:t>
      </w:r>
      <w:hyperlink r:id="rId338"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4"/>
        </w:rPr>
        <w:pict>
          <v:shape id="_x0000_i1248" style="width:17.25pt;height:20.25pt" coordsize="" o:spt="100" adj="0,,0" path="" filled="f" stroked="f">
            <v:stroke joinstyle="miter"/>
            <v:imagedata r:id="rId332" o:title="base_23729_141735_578"/>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4.5. Коэффициент оснащенности организаций дополнительного образования и учреждений в сфере физической культуры и спорта рассчитывается по формуле:</w:t>
      </w:r>
    </w:p>
    <w:p w:rsidR="00761119" w:rsidRDefault="00761119">
      <w:pPr>
        <w:pStyle w:val="ConsPlusNormal"/>
        <w:jc w:val="both"/>
      </w:pPr>
      <w:r>
        <w:t xml:space="preserve">(в ред. </w:t>
      </w:r>
      <w:hyperlink r:id="rId339"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49" style="width:140.25pt;height:23.25pt" coordsize="" o:spt="100" adj="0,,0" path="" filled="f" stroked="f">
            <v:stroke joinstyle="miter"/>
            <v:imagedata r:id="rId340" o:title="base_23729_141735_579"/>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50" style="width:21pt;height:21pt" coordsize="" o:spt="100" adj="0,,0" path="" filled="f" stroked="f">
            <v:stroke joinstyle="miter"/>
            <v:imagedata r:id="rId341" o:title="base_23729_141735_580"/>
            <v:formulas/>
            <v:path o:connecttype="segments"/>
          </v:shape>
        </w:pict>
      </w:r>
      <w:r>
        <w:t xml:space="preserve"> - оснащенность j-</w:t>
      </w:r>
      <w:proofErr w:type="spellStart"/>
      <w:r>
        <w:t>го</w:t>
      </w:r>
      <w:proofErr w:type="spellEnd"/>
      <w:r>
        <w:t xml:space="preserve"> муниципального района (городского округа), выраженная показателем внешней кубатуры зданий организаций дополнительного образования и учреждений в сфере физической культуры и спорта, имеющихся для выполнения полномочий органами местного самоуправления;</w:t>
      </w:r>
    </w:p>
    <w:p w:rsidR="00761119" w:rsidRDefault="00761119">
      <w:pPr>
        <w:pStyle w:val="ConsPlusNormal"/>
        <w:jc w:val="both"/>
      </w:pPr>
      <w:r>
        <w:t xml:space="preserve">(в ред. </w:t>
      </w:r>
      <w:hyperlink r:id="rId342"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6"/>
        </w:rPr>
        <w:pict>
          <v:shape id="_x0000_i1251" style="width:21pt;height:17.25pt" coordsize="" o:spt="100" adj="0,,0" path="" filled="f" stroked="f">
            <v:stroke joinstyle="miter"/>
            <v:imagedata r:id="rId343" o:title="base_23729_141735_581"/>
            <v:formulas/>
            <v:path o:connecttype="segments"/>
          </v:shape>
        </w:pict>
      </w:r>
      <w:r>
        <w:t xml:space="preserve"> - оснащенность в целом по Краснодарскому краю, выраженная показателем внешней кубатуры зданий организаций дополнительного образования и учреждений в сфере физической культуры и спорта;</w:t>
      </w:r>
    </w:p>
    <w:p w:rsidR="00761119" w:rsidRDefault="00761119">
      <w:pPr>
        <w:pStyle w:val="ConsPlusNormal"/>
        <w:jc w:val="both"/>
      </w:pPr>
      <w:r>
        <w:t xml:space="preserve">(в ред. </w:t>
      </w:r>
      <w:hyperlink r:id="rId344"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4"/>
        </w:rPr>
        <w:pict>
          <v:shape id="_x0000_i1252" style="width:17.25pt;height:20.25pt" coordsize="" o:spt="100" adj="0,,0" path="" filled="f" stroked="f">
            <v:stroke joinstyle="miter"/>
            <v:imagedata r:id="rId332" o:title="base_23729_141735_582"/>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4.6. Коэффициент получателей образовательных услуг в организациях дополнительного образования рассчитывается по формуле:</w:t>
      </w:r>
    </w:p>
    <w:p w:rsidR="00761119" w:rsidRDefault="00761119">
      <w:pPr>
        <w:pStyle w:val="ConsPlusNormal"/>
        <w:jc w:val="both"/>
      </w:pPr>
      <w:r>
        <w:t xml:space="preserve">(в ред. </w:t>
      </w:r>
      <w:hyperlink r:id="rId345"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53" style="width:136.5pt;height:23.25pt" coordsize="" o:spt="100" adj="0,,0" path="" filled="f" stroked="f">
            <v:stroke joinstyle="miter"/>
            <v:imagedata r:id="rId346" o:title="base_23729_141735_583"/>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54" style="width:21pt;height:21pt" coordsize="" o:spt="100" adj="0,,0" path="" filled="f" stroked="f">
            <v:stroke joinstyle="miter"/>
            <v:imagedata r:id="rId347" o:title="base_23729_141735_584"/>
            <v:formulas/>
            <v:path o:connecttype="segments"/>
          </v:shape>
        </w:pict>
      </w:r>
      <w:r>
        <w:t xml:space="preserve"> - число учащихся в организациях дополнительного образования в j-м муниципальном районе (городском округе);</w:t>
      </w:r>
    </w:p>
    <w:p w:rsidR="00761119" w:rsidRDefault="00761119">
      <w:pPr>
        <w:pStyle w:val="ConsPlusNormal"/>
        <w:jc w:val="both"/>
      </w:pPr>
      <w:r>
        <w:t xml:space="preserve">(в ред. </w:t>
      </w:r>
      <w:hyperlink r:id="rId348"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6"/>
        </w:rPr>
        <w:pict>
          <v:shape id="_x0000_i1255" style="width:21pt;height:15.75pt" coordsize="" o:spt="100" adj="0,,0" path="" filled="f" stroked="f">
            <v:stroke joinstyle="miter"/>
            <v:imagedata r:id="rId349" o:title="base_23729_141735_585"/>
            <v:formulas/>
            <v:path o:connecttype="segments"/>
          </v:shape>
        </w:pict>
      </w:r>
      <w:r>
        <w:t xml:space="preserve"> - число учащихся в организациях дополнительного образования в целом по Краснодарскому краю;</w:t>
      </w:r>
    </w:p>
    <w:p w:rsidR="00761119" w:rsidRDefault="00761119">
      <w:pPr>
        <w:pStyle w:val="ConsPlusNormal"/>
        <w:jc w:val="both"/>
      </w:pPr>
      <w:r>
        <w:t xml:space="preserve">(в ред. </w:t>
      </w:r>
      <w:hyperlink r:id="rId350"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rsidRPr="00E149F3">
        <w:rPr>
          <w:position w:val="-14"/>
        </w:rPr>
        <w:pict>
          <v:shape id="_x0000_i1256" style="width:17.25pt;height:20.25pt" coordsize="" o:spt="100" adj="0,,0" path="" filled="f" stroked="f">
            <v:stroke joinstyle="miter"/>
            <v:imagedata r:id="rId332" o:title="base_23729_141735_586"/>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t>Н - численность постоянного населения Краснодарского края.</w:t>
      </w:r>
    </w:p>
    <w:p w:rsidR="00761119" w:rsidRDefault="00761119">
      <w:pPr>
        <w:pStyle w:val="ConsPlusNormal"/>
        <w:ind w:firstLine="540"/>
        <w:jc w:val="both"/>
      </w:pPr>
      <w:r>
        <w:t>В зависимости от полученных результатов определяются конечные показатели коэффициента получателей образовательных услуг в организациях дополнительного образования:</w:t>
      </w:r>
    </w:p>
    <w:p w:rsidR="00761119" w:rsidRDefault="00761119">
      <w:pPr>
        <w:pStyle w:val="ConsPlusNormal"/>
        <w:jc w:val="both"/>
      </w:pPr>
      <w:r>
        <w:t xml:space="preserve">(в ред. </w:t>
      </w:r>
      <w:hyperlink r:id="rId351"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t xml:space="preserve">если </w:t>
      </w:r>
      <w:r w:rsidRPr="00E149F3">
        <w:rPr>
          <w:position w:val="-12"/>
        </w:rPr>
        <w:pict>
          <v:shape id="_x0000_i1257" style="width:30.75pt;height:21pt" coordsize="" o:spt="100" adj="0,,0" path="" filled="f" stroked="f">
            <v:stroke joinstyle="miter"/>
            <v:imagedata r:id="rId352" o:title="base_23729_141735_587"/>
            <v:formulas/>
            <v:path o:connecttype="segments"/>
          </v:shape>
        </w:pict>
      </w:r>
      <w:r>
        <w:t xml:space="preserve"> &lt; 0,9, то коэффициент получателей образовательных услуг в организациях дополнительного образования принимает значение, рассчитанное по формуле:</w:t>
      </w:r>
    </w:p>
    <w:p w:rsidR="00761119" w:rsidRDefault="00761119">
      <w:pPr>
        <w:pStyle w:val="ConsPlusNormal"/>
        <w:jc w:val="both"/>
      </w:pPr>
      <w:r>
        <w:t xml:space="preserve">(в ред. </w:t>
      </w:r>
      <w:hyperlink r:id="rId353"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58" style="width:171pt;height:23.25pt" coordsize="" o:spt="100" adj="0,,0" path="" filled="f" stroked="f">
            <v:stroke joinstyle="miter"/>
            <v:imagedata r:id="rId354" o:title="base_23729_141735_588"/>
            <v:formulas/>
            <v:path o:connecttype="segments"/>
          </v:shape>
        </w:pict>
      </w:r>
    </w:p>
    <w:p w:rsidR="00761119" w:rsidRDefault="00761119">
      <w:pPr>
        <w:pStyle w:val="ConsPlusNormal"/>
        <w:jc w:val="both"/>
      </w:pPr>
    </w:p>
    <w:p w:rsidR="00761119" w:rsidRDefault="00761119">
      <w:pPr>
        <w:pStyle w:val="ConsPlusNormal"/>
        <w:ind w:firstLine="540"/>
        <w:jc w:val="both"/>
      </w:pPr>
      <w:r>
        <w:t xml:space="preserve">если </w:t>
      </w:r>
      <w:r w:rsidRPr="00E149F3">
        <w:rPr>
          <w:position w:val="-12"/>
        </w:rPr>
        <w:pict>
          <v:shape id="_x0000_i1259" style="width:30.75pt;height:21pt" coordsize="" o:spt="100" adj="0,,0" path="" filled="f" stroked="f">
            <v:stroke joinstyle="miter"/>
            <v:imagedata r:id="rId352" o:title="base_23729_141735_589"/>
            <v:formulas/>
            <v:path o:connecttype="segments"/>
          </v:shape>
        </w:pict>
      </w:r>
      <w:r>
        <w:t xml:space="preserve"> &gt; 1,3, то коэффициент получателей образовательных услуг в организациях дополнительного образования принимает значение, рассчитанное по формуле:</w:t>
      </w:r>
    </w:p>
    <w:p w:rsidR="00761119" w:rsidRDefault="00761119">
      <w:pPr>
        <w:pStyle w:val="ConsPlusNormal"/>
        <w:jc w:val="both"/>
      </w:pPr>
      <w:r>
        <w:t xml:space="preserve">(в ред. </w:t>
      </w:r>
      <w:hyperlink r:id="rId355"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jc w:val="center"/>
      </w:pPr>
      <w:r>
        <w:pict>
          <v:shape id="_x0000_i1260" style="width:167.25pt;height:23.25pt" coordsize="" o:spt="100" adj="0,,0" path="" filled="f" stroked="f">
            <v:stroke joinstyle="miter"/>
            <v:imagedata r:id="rId356" o:title="base_23729_141735_590"/>
            <v:formulas/>
            <v:path o:connecttype="segments"/>
          </v:shape>
        </w:pict>
      </w:r>
    </w:p>
    <w:p w:rsidR="00761119" w:rsidRDefault="00761119">
      <w:pPr>
        <w:pStyle w:val="ConsPlusNormal"/>
        <w:jc w:val="both"/>
      </w:pP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hyperlink r:id="rId357" w:history="1">
        <w:r>
          <w:rPr>
            <w:color w:val="0000FF"/>
          </w:rPr>
          <w:t>Законом</w:t>
        </w:r>
      </w:hyperlink>
      <w:r>
        <w:t xml:space="preserve"> Краснодарского края от 13.10.2015 N 3253-КЗ в пункт 5 внесены изменения, действие которых </w:t>
      </w:r>
      <w:hyperlink r:id="rId358" w:history="1">
        <w:r>
          <w:rPr>
            <w:color w:val="0000FF"/>
          </w:rPr>
          <w:t>применяется</w:t>
        </w:r>
      </w:hyperlink>
      <w:r>
        <w:t xml:space="preserve"> к правоотношениям, возникающим при составлении и исполнении краевого бюджета, начиная с бюджета на 2016 год и на плановый период 2017 и 2018 годов.</w:t>
      </w:r>
    </w:p>
    <w:p w:rsidR="00761119" w:rsidRDefault="00761119">
      <w:pPr>
        <w:pStyle w:val="ConsPlusNormal"/>
        <w:pBdr>
          <w:top w:val="single" w:sz="6" w:space="0" w:color="auto"/>
        </w:pBdr>
        <w:spacing w:before="100" w:after="100"/>
        <w:jc w:val="both"/>
        <w:rPr>
          <w:sz w:val="2"/>
          <w:szCs w:val="2"/>
        </w:rPr>
      </w:pPr>
    </w:p>
    <w:p w:rsidR="00761119" w:rsidRDefault="00761119">
      <w:pPr>
        <w:pStyle w:val="ConsPlusNormal"/>
        <w:ind w:firstLine="540"/>
        <w:jc w:val="both"/>
      </w:pPr>
      <w:r>
        <w:t>5. Коэффициент прочих расходов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261" style="width:145.5pt;height:22.5pt" coordsize="" o:spt="100" adj="0,,0" path="" filled="f" stroked="f">
            <v:stroke joinstyle="miter"/>
            <v:imagedata r:id="rId359" o:title="base_23729_141735_591"/>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262" style="width:24pt;height:22.5pt" coordsize="" o:spt="100" adj="0,,0" path="" filled="f" stroked="f">
            <v:stroke joinstyle="miter"/>
            <v:imagedata r:id="rId360" o:title="base_23729_141735_592"/>
            <v:formulas/>
            <v:path o:connecttype="segments"/>
          </v:shape>
        </w:pict>
      </w:r>
      <w:r>
        <w:t xml:space="preserve"> - коэффициент расселения в j-м муниципальном районе (городском округе);</w:t>
      </w:r>
    </w:p>
    <w:p w:rsidR="00761119" w:rsidRDefault="00761119">
      <w:pPr>
        <w:pStyle w:val="ConsPlusNormal"/>
        <w:ind w:firstLine="540"/>
        <w:jc w:val="both"/>
      </w:pPr>
      <w:r w:rsidRPr="00E149F3">
        <w:rPr>
          <w:position w:val="-14"/>
        </w:rPr>
        <w:pict>
          <v:shape id="_x0000_i1263" style="width:29.25pt;height:22.5pt" coordsize="" o:spt="100" adj="0,,0" path="" filled="f" stroked="f">
            <v:stroke joinstyle="miter"/>
            <v:imagedata r:id="rId361" o:title="base_23729_141735_593"/>
            <v:formulas/>
            <v:path o:connecttype="segments"/>
          </v:shape>
        </w:pict>
      </w:r>
      <w:r>
        <w:t xml:space="preserve"> - коэффициент численности населения в j-м муниципальном районе (городском округе);</w:t>
      </w:r>
    </w:p>
    <w:p w:rsidR="00761119" w:rsidRDefault="00761119">
      <w:pPr>
        <w:pStyle w:val="ConsPlusNormal"/>
        <w:ind w:firstLine="540"/>
        <w:jc w:val="both"/>
      </w:pPr>
      <w:r w:rsidRPr="00E149F3">
        <w:rPr>
          <w:position w:val="-14"/>
        </w:rPr>
        <w:pict>
          <v:shape id="_x0000_i1264" style="width:40.5pt;height:22.5pt" coordsize="" o:spt="100" adj="0,,0" path="" filled="f" stroked="f">
            <v:stroke joinstyle="miter"/>
            <v:imagedata r:id="rId362" o:title="base_23729_141735_594"/>
            <v:formulas/>
            <v:path o:connecttype="segments"/>
          </v:shape>
        </w:pict>
      </w:r>
      <w:r>
        <w:t xml:space="preserve"> - коэффициент дополнительных расходов в j-м муниципальном районе (городском округе).</w:t>
      </w:r>
    </w:p>
    <w:p w:rsidR="00761119" w:rsidRDefault="00761119">
      <w:pPr>
        <w:pStyle w:val="ConsPlusNormal"/>
        <w:ind w:firstLine="540"/>
        <w:jc w:val="both"/>
      </w:pPr>
      <w:r>
        <w:t>5.1. Коэффициент расселения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265" style="width:141.75pt;height:22.5pt" coordsize="" o:spt="100" adj="0,,0" path="" filled="f" stroked="f">
            <v:stroke joinstyle="miter"/>
            <v:imagedata r:id="rId363" o:title="base_23729_141735_595"/>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266" style="width:26.25pt;height:21pt" coordsize="" o:spt="100" adj="0,,0" path="" filled="f" stroked="f">
            <v:stroke joinstyle="miter"/>
            <v:imagedata r:id="rId364" o:title="base_23729_141735_596"/>
            <v:formulas/>
            <v:path o:connecttype="segments"/>
          </v:shape>
        </w:pict>
      </w:r>
      <w:r>
        <w:t xml:space="preserve"> - удельный вес населения в населенных пунктах с численностью до 0,5 тысячи человек в численности постоянного населения j-</w:t>
      </w:r>
      <w:proofErr w:type="spellStart"/>
      <w:r>
        <w:t>го</w:t>
      </w:r>
      <w:proofErr w:type="spellEnd"/>
      <w:r>
        <w:t xml:space="preserve"> муниципального района (городского округа);</w:t>
      </w:r>
    </w:p>
    <w:p w:rsidR="00761119" w:rsidRDefault="00761119">
      <w:pPr>
        <w:pStyle w:val="ConsPlusNormal"/>
        <w:ind w:firstLine="540"/>
        <w:jc w:val="both"/>
      </w:pPr>
      <w:r w:rsidRPr="00E149F3">
        <w:rPr>
          <w:position w:val="-4"/>
        </w:rPr>
        <w:pict>
          <v:shape id="_x0000_i1267" style="width:23.25pt;height:14.25pt" coordsize="" o:spt="100" adj="0,,0" path="" filled="f" stroked="f">
            <v:stroke joinstyle="miter"/>
            <v:imagedata r:id="rId365" o:title="base_23729_141735_597"/>
            <v:formulas/>
            <v:path o:connecttype="segments"/>
          </v:shape>
        </w:pict>
      </w:r>
      <w:r>
        <w:t xml:space="preserve"> - удельный вес населения в населенных пунктах с численностью до 0,5 тысячи человек в численности постоянного населения Краснодарского края.</w:t>
      </w:r>
    </w:p>
    <w:p w:rsidR="00761119" w:rsidRDefault="00761119">
      <w:pPr>
        <w:pStyle w:val="ConsPlusNormal"/>
        <w:ind w:firstLine="540"/>
        <w:jc w:val="both"/>
      </w:pPr>
      <w:r>
        <w:t>В зависимости от полученных результатов определяются конечные показатели коэффициента расселения:</w:t>
      </w:r>
    </w:p>
    <w:p w:rsidR="00761119" w:rsidRDefault="00761119">
      <w:pPr>
        <w:pStyle w:val="ConsPlusNormal"/>
        <w:ind w:firstLine="540"/>
        <w:jc w:val="both"/>
      </w:pPr>
      <w:r>
        <w:t xml:space="preserve">если </w:t>
      </w:r>
      <w:r w:rsidRPr="00E149F3">
        <w:rPr>
          <w:position w:val="-14"/>
        </w:rPr>
        <w:pict>
          <v:shape id="_x0000_i1268" style="width:54pt;height:22.5pt" coordsize="" o:spt="100" adj="0,,0" path="" filled="f" stroked="f">
            <v:stroke joinstyle="miter"/>
            <v:imagedata r:id="rId366" o:title="base_23729_141735_598"/>
            <v:formulas/>
            <v:path o:connecttype="segments"/>
          </v:shape>
        </w:pict>
      </w:r>
      <w:r>
        <w:t>, то коэффициент расселения принимает значение, рассчитанное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269" style="width:120pt;height:22.5pt" coordsize="" o:spt="100" adj="0,,0" path="" filled="f" stroked="f">
            <v:stroke joinstyle="miter"/>
            <v:imagedata r:id="rId367" o:title="base_23729_141735_599"/>
            <v:formulas/>
            <v:path o:connecttype="segments"/>
          </v:shape>
        </w:pict>
      </w:r>
    </w:p>
    <w:p w:rsidR="00761119" w:rsidRDefault="00761119">
      <w:pPr>
        <w:pStyle w:val="ConsPlusNormal"/>
        <w:jc w:val="both"/>
      </w:pPr>
    </w:p>
    <w:p w:rsidR="00761119" w:rsidRDefault="00761119">
      <w:pPr>
        <w:pStyle w:val="ConsPlusNormal"/>
        <w:ind w:firstLine="540"/>
        <w:jc w:val="both"/>
      </w:pPr>
      <w:r>
        <w:t>В ином случае - </w:t>
      </w:r>
      <w:r w:rsidRPr="00E149F3">
        <w:rPr>
          <w:position w:val="-14"/>
        </w:rPr>
        <w:pict>
          <v:shape id="_x0000_i1270" style="width:120pt;height:22.5pt" coordsize="" o:spt="100" adj="0,,0" path="" filled="f" stroked="f">
            <v:stroke joinstyle="miter"/>
            <v:imagedata r:id="rId368" o:title="base_23729_141735_600"/>
            <v:formulas/>
            <v:path o:connecttype="segments"/>
          </v:shape>
        </w:pict>
      </w:r>
    </w:p>
    <w:p w:rsidR="00761119" w:rsidRDefault="00761119">
      <w:pPr>
        <w:pStyle w:val="ConsPlusNormal"/>
        <w:ind w:firstLine="540"/>
        <w:jc w:val="both"/>
      </w:pPr>
      <w:r>
        <w:t>При этом конечные показатели коэффициента расселения не могут быть больше значения 1,15.</w:t>
      </w:r>
    </w:p>
    <w:p w:rsidR="00761119" w:rsidRDefault="00761119">
      <w:pPr>
        <w:pStyle w:val="ConsPlusNormal"/>
        <w:ind w:firstLine="540"/>
        <w:jc w:val="both"/>
      </w:pPr>
      <w:r>
        <w:t xml:space="preserve">5.2. Коэффициент численности населения определяется в соответствии с </w:t>
      </w:r>
      <w:hyperlink w:anchor="P736" w:history="1">
        <w:r>
          <w:rPr>
            <w:color w:val="0000FF"/>
          </w:rPr>
          <w:t>абзацами четвертым</w:t>
        </w:r>
      </w:hyperlink>
      <w:r>
        <w:t xml:space="preserve"> - </w:t>
      </w:r>
      <w:hyperlink w:anchor="P744" w:history="1">
        <w:r>
          <w:rPr>
            <w:color w:val="0000FF"/>
          </w:rPr>
          <w:t>одиннадцатым подпункта 3.2 пункта 3</w:t>
        </w:r>
      </w:hyperlink>
      <w:r>
        <w:t xml:space="preserve"> подраздела "Методика расчета индекса бюджетных расходов".</w:t>
      </w:r>
    </w:p>
    <w:p w:rsidR="00761119" w:rsidRDefault="00761119">
      <w:pPr>
        <w:pStyle w:val="ConsPlusNormal"/>
        <w:ind w:firstLine="540"/>
        <w:jc w:val="both"/>
      </w:pPr>
      <w:r>
        <w:t>5.3. Коэффициент дополнительных расходов в j-м муниципальном районе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14"/>
        </w:rPr>
        <w:pict>
          <v:shape id="_x0000_i1271" style="width:121.5pt;height:22.5pt" coordsize="" o:spt="100" adj="0,,0" path="" filled="f" stroked="f">
            <v:stroke joinstyle="miter"/>
            <v:imagedata r:id="rId369" o:title="base_23729_141735_601"/>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272" style="width:16.5pt;height:21pt" coordsize="" o:spt="100" adj="0,,0" path="" filled="f" stroked="f">
            <v:stroke joinstyle="miter"/>
            <v:imagedata r:id="rId370" o:title="base_23729_141735_602"/>
            <v:formulas/>
            <v:path o:connecttype="segments"/>
          </v:shape>
        </w:pict>
      </w:r>
      <w:r>
        <w:t xml:space="preserve"> - доля сельского населения в j-м муниципальном районе.</w:t>
      </w:r>
    </w:p>
    <w:p w:rsidR="00761119" w:rsidRDefault="00761119">
      <w:pPr>
        <w:pStyle w:val="ConsPlusNormal"/>
        <w:ind w:firstLine="540"/>
        <w:jc w:val="both"/>
      </w:pPr>
      <w:r>
        <w:t>При этом коэффициент дополнительных расходов для городских округов считается равным 1.</w:t>
      </w:r>
    </w:p>
    <w:p w:rsidR="00761119" w:rsidRDefault="00761119">
      <w:pPr>
        <w:pStyle w:val="ConsPlusNormal"/>
        <w:jc w:val="both"/>
      </w:pPr>
      <w:r>
        <w:t xml:space="preserve">(п. 5 в ред. </w:t>
      </w:r>
      <w:hyperlink r:id="rId371" w:history="1">
        <w:r>
          <w:rPr>
            <w:color w:val="0000FF"/>
          </w:rPr>
          <w:t>Закона</w:t>
        </w:r>
      </w:hyperlink>
      <w:r>
        <w:t xml:space="preserve"> Краснодарского края от 13.10.2015 N 3253-КЗ)</w:t>
      </w:r>
    </w:p>
    <w:p w:rsidR="00761119" w:rsidRDefault="00761119">
      <w:pPr>
        <w:pStyle w:val="ConsPlusNormal"/>
        <w:ind w:firstLine="540"/>
        <w:jc w:val="both"/>
      </w:pPr>
      <w: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в целях межбюджетного регулирования.</w:t>
      </w:r>
    </w:p>
    <w:p w:rsidR="00761119" w:rsidRDefault="00761119">
      <w:pPr>
        <w:pStyle w:val="ConsPlusNormal"/>
        <w:jc w:val="both"/>
      </w:pPr>
    </w:p>
    <w:p w:rsidR="00761119" w:rsidRDefault="00761119">
      <w:pPr>
        <w:pStyle w:val="ConsPlusNormal"/>
        <w:jc w:val="center"/>
      </w:pPr>
      <w:r>
        <w:t xml:space="preserve">Методика распределения дотаций на выравнивание </w:t>
      </w:r>
      <w:proofErr w:type="gramStart"/>
      <w:r>
        <w:t>бюджетной</w:t>
      </w:r>
      <w:proofErr w:type="gramEnd"/>
    </w:p>
    <w:p w:rsidR="00761119" w:rsidRDefault="00761119">
      <w:pPr>
        <w:pStyle w:val="ConsPlusNormal"/>
        <w:jc w:val="center"/>
      </w:pPr>
      <w:r>
        <w:t>обеспеченности муниципальных районов (городских округов)</w:t>
      </w:r>
    </w:p>
    <w:p w:rsidR="00761119" w:rsidRDefault="00761119">
      <w:pPr>
        <w:pStyle w:val="ConsPlusNormal"/>
        <w:jc w:val="center"/>
      </w:pPr>
      <w:proofErr w:type="gramStart"/>
      <w:r>
        <w:t xml:space="preserve">(в ред. </w:t>
      </w:r>
      <w:hyperlink r:id="rId372" w:history="1">
        <w:r>
          <w:rPr>
            <w:color w:val="0000FF"/>
          </w:rPr>
          <w:t>Закона</w:t>
        </w:r>
      </w:hyperlink>
      <w:r>
        <w:t xml:space="preserve"> Краснодарского края</w:t>
      </w:r>
      <w:proofErr w:type="gramEnd"/>
    </w:p>
    <w:p w:rsidR="00761119" w:rsidRDefault="00761119">
      <w:pPr>
        <w:pStyle w:val="ConsPlusNormal"/>
        <w:jc w:val="center"/>
      </w:pPr>
      <w:r>
        <w:t>от 19.07.2011 N 2310-КЗ)</w:t>
      </w:r>
    </w:p>
    <w:p w:rsidR="00761119" w:rsidRDefault="00761119">
      <w:pPr>
        <w:pStyle w:val="ConsPlusNormal"/>
        <w:jc w:val="both"/>
      </w:pPr>
    </w:p>
    <w:p w:rsidR="00761119" w:rsidRDefault="00761119">
      <w:pPr>
        <w:pStyle w:val="ConsPlusNormal"/>
        <w:ind w:firstLine="540"/>
        <w:jc w:val="both"/>
      </w:pPr>
      <w:bookmarkStart w:id="10" w:name="P896"/>
      <w:bookmarkEnd w:id="10"/>
      <w:r>
        <w:t>1. Дотации на выравнивание бюджетной обеспеченности муниципальных районов (городских округов) распределяются между муниципальными районами (городскими округами),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муниципальных районов (городских округов).</w:t>
      </w:r>
    </w:p>
    <w:p w:rsidR="00761119" w:rsidRDefault="00761119">
      <w:pPr>
        <w:pStyle w:val="ConsPlusNormal"/>
        <w:ind w:firstLine="540"/>
        <w:jc w:val="both"/>
      </w:pPr>
      <w:r>
        <w:t>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рассчитывается по формулам:</w:t>
      </w:r>
    </w:p>
    <w:p w:rsidR="00761119" w:rsidRDefault="00761119">
      <w:pPr>
        <w:pStyle w:val="ConsPlusNormal"/>
        <w:jc w:val="both"/>
      </w:pPr>
    </w:p>
    <w:p w:rsidR="00761119" w:rsidRDefault="00761119">
      <w:pPr>
        <w:pStyle w:val="ConsPlusNormal"/>
        <w:jc w:val="center"/>
      </w:pPr>
      <w:r>
        <w:pict>
          <v:shape id="_x0000_i1273" style="width:177.75pt;height:35.25pt" coordsize="" o:spt="100" adj="0,,0" path="" filled="f" stroked="f">
            <v:stroke joinstyle="miter"/>
            <v:imagedata r:id="rId373" o:title="base_23729_141735_603"/>
            <v:formulas/>
            <v:path o:connecttype="segments"/>
          </v:shape>
        </w:pict>
      </w:r>
    </w:p>
    <w:p w:rsidR="00761119" w:rsidRDefault="00761119">
      <w:pPr>
        <w:pStyle w:val="ConsPlusNormal"/>
        <w:jc w:val="both"/>
      </w:pPr>
    </w:p>
    <w:p w:rsidR="00761119" w:rsidRDefault="00761119">
      <w:pPr>
        <w:pStyle w:val="ConsPlusNormal"/>
        <w:jc w:val="center"/>
      </w:pPr>
      <w:r>
        <w:pict>
          <v:shape id="_x0000_i1274" style="width:202.5pt;height:35.25pt" coordsize="" o:spt="100" adj="0,,0" path="" filled="f" stroked="f">
            <v:stroke joinstyle="miter"/>
            <v:imagedata r:id="rId374" o:title="base_23729_141735_604"/>
            <v:formulas/>
            <v:path o:connecttype="segments"/>
          </v:shape>
        </w:pict>
      </w:r>
    </w:p>
    <w:p w:rsidR="00761119" w:rsidRDefault="00761119">
      <w:pPr>
        <w:pStyle w:val="ConsPlusNormal"/>
        <w:jc w:val="both"/>
      </w:pPr>
    </w:p>
    <w:p w:rsidR="00761119" w:rsidRDefault="00761119">
      <w:pPr>
        <w:pStyle w:val="ConsPlusNormal"/>
        <w:jc w:val="center"/>
      </w:pPr>
      <w:r>
        <w:pict>
          <v:shape id="_x0000_i1275" style="width:84.75pt;height:20.25pt" coordsize="" o:spt="100" adj="0,,0" path="" filled="f" stroked="f">
            <v:stroke joinstyle="miter"/>
            <v:imagedata r:id="rId375" o:title="base_23729_141735_605"/>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76" style="width:92.25pt;height:18.75pt" coordsize="" o:spt="100" adj="0,,0" path="" filled="f" stroked="f">
            <v:stroke joinstyle="miter"/>
            <v:imagedata r:id="rId376" o:title="base_23729_141735_606"/>
            <v:formulas/>
            <v:path o:connecttype="segments"/>
          </v:shape>
        </w:pict>
      </w:r>
      <w:r>
        <w:t xml:space="preserve"> - 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277" style="width:128.25pt;height:21pt" coordsize="" o:spt="100" adj="0,,0" path="" filled="f" stroked="f">
            <v:stroke joinstyle="miter"/>
            <v:imagedata r:id="rId377" o:title="base_23729_141735_607"/>
            <v:formulas/>
            <v:path o:connecttype="segments"/>
          </v:shape>
        </w:pict>
      </w:r>
      <w:r>
        <w:t xml:space="preserve"> - общий 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278" style="width:105.75pt;height:21pt" coordsize="" o:spt="100" adj="0,,0" path="" filled="f" stroked="f">
            <v:stroke joinstyle="miter"/>
            <v:imagedata r:id="rId378" o:title="base_23729_141735_608"/>
            <v:formulas/>
            <v:path o:connecttype="segments"/>
          </v:shape>
        </w:pict>
      </w:r>
      <w:r>
        <w:t xml:space="preserve"> </w:t>
      </w:r>
      <w:proofErr w:type="gramStart"/>
      <w:r>
        <w:t>- объем средств, необходимый для увеличения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w:t>
      </w:r>
      <w:proofErr w:type="gramEnd"/>
    </w:p>
    <w:p w:rsidR="00761119" w:rsidRDefault="00761119">
      <w:pPr>
        <w:pStyle w:val="ConsPlusNormal"/>
        <w:ind w:firstLine="540"/>
        <w:jc w:val="both"/>
      </w:pPr>
      <w:r>
        <w:t xml:space="preserve">n - количество муниципальных районов (городских округов), у которых размер дотации на выравнивание бюджетной обеспеченности муниципальных районов (городских округов), рассчитанный в соответствии с </w:t>
      </w:r>
      <w:hyperlink w:anchor="P958" w:history="1">
        <w:r>
          <w:rPr>
            <w:color w:val="0000FF"/>
          </w:rPr>
          <w:t>абзацами вторым</w:t>
        </w:r>
      </w:hyperlink>
      <w:r>
        <w:t xml:space="preserve"> - </w:t>
      </w:r>
      <w:hyperlink w:anchor="P962" w:history="1">
        <w:r>
          <w:rPr>
            <w:color w:val="0000FF"/>
          </w:rPr>
          <w:t>четвертым пункта 2</w:t>
        </w:r>
      </w:hyperlink>
      <w:r>
        <w:t>, ниже уровня дотации, утвержденной законом о краевом бюджете на текущий финансовый год и на плановый период;</w:t>
      </w:r>
    </w:p>
    <w:p w:rsidR="00761119" w:rsidRDefault="00761119">
      <w:pPr>
        <w:pStyle w:val="ConsPlusNormal"/>
        <w:ind w:firstLine="540"/>
        <w:jc w:val="both"/>
      </w:pPr>
      <w:r w:rsidRPr="00E149F3">
        <w:rPr>
          <w:position w:val="-12"/>
        </w:rPr>
        <w:pict>
          <v:shape id="_x0000_i1279" style="width:102pt;height:21pt" coordsize="" o:spt="100" adj="0,,0" path="" filled="f" stroked="f">
            <v:stroke joinstyle="miter"/>
            <v:imagedata r:id="rId379" o:title="base_23729_141735_609"/>
            <v:formulas/>
            <v:path o:connecttype="segments"/>
          </v:shape>
        </w:pict>
      </w:r>
      <w:r>
        <w:t xml:space="preserve"> - объем средств, необходимых для увеличения размера дотации на выравнивание бюджетной обеспеченности муниципальных районов (городских округов) j-</w:t>
      </w:r>
      <w:proofErr w:type="spellStart"/>
      <w:r>
        <w:t>му</w:t>
      </w:r>
      <w:proofErr w:type="spellEnd"/>
      <w:r>
        <w:t xml:space="preserve">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761119" w:rsidRDefault="00761119">
      <w:pPr>
        <w:pStyle w:val="ConsPlusNormal"/>
        <w:ind w:firstLine="540"/>
        <w:jc w:val="both"/>
      </w:pPr>
      <w:r>
        <w:t>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определяется по формулам:</w:t>
      </w:r>
    </w:p>
    <w:p w:rsidR="00761119" w:rsidRDefault="00761119">
      <w:pPr>
        <w:pStyle w:val="ConsPlusNormal"/>
        <w:jc w:val="both"/>
      </w:pPr>
    </w:p>
    <w:p w:rsidR="00761119" w:rsidRDefault="00761119">
      <w:pPr>
        <w:pStyle w:val="ConsPlusNormal"/>
        <w:jc w:val="center"/>
      </w:pPr>
      <w:r>
        <w:pict>
          <v:shape id="_x0000_i1280" style="width:213.75pt;height:23.25pt" coordsize="" o:spt="100" adj="0,,0" path="" filled="f" stroked="f">
            <v:stroke joinstyle="miter"/>
            <v:imagedata r:id="rId380" o:title="base_23729_141735_610"/>
            <v:formulas/>
            <v:path o:connecttype="segments"/>
          </v:shape>
        </w:pict>
      </w:r>
    </w:p>
    <w:p w:rsidR="00761119" w:rsidRDefault="00761119">
      <w:pPr>
        <w:pStyle w:val="ConsPlusNormal"/>
        <w:jc w:val="both"/>
      </w:pPr>
    </w:p>
    <w:p w:rsidR="00761119" w:rsidRDefault="00761119">
      <w:pPr>
        <w:pStyle w:val="ConsPlusNormal"/>
        <w:jc w:val="center"/>
      </w:pPr>
      <w:r>
        <w:pict>
          <v:shape id="_x0000_i1281" style="width:188.25pt;height:22.5pt" coordsize="" o:spt="100" adj="0,,0" path="" filled="f" stroked="f">
            <v:stroke joinstyle="miter"/>
            <v:imagedata r:id="rId381" o:title="base_23729_141735_611"/>
            <v:formulas/>
            <v:path o:connecttype="segments"/>
          </v:shape>
        </w:pict>
      </w:r>
    </w:p>
    <w:p w:rsidR="00761119" w:rsidRDefault="00761119">
      <w:pPr>
        <w:pStyle w:val="ConsPlusNormal"/>
        <w:jc w:val="both"/>
      </w:pPr>
    </w:p>
    <w:p w:rsidR="00761119" w:rsidRDefault="00761119">
      <w:pPr>
        <w:pStyle w:val="ConsPlusNormal"/>
        <w:jc w:val="center"/>
      </w:pPr>
      <w:r>
        <w:pict>
          <v:shape id="_x0000_i1282" style="width:167.25pt;height:23.25pt" coordsize="" o:spt="100" adj="0,,0" path="" filled="f" stroked="f">
            <v:stroke joinstyle="miter"/>
            <v:imagedata r:id="rId382" o:title="base_23729_141735_612"/>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83" style="width:33.75pt;height:20.25pt" coordsize="" o:spt="100" adj="0,,0" path="" filled="f" stroked="f">
            <v:stroke joinstyle="miter"/>
            <v:imagedata r:id="rId383" o:title="base_23729_141735_613"/>
            <v:formulas/>
            <v:path o:connecttype="segments"/>
          </v:shape>
        </w:pict>
      </w:r>
      <w:r>
        <w:t xml:space="preserve"> - общий объем дотаций на выравнивание бюджетной обеспеченности муниципальных районов (городских округов), утвержденный законом о краевом бюджете на текущий финансовый год и на плановый период;</w:t>
      </w:r>
    </w:p>
    <w:p w:rsidR="00761119" w:rsidRDefault="00761119">
      <w:pPr>
        <w:pStyle w:val="ConsPlusNormal"/>
        <w:ind w:firstLine="540"/>
        <w:jc w:val="both"/>
      </w:pPr>
      <w:r w:rsidRPr="00E149F3">
        <w:rPr>
          <w:position w:val="-12"/>
        </w:rPr>
        <w:pict>
          <v:shape id="_x0000_i1284" style="width:30.75pt;height:21pt" coordsize="" o:spt="100" adj="0,,0" path="" filled="f" stroked="f">
            <v:stroke joinstyle="miter"/>
            <v:imagedata r:id="rId384" o:title="base_23729_141735_614"/>
            <v:formulas/>
            <v:path o:connecttype="segments"/>
          </v:shape>
        </w:pict>
      </w:r>
      <w:r>
        <w:t xml:space="preserve"> - объем субсидий краевому бюджету из бюджетов муниципальных районов (городских округов), утвержденный законом о краевом бюджете на текущий финансовый год и на плановый период;</w:t>
      </w:r>
    </w:p>
    <w:p w:rsidR="00761119" w:rsidRDefault="00761119">
      <w:pPr>
        <w:pStyle w:val="ConsPlusNormal"/>
        <w:ind w:firstLine="540"/>
        <w:jc w:val="both"/>
      </w:pPr>
      <w:r w:rsidRPr="00E149F3">
        <w:rPr>
          <w:position w:val="-8"/>
        </w:rPr>
        <w:pict>
          <v:shape id="_x0000_i1285" style="width:65.25pt;height:17.25pt" coordsize="" o:spt="100" adj="0,,0" path="" filled="f" stroked="f">
            <v:stroke joinstyle="miter"/>
            <v:imagedata r:id="rId385" o:title="base_23729_141735_615"/>
            <v:formulas/>
            <v:path o:connecttype="segments"/>
          </v:shape>
        </w:pict>
      </w:r>
      <w:r>
        <w:t xml:space="preserve"> - коэффициенты индексации общего объема дотаций на выравнивание бюджетной обеспеченности муниципальных районов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0"/>
        </w:rPr>
        <w:pict>
          <v:shape id="_x0000_i1286" style="width:21pt;height:17.25pt" coordsize="" o:spt="100" adj="0,,0" path="" filled="f" stroked="f">
            <v:stroke joinstyle="miter"/>
            <v:imagedata r:id="rId386" o:title="base_23729_141735_616"/>
            <v:formulas/>
            <v:path o:connecttype="segments"/>
          </v:shape>
        </w:pict>
      </w:r>
      <w:r>
        <w:t xml:space="preserve"> - объем субсидий краевому бюджету из бюджетов муниципальных районов (городских округов), рассчитанный на очередной финансовый год, в соответствии с Порядком расчета субсидий краевому бюджету из бюджетов муниципальных районов (городских округов);</w:t>
      </w:r>
    </w:p>
    <w:p w:rsidR="00761119" w:rsidRDefault="00761119">
      <w:pPr>
        <w:pStyle w:val="ConsPlusNormal"/>
        <w:ind w:firstLine="540"/>
        <w:jc w:val="both"/>
      </w:pPr>
      <w:r w:rsidRPr="00E149F3">
        <w:rPr>
          <w:position w:val="-10"/>
        </w:rPr>
        <w:pict>
          <v:shape id="_x0000_i1287" style="width:90pt;height:17.25pt" coordsize="" o:spt="100" adj="0,,0" path="" filled="f" stroked="f">
            <v:stroke joinstyle="miter"/>
            <v:imagedata r:id="rId387" o:title="base_23729_141735_617"/>
            <v:formulas/>
            <v:path o:connecttype="segments"/>
          </v:shape>
        </w:pict>
      </w:r>
      <w:r>
        <w:t xml:space="preserve"> - объем бюджетных ассигнований, необходимый для обеспечения сбалансированности бюджетов муниципальных районов (городских округов) в очередном финансовом году, первом и втором году планового периода.</w:t>
      </w:r>
    </w:p>
    <w:p w:rsidR="00761119" w:rsidRDefault="00761119">
      <w:pPr>
        <w:pStyle w:val="ConsPlusNormal"/>
        <w:ind w:firstLine="540"/>
        <w:jc w:val="both"/>
      </w:pPr>
      <w:proofErr w:type="gramStart"/>
      <w:r>
        <w:t>Расчет объема средств, необходимых для увеличения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 рассчитывается по формулам:</w:t>
      </w:r>
      <w:proofErr w:type="gramEnd"/>
    </w:p>
    <w:p w:rsidR="00761119" w:rsidRDefault="00761119">
      <w:pPr>
        <w:pStyle w:val="ConsPlusNormal"/>
        <w:jc w:val="both"/>
      </w:pPr>
    </w:p>
    <w:p w:rsidR="00761119" w:rsidRDefault="00761119">
      <w:pPr>
        <w:pStyle w:val="ConsPlusNormal"/>
        <w:jc w:val="center"/>
      </w:pPr>
      <w:r>
        <w:pict>
          <v:shape id="_x0000_i1288" style="width:117.75pt;height:20.25pt" coordsize="" o:spt="100" adj="0,,0" path="" filled="f" stroked="f">
            <v:stroke joinstyle="miter"/>
            <v:imagedata r:id="rId388" o:title="base_23729_141735_618"/>
            <v:formulas/>
            <v:path o:connecttype="segments"/>
          </v:shape>
        </w:pict>
      </w:r>
    </w:p>
    <w:p w:rsidR="00761119" w:rsidRDefault="00761119">
      <w:pPr>
        <w:pStyle w:val="ConsPlusNormal"/>
        <w:jc w:val="both"/>
      </w:pPr>
    </w:p>
    <w:p w:rsidR="00761119" w:rsidRDefault="00761119">
      <w:pPr>
        <w:pStyle w:val="ConsPlusNormal"/>
        <w:jc w:val="center"/>
      </w:pPr>
      <w:r>
        <w:pict>
          <v:shape id="_x0000_i1289" style="width:132pt;height:21pt" coordsize="" o:spt="100" adj="0,,0" path="" filled="f" stroked="f">
            <v:stroke joinstyle="miter"/>
            <v:imagedata r:id="rId389" o:title="base_23729_141735_619"/>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290" style="width:65.25pt;height:21pt" coordsize="" o:spt="100" adj="0,,0" path="" filled="f" stroked="f">
            <v:stroke joinstyle="miter"/>
            <v:imagedata r:id="rId390" o:title="base_23729_141735_620"/>
            <v:formulas/>
            <v:path o:connecttype="segments"/>
          </v:shape>
        </w:pict>
      </w:r>
      <w:r>
        <w:t xml:space="preserve"> - объем средств на очередной финансовый год и первый год планового периода, необходимый для доведения уровня бюджетной обеспеченности j-</w:t>
      </w:r>
      <w:proofErr w:type="spellStart"/>
      <w:r>
        <w:t>го</w:t>
      </w:r>
      <w:proofErr w:type="spellEnd"/>
      <w:r>
        <w:t xml:space="preserve"> муниципального района (городского округа) до значения критерия выравнивания расчетной бюджетной обеспеченности, установленного на первый и второй годы планового периода законом о краевом бюджете на текущий финансовый год и на плановый период;</w:t>
      </w:r>
    </w:p>
    <w:p w:rsidR="00761119" w:rsidRDefault="00761119">
      <w:pPr>
        <w:pStyle w:val="ConsPlusNormal"/>
        <w:ind w:firstLine="540"/>
        <w:jc w:val="both"/>
      </w:pPr>
      <w:r w:rsidRPr="00E149F3">
        <w:rPr>
          <w:position w:val="-12"/>
        </w:rPr>
        <w:pict>
          <v:shape id="_x0000_i1291" style="width:68.25pt;height:21pt" coordsize="" o:spt="100" adj="0,,0" path="" filled="f" stroked="f">
            <v:stroke joinstyle="miter"/>
            <v:imagedata r:id="rId391" o:title="base_23729_141735_621"/>
            <v:formulas/>
            <v:path o:connecttype="segments"/>
          </v:shape>
        </w:pict>
      </w:r>
      <w:r>
        <w:t xml:space="preserve"> </w:t>
      </w:r>
      <w:proofErr w:type="gramStart"/>
      <w:r>
        <w:t>- объем средств на очередной финансовый год и первый год планового периода, необходимый для доведения уровня бюджетной обеспеченности j-</w:t>
      </w:r>
      <w:proofErr w:type="spellStart"/>
      <w:r>
        <w:t>го</w:t>
      </w:r>
      <w:proofErr w:type="spellEnd"/>
      <w:r>
        <w:t xml:space="preserve"> муниципального района (городского округа) до значения критерия выравнивания расчетной бюджетной обеспеченности, определенного исходя из общего расчетного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w:t>
      </w:r>
      <w:proofErr w:type="gramEnd"/>
    </w:p>
    <w:p w:rsidR="00761119" w:rsidRDefault="00761119">
      <w:pPr>
        <w:pStyle w:val="ConsPlusNormal"/>
        <w:jc w:val="both"/>
      </w:pPr>
    </w:p>
    <w:p w:rsidR="00761119" w:rsidRDefault="00761119">
      <w:pPr>
        <w:pStyle w:val="ConsPlusNormal"/>
        <w:ind w:firstLine="540"/>
        <w:jc w:val="both"/>
      </w:pPr>
      <w:r>
        <w:pict>
          <v:shape id="_x0000_i1292" style="width:68.25pt;height:23.25pt" coordsize="" o:spt="100" adj="0,,0" path="" filled="f" stroked="f">
            <v:stroke joinstyle="miter"/>
            <v:imagedata r:id="rId392" o:title="base_23729_141735_622"/>
            <v:formulas/>
            <v:path o:connecttype="segments"/>
          </v:shape>
        </w:pict>
      </w:r>
    </w:p>
    <w:p w:rsidR="00761119" w:rsidRDefault="00761119">
      <w:pPr>
        <w:pStyle w:val="ConsPlusNormal"/>
        <w:jc w:val="both"/>
      </w:pPr>
    </w:p>
    <w:p w:rsidR="00761119" w:rsidRDefault="00761119">
      <w:pPr>
        <w:pStyle w:val="ConsPlusNormal"/>
        <w:ind w:firstLine="540"/>
        <w:jc w:val="both"/>
      </w:pPr>
      <w:r>
        <w:pict>
          <v:shape id="_x0000_i1293" style="width:73.5pt;height:21.75pt" coordsize="" o:spt="100" adj="0,,0" path="" filled="f" stroked="f">
            <v:stroke joinstyle="miter"/>
            <v:imagedata r:id="rId393" o:title="base_23729_141735_623"/>
            <v:formulas/>
            <v:path o:connecttype="segments"/>
          </v:shape>
        </w:pict>
      </w:r>
    </w:p>
    <w:p w:rsidR="00761119" w:rsidRDefault="00761119">
      <w:pPr>
        <w:pStyle w:val="ConsPlusNormal"/>
        <w:jc w:val="both"/>
      </w:pPr>
    </w:p>
    <w:p w:rsidR="00761119" w:rsidRDefault="00761119">
      <w:pPr>
        <w:pStyle w:val="ConsPlusNormal"/>
        <w:ind w:firstLine="540"/>
        <w:jc w:val="both"/>
      </w:pPr>
      <w:proofErr w:type="gramStart"/>
      <w:r>
        <w:t xml:space="preserve">Показатели </w:t>
      </w:r>
      <w:r w:rsidRPr="00E149F3">
        <w:rPr>
          <w:position w:val="-12"/>
        </w:rPr>
        <w:pict>
          <v:shape id="_x0000_i1294" style="width:46.5pt;height:21pt" coordsize="" o:spt="100" adj="0,,0" path="" filled="f" stroked="f">
            <v:stroke joinstyle="miter"/>
            <v:imagedata r:id="rId394" o:title="base_23729_141735_624"/>
            <v:formulas/>
            <v:path o:connecttype="segments"/>
          </v:shape>
        </w:pict>
      </w:r>
      <w:r>
        <w:t xml:space="preserve"> и </w:t>
      </w:r>
      <w:r w:rsidRPr="00E149F3">
        <w:rPr>
          <w:position w:val="-12"/>
        </w:rPr>
        <w:pict>
          <v:shape id="_x0000_i1295" style="width:50.25pt;height:21pt" coordsize="" o:spt="100" adj="0,,0" path="" filled="f" stroked="f">
            <v:stroke joinstyle="miter"/>
            <v:imagedata r:id="rId395" o:title="base_23729_141735_625"/>
            <v:formulas/>
            <v:path o:connecttype="segments"/>
          </v:shape>
        </w:pict>
      </w:r>
      <w:r>
        <w:t xml:space="preserve"> применяются в случае, если критерий выравнивания расчетной бюджетной обеспеченности муниципальных районов (городских округов), рассчитанный исходя из общего расчетного объема дотаций на выравнивание бюджетной обеспеченности муниципальных районов (городских округов), ниже значения критерия, установленного законом о краевом бюджете на текущий финансовый год и на плановый период, в ином случае показатели </w:t>
      </w:r>
      <w:r w:rsidRPr="00E149F3">
        <w:rPr>
          <w:position w:val="-12"/>
        </w:rPr>
        <w:pict>
          <v:shape id="_x0000_i1296" style="width:46.5pt;height:21pt" coordsize="" o:spt="100" adj="0,,0" path="" filled="f" stroked="f">
            <v:stroke joinstyle="miter"/>
            <v:imagedata r:id="rId394" o:title="base_23729_141735_626"/>
            <v:formulas/>
            <v:path o:connecttype="segments"/>
          </v:shape>
        </w:pict>
      </w:r>
      <w:r>
        <w:t xml:space="preserve">, </w:t>
      </w:r>
      <w:r w:rsidRPr="00E149F3">
        <w:rPr>
          <w:position w:val="-12"/>
        </w:rPr>
        <w:pict>
          <v:shape id="_x0000_i1297" style="width:50.25pt;height:21pt" coordsize="" o:spt="100" adj="0,,0" path="" filled="f" stroked="f">
            <v:stroke joinstyle="miter"/>
            <v:imagedata r:id="rId395" o:title="base_23729_141735_627"/>
            <v:formulas/>
            <v:path o:connecttype="segments"/>
          </v:shape>
        </w:pict>
      </w:r>
      <w:r>
        <w:t xml:space="preserve"> принимают нулевое значение.</w:t>
      </w:r>
      <w:proofErr w:type="gramEnd"/>
    </w:p>
    <w:p w:rsidR="00761119" w:rsidRDefault="00761119">
      <w:pPr>
        <w:pStyle w:val="ConsPlusNormal"/>
        <w:ind w:firstLine="540"/>
        <w:jc w:val="both"/>
      </w:pPr>
      <w:r>
        <w:t>Объем средств, необходимых для увеличения размера дотации на выравнивание бюджетной обеспеченности муниципальных районов (городских округов) j-</w:t>
      </w:r>
      <w:proofErr w:type="spellStart"/>
      <w:r>
        <w:t>му</w:t>
      </w:r>
      <w:proofErr w:type="spellEnd"/>
      <w:r>
        <w:t xml:space="preserve">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761119" w:rsidRDefault="00761119">
      <w:pPr>
        <w:pStyle w:val="ConsPlusNormal"/>
        <w:jc w:val="both"/>
      </w:pPr>
    </w:p>
    <w:p w:rsidR="00761119" w:rsidRDefault="00761119">
      <w:pPr>
        <w:pStyle w:val="ConsPlusNormal"/>
        <w:jc w:val="center"/>
      </w:pPr>
      <w:r>
        <w:pict>
          <v:shape id="_x0000_i1298" style="width:102pt;height:21pt" coordsize="" o:spt="100" adj="0,,0" path="" filled="f" stroked="f">
            <v:stroke joinstyle="miter"/>
            <v:imagedata r:id="rId396" o:title="base_23729_141735_628"/>
            <v:formulas/>
            <v:path o:connecttype="segments"/>
          </v:shape>
        </w:pict>
      </w:r>
    </w:p>
    <w:p w:rsidR="00761119" w:rsidRDefault="00761119">
      <w:pPr>
        <w:pStyle w:val="ConsPlusNormal"/>
        <w:jc w:val="both"/>
      </w:pPr>
    </w:p>
    <w:p w:rsidR="00761119" w:rsidRDefault="00761119">
      <w:pPr>
        <w:pStyle w:val="ConsPlusNormal"/>
        <w:jc w:val="center"/>
      </w:pPr>
      <w:r>
        <w:pict>
          <v:shape id="_x0000_i1299" style="width:108.75pt;height:21pt" coordsize="" o:spt="100" adj="0,,0" path="" filled="f" stroked="f">
            <v:stroke joinstyle="miter"/>
            <v:imagedata r:id="rId397" o:title="base_23729_141735_629"/>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00" style="width:53.25pt;height:21pt" coordsize="" o:spt="100" adj="0,,0" path="" filled="f" stroked="f">
            <v:stroke joinstyle="miter"/>
            <v:imagedata r:id="rId398" o:title="base_23729_141735_630"/>
            <v:formulas/>
            <v:path o:connecttype="segments"/>
          </v:shape>
        </w:pict>
      </w:r>
      <w:r>
        <w:t xml:space="preserve"> - размер дотации на выравнивание бюджетной обеспеченности муниципальных районов (городских округов) j-</w:t>
      </w:r>
      <w:proofErr w:type="spellStart"/>
      <w:r>
        <w:t>му</w:t>
      </w:r>
      <w:proofErr w:type="spellEnd"/>
      <w:r>
        <w:t xml:space="preserve"> муниципальному району (городскому округу) на первый и второй годы планового периода, утвержденный законом о краевом бюджете на текущий финансовый год и на плановый период;</w:t>
      </w:r>
    </w:p>
    <w:p w:rsidR="00761119" w:rsidRDefault="00761119">
      <w:pPr>
        <w:pStyle w:val="ConsPlusNormal"/>
        <w:ind w:firstLine="540"/>
        <w:jc w:val="both"/>
      </w:pPr>
      <w:r w:rsidRPr="00E149F3">
        <w:rPr>
          <w:position w:val="-12"/>
        </w:rPr>
        <w:pict>
          <v:shape id="_x0000_i1301" style="width:46.5pt;height:21pt" coordsize="" o:spt="100" adj="0,,0" path="" filled="f" stroked="f">
            <v:stroke joinstyle="miter"/>
            <v:imagedata r:id="rId399" o:title="base_23729_141735_631"/>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муниципальному району (городскому округу) на очередной финансовый год и первый год планового периода, рассчитанный в соответствии с </w:t>
      </w:r>
      <w:hyperlink w:anchor="P958" w:history="1">
        <w:r>
          <w:rPr>
            <w:color w:val="0000FF"/>
          </w:rPr>
          <w:t>абзацами вторым</w:t>
        </w:r>
      </w:hyperlink>
      <w:r>
        <w:t xml:space="preserve"> - </w:t>
      </w:r>
      <w:hyperlink w:anchor="P962" w:history="1">
        <w:r>
          <w:rPr>
            <w:color w:val="0000FF"/>
          </w:rPr>
          <w:t>четвертым пункта 2</w:t>
        </w:r>
      </w:hyperlink>
      <w:r>
        <w:t xml:space="preserve"> подраздела "Методика распределения дотаций на выравнивание бюджетной обеспеченности муниципальных районов (городских округов)".</w:t>
      </w:r>
    </w:p>
    <w:p w:rsidR="00761119" w:rsidRDefault="00761119">
      <w:pPr>
        <w:pStyle w:val="ConsPlusNormal"/>
        <w:jc w:val="both"/>
      </w:pPr>
    </w:p>
    <w:p w:rsidR="00761119" w:rsidRDefault="00761119">
      <w:pPr>
        <w:pStyle w:val="ConsPlusNormal"/>
        <w:ind w:firstLine="540"/>
        <w:jc w:val="both"/>
      </w:pPr>
      <w:r>
        <w:pict>
          <v:shape id="_x0000_i1302" style="width:1in;height:21pt" coordsize="" o:spt="100" adj="0,,0" path="" filled="f" stroked="f">
            <v:stroke joinstyle="miter"/>
            <v:imagedata r:id="rId400" o:title="base_23729_141735_632"/>
            <v:formulas/>
            <v:path o:connecttype="segments"/>
          </v:shape>
        </w:pict>
      </w:r>
    </w:p>
    <w:p w:rsidR="00761119" w:rsidRDefault="00761119">
      <w:pPr>
        <w:pStyle w:val="ConsPlusNormal"/>
        <w:jc w:val="both"/>
      </w:pPr>
    </w:p>
    <w:p w:rsidR="00761119" w:rsidRDefault="00761119">
      <w:pPr>
        <w:pStyle w:val="ConsPlusNormal"/>
        <w:ind w:firstLine="540"/>
        <w:jc w:val="both"/>
      </w:pPr>
      <w:r>
        <w:pict>
          <v:shape id="_x0000_i1303" style="width:1in;height:21pt" coordsize="" o:spt="100" adj="0,,0" path="" filled="f" stroked="f">
            <v:stroke joinstyle="miter"/>
            <v:imagedata r:id="rId401" o:title="base_23729_141735_633"/>
            <v:formulas/>
            <v:path o:connecttype="segments"/>
          </v:shape>
        </w:pict>
      </w:r>
    </w:p>
    <w:p w:rsidR="00761119" w:rsidRDefault="00761119">
      <w:pPr>
        <w:pStyle w:val="ConsPlusNormal"/>
        <w:jc w:val="both"/>
      </w:pPr>
    </w:p>
    <w:p w:rsidR="00761119" w:rsidRDefault="00761119">
      <w:pPr>
        <w:pStyle w:val="ConsPlusNormal"/>
        <w:ind w:firstLine="540"/>
        <w:jc w:val="both"/>
      </w:pPr>
      <w:proofErr w:type="gramStart"/>
      <w:r>
        <w:t>В случае внесения федеральными законами изменений, приводящих к увеличению расходов и (или) снижению доходов бюджетов субъектов Российской Федерации увеличение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в целях недопущения снижения размера дотации на выравнивание бюджетной обеспеченности муниципальных районов (городских округов) к размеру дотации, утвержденной законом о краевом</w:t>
      </w:r>
      <w:proofErr w:type="gramEnd"/>
      <w:r>
        <w:t xml:space="preserve"> </w:t>
      </w:r>
      <w:proofErr w:type="gramStart"/>
      <w:r>
        <w:t>бюджете</w:t>
      </w:r>
      <w:proofErr w:type="gramEnd"/>
      <w:r>
        <w:t xml:space="preserve"> на текущий финансовый год и на плановый период, не осуществляется и показатели </w:t>
      </w:r>
      <w:r w:rsidRPr="00E149F3">
        <w:rPr>
          <w:position w:val="-12"/>
        </w:rPr>
        <w:pict>
          <v:shape id="_x0000_i1304" style="width:102pt;height:21pt" coordsize="" o:spt="100" adj="0,,0" path="" filled="f" stroked="f">
            <v:stroke joinstyle="miter"/>
            <v:imagedata r:id="rId402" o:title="base_23729_141735_634"/>
            <v:formulas/>
            <v:path o:connecttype="segments"/>
          </v:shape>
        </w:pict>
      </w:r>
      <w:r>
        <w:t xml:space="preserve"> принимают нулевое значение.</w:t>
      </w:r>
    </w:p>
    <w:p w:rsidR="00761119" w:rsidRDefault="00761119">
      <w:pPr>
        <w:pStyle w:val="ConsPlusNormal"/>
        <w:jc w:val="both"/>
      </w:pPr>
      <w:r>
        <w:t xml:space="preserve">(п. 1 в ред. </w:t>
      </w:r>
      <w:hyperlink r:id="rId403" w:history="1">
        <w:r>
          <w:rPr>
            <w:color w:val="0000FF"/>
          </w:rPr>
          <w:t>Закона</w:t>
        </w:r>
      </w:hyperlink>
      <w:r>
        <w:t xml:space="preserve"> Краснодарского края от 09.07.2013 N 2745-КЗ)</w:t>
      </w:r>
    </w:p>
    <w:p w:rsidR="00761119" w:rsidRDefault="00761119">
      <w:pPr>
        <w:pStyle w:val="ConsPlusNormal"/>
        <w:ind w:firstLine="540"/>
        <w:jc w:val="both"/>
      </w:pPr>
      <w:bookmarkStart w:id="11" w:name="P956"/>
      <w:bookmarkEnd w:id="11"/>
      <w:r>
        <w:t>2. Размер дотации на выравнивание бюджетной обеспеченности муниципальных районов (городских округов) j-</w:t>
      </w:r>
      <w:proofErr w:type="spellStart"/>
      <w:r>
        <w:t>му</w:t>
      </w:r>
      <w:proofErr w:type="spellEnd"/>
      <w:r>
        <w:t xml:space="preserve"> муниципальному району (городскому округу) на очередной финансовый год, первый и второй годы планового периода определяется по формулам:</w:t>
      </w:r>
    </w:p>
    <w:p w:rsidR="00761119" w:rsidRDefault="00761119">
      <w:pPr>
        <w:pStyle w:val="ConsPlusNormal"/>
        <w:jc w:val="both"/>
      </w:pPr>
    </w:p>
    <w:p w:rsidR="00761119" w:rsidRDefault="00761119">
      <w:pPr>
        <w:pStyle w:val="ConsPlusNormal"/>
        <w:jc w:val="center"/>
      </w:pPr>
      <w:bookmarkStart w:id="12" w:name="P958"/>
      <w:bookmarkEnd w:id="12"/>
      <w:r>
        <w:pict>
          <v:shape id="_x0000_i1305" style="width:170.25pt;height:23.25pt" coordsize="" o:spt="100" adj="0,,0" path="" filled="f" stroked="f">
            <v:stroke joinstyle="miter"/>
            <v:imagedata r:id="rId404" o:title="base_23729_141735_635"/>
            <v:formulas/>
            <v:path o:connecttype="segments"/>
          </v:shape>
        </w:pict>
      </w:r>
    </w:p>
    <w:p w:rsidR="00761119" w:rsidRDefault="00761119">
      <w:pPr>
        <w:pStyle w:val="ConsPlusNormal"/>
        <w:jc w:val="both"/>
      </w:pPr>
    </w:p>
    <w:p w:rsidR="00761119" w:rsidRDefault="00761119">
      <w:pPr>
        <w:pStyle w:val="ConsPlusNormal"/>
        <w:jc w:val="center"/>
      </w:pPr>
      <w:r>
        <w:pict>
          <v:shape id="_x0000_i1306" style="width:189.75pt;height:23.25pt" coordsize="" o:spt="100" adj="0,,0" path="" filled="f" stroked="f">
            <v:stroke joinstyle="miter"/>
            <v:imagedata r:id="rId405" o:title="base_23729_141735_636"/>
            <v:formulas/>
            <v:path o:connecttype="segments"/>
          </v:shape>
        </w:pict>
      </w:r>
    </w:p>
    <w:p w:rsidR="00761119" w:rsidRDefault="00761119">
      <w:pPr>
        <w:pStyle w:val="ConsPlusNormal"/>
        <w:jc w:val="both"/>
      </w:pPr>
    </w:p>
    <w:p w:rsidR="00761119" w:rsidRDefault="00761119">
      <w:pPr>
        <w:pStyle w:val="ConsPlusNormal"/>
        <w:jc w:val="center"/>
      </w:pPr>
      <w:bookmarkStart w:id="13" w:name="P962"/>
      <w:bookmarkEnd w:id="13"/>
      <w:r>
        <w:pict>
          <v:shape id="_x0000_i1307" style="width:131.25pt;height:23.25pt" coordsize="" o:spt="100" adj="0,,0" path="" filled="f" stroked="f">
            <v:stroke joinstyle="miter"/>
            <v:imagedata r:id="rId406" o:title="base_23729_141735_63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08" style="width:68.25pt;height:21pt" coordsize="" o:spt="100" adj="0,,0" path="" filled="f" stroked="f">
            <v:stroke joinstyle="miter"/>
            <v:imagedata r:id="rId407" o:title="base_23729_141735_638"/>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муниципальному району (городскому округу)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309" style="width:66pt;height:21pt" coordsize="" o:spt="100" adj="0,,0" path="" filled="f" stroked="f">
            <v:stroke joinstyle="miter"/>
            <v:imagedata r:id="rId408" o:title="base_23729_141735_639"/>
            <v:formulas/>
            <v:path o:connecttype="segments"/>
          </v:shape>
        </w:pict>
      </w:r>
      <w: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j-</w:t>
      </w:r>
      <w:proofErr w:type="spellStart"/>
      <w:r>
        <w:t>го</w:t>
      </w:r>
      <w:proofErr w:type="spellEnd"/>
      <w:r>
        <w:t xml:space="preserve"> муниципального района (городского округа) до заданного критерия выравнивания расчетной бюджетной обеспеченности;</w:t>
      </w:r>
    </w:p>
    <w:p w:rsidR="00761119" w:rsidRDefault="00761119">
      <w:pPr>
        <w:pStyle w:val="ConsPlusNormal"/>
        <w:ind w:firstLine="540"/>
        <w:jc w:val="both"/>
      </w:pPr>
      <w:r w:rsidRPr="00E149F3">
        <w:rPr>
          <w:position w:val="-12"/>
        </w:rPr>
        <w:pict>
          <v:shape id="_x0000_i1310" style="width:66.75pt;height:18.75pt" coordsize="" o:spt="100" adj="0,,0" path="" filled="f" stroked="f">
            <v:stroke joinstyle="miter"/>
            <v:imagedata r:id="rId409" o:title="base_23729_141735_640"/>
            <v:formulas/>
            <v:path o:connecttype="segments"/>
          </v:shape>
        </w:pict>
      </w:r>
      <w: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всех муниципальных районов (городских округов) Краснодарского края до заданного критерия выравнивания расчетной бюджетной обеспеченности.</w:t>
      </w:r>
    </w:p>
    <w:p w:rsidR="00761119" w:rsidRDefault="00761119">
      <w:pPr>
        <w:pStyle w:val="ConsPlusNormal"/>
        <w:ind w:firstLine="540"/>
        <w:jc w:val="both"/>
      </w:pPr>
      <w:r>
        <w:t xml:space="preserve">Абзацы девятый - четырнадцатый утратили силу. - </w:t>
      </w:r>
      <w:hyperlink r:id="rId410" w:history="1">
        <w:r>
          <w:rPr>
            <w:color w:val="0000FF"/>
          </w:rPr>
          <w:t>Закон</w:t>
        </w:r>
      </w:hyperlink>
      <w:r>
        <w:t xml:space="preserve"> Краснодарского края от 30.11.2015 N 3280-КЗ.</w:t>
      </w:r>
    </w:p>
    <w:p w:rsidR="00761119" w:rsidRDefault="00761119">
      <w:pPr>
        <w:pStyle w:val="ConsPlusNormal"/>
        <w:ind w:firstLine="540"/>
        <w:jc w:val="both"/>
      </w:pPr>
      <w:r>
        <w:t>Объем средств, необходимый для доведения уровня бюджетной обеспеченности j-</w:t>
      </w:r>
      <w:proofErr w:type="spellStart"/>
      <w:r>
        <w:t>го</w:t>
      </w:r>
      <w:proofErr w:type="spellEnd"/>
      <w:r>
        <w:t xml:space="preserve"> муниципального района (городского округа) до заданного критерия выравнивания расчетной бюджетной обеспеченности, рассчитывается по формуле:</w:t>
      </w:r>
    </w:p>
    <w:p w:rsidR="00761119" w:rsidRDefault="00761119">
      <w:pPr>
        <w:pStyle w:val="ConsPlusNormal"/>
        <w:jc w:val="both"/>
      </w:pPr>
    </w:p>
    <w:p w:rsidR="00761119" w:rsidRDefault="00761119">
      <w:pPr>
        <w:pStyle w:val="ConsPlusNormal"/>
        <w:jc w:val="center"/>
      </w:pPr>
      <w:r>
        <w:pict>
          <v:shape id="_x0000_i1311" style="width:217.5pt;height:23.25pt" coordsize="" o:spt="100" adj="0,,0" path="" filled="f" stroked="f">
            <v:stroke joinstyle="miter"/>
            <v:imagedata r:id="rId411" o:title="base_23729_141735_641"/>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t>БО - уровень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w:t>
      </w:r>
    </w:p>
    <w:p w:rsidR="00761119" w:rsidRDefault="00761119">
      <w:pPr>
        <w:pStyle w:val="ConsPlusNormal"/>
        <w:ind w:firstLine="540"/>
        <w:jc w:val="both"/>
      </w:pPr>
      <w:r>
        <w:t>Объем средств на очередной финансовый год, первый и второй годы планового периода, необходимый для доведения уровня бюджетной обеспеченности всех муниципальных районов (городских округов) Краснодарского края до заданного критерия выравнивания расчетной бюджетной обеспеченности, определяется по формуле:</w:t>
      </w:r>
    </w:p>
    <w:p w:rsidR="00761119" w:rsidRDefault="00761119">
      <w:pPr>
        <w:pStyle w:val="ConsPlusNormal"/>
        <w:jc w:val="both"/>
      </w:pPr>
    </w:p>
    <w:p w:rsidR="00761119" w:rsidRDefault="00761119">
      <w:pPr>
        <w:pStyle w:val="ConsPlusNormal"/>
        <w:jc w:val="center"/>
      </w:pPr>
      <w:r>
        <w:pict>
          <v:shape id="_x0000_i1312" style="width:103.5pt;height:35.25pt" coordsize="" o:spt="100" adj="0,,0" path="" filled="f" stroked="f">
            <v:stroke joinstyle="miter"/>
            <v:imagedata r:id="rId412" o:title="base_23729_141735_642"/>
            <v:formulas/>
            <v:path o:connecttype="segments"/>
          </v:shape>
        </w:pict>
      </w:r>
    </w:p>
    <w:p w:rsidR="00761119" w:rsidRDefault="00761119">
      <w:pPr>
        <w:pStyle w:val="ConsPlusNormal"/>
        <w:jc w:val="both"/>
      </w:pPr>
      <w:r>
        <w:t xml:space="preserve">(п. 2 в ред. </w:t>
      </w:r>
      <w:hyperlink r:id="rId413" w:history="1">
        <w:r>
          <w:rPr>
            <w:color w:val="0000FF"/>
          </w:rPr>
          <w:t>Закона</w:t>
        </w:r>
      </w:hyperlink>
      <w:r>
        <w:t xml:space="preserve"> Краснодарского края от 09.07.2013 N 2745-КЗ)</w:t>
      </w:r>
    </w:p>
    <w:p w:rsidR="00761119" w:rsidRDefault="00761119">
      <w:pPr>
        <w:pStyle w:val="ConsPlusNormal"/>
        <w:ind w:firstLine="540"/>
        <w:jc w:val="both"/>
      </w:pPr>
      <w:r>
        <w:t>3. Уровень расчетной бюджетной обеспеченности муниципальных районов (городских округов) после распределения дотаций определяется по формуле:</w:t>
      </w:r>
    </w:p>
    <w:p w:rsidR="00761119" w:rsidRDefault="00761119">
      <w:pPr>
        <w:pStyle w:val="ConsPlusNormal"/>
        <w:jc w:val="both"/>
      </w:pPr>
    </w:p>
    <w:p w:rsidR="00761119" w:rsidRDefault="00761119">
      <w:pPr>
        <w:pStyle w:val="ConsPlusNormal"/>
        <w:jc w:val="center"/>
      </w:pPr>
      <w:r>
        <w:pict>
          <v:shape id="_x0000_i1313" style="width:201.75pt;height:22.5pt" coordsize="" o:spt="100" adj="0,,0" path="" filled="f" stroked="f">
            <v:stroke joinstyle="miter"/>
            <v:imagedata r:id="rId414" o:title="base_23729_141735_643"/>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4"/>
        </w:rPr>
        <w:pict>
          <v:shape id="_x0000_i1314" style="width:24pt;height:21pt" coordsize="" o:spt="100" adj="0,,0" path="" filled="f" stroked="f">
            <v:stroke joinstyle="miter"/>
            <v:imagedata r:id="rId415" o:title="base_23729_141735_644"/>
            <v:formulas/>
            <v:path o:connecttype="segments"/>
          </v:shape>
        </w:pict>
      </w:r>
      <w:r>
        <w:t xml:space="preserve"> - уровень расчетной бюджетной обеспеченности j-</w:t>
      </w:r>
      <w:proofErr w:type="spellStart"/>
      <w:r>
        <w:t>го</w:t>
      </w:r>
      <w:proofErr w:type="spellEnd"/>
      <w:r>
        <w:t xml:space="preserve"> муниципального района (городского округа) после распределения дотаций.</w:t>
      </w:r>
    </w:p>
    <w:p w:rsidR="00761119" w:rsidRDefault="00761119">
      <w:pPr>
        <w:pStyle w:val="ConsPlusNormal"/>
        <w:jc w:val="both"/>
      </w:pPr>
      <w:r>
        <w:t xml:space="preserve">(п. 3 в ред. </w:t>
      </w:r>
      <w:hyperlink r:id="rId416" w:history="1">
        <w:r>
          <w:rPr>
            <w:color w:val="0000FF"/>
          </w:rPr>
          <w:t>Закона</w:t>
        </w:r>
      </w:hyperlink>
      <w:r>
        <w:t xml:space="preserve"> Краснодарского края от 09.07.2013 N 2745-КЗ)</w:t>
      </w:r>
    </w:p>
    <w:p w:rsidR="00761119" w:rsidRDefault="00761119">
      <w:pPr>
        <w:pStyle w:val="ConsPlusNormal"/>
        <w:jc w:val="both"/>
      </w:pPr>
    </w:p>
    <w:p w:rsidR="00761119" w:rsidRDefault="00761119">
      <w:pPr>
        <w:pStyle w:val="ConsPlusNormal"/>
        <w:jc w:val="center"/>
      </w:pPr>
      <w:r>
        <w:t>Замещение дотаций</w:t>
      </w:r>
    </w:p>
    <w:p w:rsidR="00761119" w:rsidRDefault="00761119">
      <w:pPr>
        <w:pStyle w:val="ConsPlusNormal"/>
        <w:jc w:val="center"/>
      </w:pPr>
      <w:r>
        <w:t>на выравнивание бюджетной обеспеченности</w:t>
      </w:r>
    </w:p>
    <w:p w:rsidR="00761119" w:rsidRDefault="00761119">
      <w:pPr>
        <w:pStyle w:val="ConsPlusNormal"/>
        <w:jc w:val="center"/>
      </w:pPr>
      <w:r>
        <w:t xml:space="preserve">муниципальных районов (городских округов) </w:t>
      </w:r>
      <w:proofErr w:type="gramStart"/>
      <w:r>
        <w:t>дополнительными</w:t>
      </w:r>
      <w:proofErr w:type="gramEnd"/>
    </w:p>
    <w:p w:rsidR="00761119" w:rsidRDefault="00761119">
      <w:pPr>
        <w:pStyle w:val="ConsPlusNormal"/>
        <w:jc w:val="center"/>
      </w:pPr>
      <w:r>
        <w:t>нормативами отчислений от налога на доходы физических лиц</w:t>
      </w:r>
    </w:p>
    <w:p w:rsidR="00761119" w:rsidRDefault="00761119">
      <w:pPr>
        <w:pStyle w:val="ConsPlusNormal"/>
        <w:jc w:val="center"/>
      </w:pPr>
      <w:proofErr w:type="gramStart"/>
      <w:r>
        <w:t xml:space="preserve">(в ред. </w:t>
      </w:r>
      <w:hyperlink r:id="rId417" w:history="1">
        <w:r>
          <w:rPr>
            <w:color w:val="0000FF"/>
          </w:rPr>
          <w:t>Закона</w:t>
        </w:r>
      </w:hyperlink>
      <w:r>
        <w:t xml:space="preserve"> Краснодарского края</w:t>
      </w:r>
      <w:proofErr w:type="gramEnd"/>
    </w:p>
    <w:p w:rsidR="00761119" w:rsidRDefault="00761119">
      <w:pPr>
        <w:pStyle w:val="ConsPlusNormal"/>
        <w:jc w:val="center"/>
      </w:pPr>
      <w:r>
        <w:t>от 09.07.2013 N 2745-КЗ)</w:t>
      </w:r>
    </w:p>
    <w:p w:rsidR="00761119" w:rsidRDefault="00761119">
      <w:pPr>
        <w:pStyle w:val="ConsPlusNormal"/>
        <w:jc w:val="both"/>
      </w:pPr>
    </w:p>
    <w:p w:rsidR="00761119" w:rsidRDefault="00761119">
      <w:pPr>
        <w:pStyle w:val="ConsPlusNormal"/>
        <w:ind w:firstLine="540"/>
        <w:jc w:val="both"/>
      </w:pPr>
      <w:proofErr w:type="gramStart"/>
      <w:r>
        <w:t>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roofErr w:type="gramEnd"/>
    </w:p>
    <w:p w:rsidR="00761119" w:rsidRDefault="00761119">
      <w:pPr>
        <w:pStyle w:val="ConsPlusNormal"/>
        <w:ind w:firstLine="540"/>
        <w:jc w:val="both"/>
      </w:pPr>
      <w:r>
        <w:t>Размер дотации на выравнивание бюджетной обеспеченности муниципальных районов (городских округов) j-</w:t>
      </w:r>
      <w:proofErr w:type="spellStart"/>
      <w:r>
        <w:t>му</w:t>
      </w:r>
      <w:proofErr w:type="spellEnd"/>
      <w:r>
        <w:t xml:space="preserve"> муниципальному району (городскому округу), заменяемый на дополнительный норматив отчислений в бюджет j-</w:t>
      </w:r>
      <w:proofErr w:type="spellStart"/>
      <w:r>
        <w:t>го</w:t>
      </w:r>
      <w:proofErr w:type="spellEnd"/>
      <w:r>
        <w:t xml:space="preserve"> муниципального района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761119" w:rsidRDefault="00761119">
      <w:pPr>
        <w:pStyle w:val="ConsPlusNormal"/>
        <w:jc w:val="both"/>
      </w:pPr>
    </w:p>
    <w:p w:rsidR="00761119" w:rsidRDefault="00761119">
      <w:pPr>
        <w:pStyle w:val="ConsPlusNormal"/>
        <w:jc w:val="center"/>
      </w:pPr>
      <w:r w:rsidRPr="00E149F3">
        <w:rPr>
          <w:position w:val="-16"/>
        </w:rPr>
        <w:pict>
          <v:shape id="_x0000_i1315" style="width:204.75pt;height:26.25pt" coordsize="" o:spt="100" adj="0,,0" path="" filled="f" stroked="f">
            <v:stroke joinstyle="miter"/>
            <v:imagedata r:id="rId418" o:title="base_23729_141735_645"/>
            <v:formulas/>
            <v:path o:connecttype="segments"/>
          </v:shape>
        </w:pict>
      </w:r>
    </w:p>
    <w:p w:rsidR="00761119" w:rsidRDefault="00761119">
      <w:pPr>
        <w:pStyle w:val="ConsPlusNormal"/>
        <w:jc w:val="both"/>
      </w:pPr>
      <w:r>
        <w:t xml:space="preserve">(в ред. </w:t>
      </w:r>
      <w:hyperlink r:id="rId419"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16"/>
        </w:rPr>
        <w:pict>
          <v:shape id="_x0000_i1316" style="width:249pt;height:26.25pt" coordsize="" o:spt="100" adj="0,,0" path="" filled="f" stroked="f">
            <v:stroke joinstyle="miter"/>
            <v:imagedata r:id="rId420" o:title="base_23729_141735_646"/>
            <v:formulas/>
            <v:path o:connecttype="segments"/>
          </v:shape>
        </w:pict>
      </w:r>
    </w:p>
    <w:p w:rsidR="00761119" w:rsidRDefault="00761119">
      <w:pPr>
        <w:pStyle w:val="ConsPlusNormal"/>
        <w:jc w:val="both"/>
      </w:pPr>
      <w:r>
        <w:t xml:space="preserve">(в ред. </w:t>
      </w:r>
      <w:hyperlink r:id="rId421"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16"/>
        </w:rPr>
        <w:pict>
          <v:shape id="_x0000_i1317" style="width:248.25pt;height:26.25pt" coordsize="" o:spt="100" adj="0,,0" path="" filled="f" stroked="f">
            <v:stroke joinstyle="miter"/>
            <v:imagedata r:id="rId422" o:title="base_23729_141735_647"/>
            <v:formulas/>
            <v:path o:connecttype="segments"/>
          </v:shape>
        </w:pict>
      </w:r>
    </w:p>
    <w:p w:rsidR="00761119" w:rsidRDefault="00761119">
      <w:pPr>
        <w:pStyle w:val="ConsPlusNormal"/>
        <w:jc w:val="both"/>
      </w:pPr>
      <w:r>
        <w:t xml:space="preserve">(в ред. </w:t>
      </w:r>
      <w:hyperlink r:id="rId423"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18" style="width:69.75pt;height:21pt" coordsize="" o:spt="100" adj="0,,0" path="" filled="f" stroked="f">
            <v:stroke joinstyle="miter"/>
            <v:imagedata r:id="rId424" o:title="base_23729_141735_648"/>
            <v:formulas/>
            <v:path o:connecttype="segments"/>
          </v:shape>
        </w:pict>
      </w:r>
      <w:r>
        <w:t xml:space="preserve"> - размер дотации j-</w:t>
      </w:r>
      <w:proofErr w:type="spellStart"/>
      <w:r>
        <w:t>му</w:t>
      </w:r>
      <w:proofErr w:type="spellEnd"/>
      <w:r>
        <w:t xml:space="preserve"> муниципальному району (городскому округу), заменяемый на дополнительный норматив отчислений в бюджет j-</w:t>
      </w:r>
      <w:proofErr w:type="spellStart"/>
      <w:r>
        <w:t>го</w:t>
      </w:r>
      <w:proofErr w:type="spellEnd"/>
      <w:r>
        <w:t xml:space="preserve"> муниципального района (городского округа) от налога на доходы физических лиц на очередной финансовый год, первый и второй годы планового периода;</w:t>
      </w:r>
    </w:p>
    <w:p w:rsidR="00761119" w:rsidRDefault="00761119">
      <w:pPr>
        <w:pStyle w:val="ConsPlusNormal"/>
        <w:ind w:firstLine="540"/>
        <w:jc w:val="both"/>
      </w:pPr>
      <w:r>
        <w:t>K - коэффициент, устанавливающий процент от налога на доходы физических лиц, который подлежит замещению на дополнительный норматив отчислений.</w:t>
      </w:r>
    </w:p>
    <w:p w:rsidR="00761119" w:rsidRDefault="00761119">
      <w:pPr>
        <w:pStyle w:val="ConsPlusNormal"/>
        <w:ind w:firstLine="540"/>
        <w:jc w:val="both"/>
      </w:pPr>
      <w:r>
        <w:t xml:space="preserve">При этом K не может быть ниже норматива отчислений в местные бюджеты от налога на доходы физических лиц, рассчитанного в соответствии с </w:t>
      </w:r>
      <w:hyperlink r:id="rId425" w:history="1">
        <w:r>
          <w:rPr>
            <w:color w:val="0000FF"/>
          </w:rPr>
          <w:t>пунктом 3 статьи 58</w:t>
        </w:r>
      </w:hyperlink>
      <w:r>
        <w:t xml:space="preserve"> Бюджетного кодекса Российской Федерации.</w:t>
      </w:r>
    </w:p>
    <w:p w:rsidR="00761119" w:rsidRDefault="00761119">
      <w:pPr>
        <w:pStyle w:val="ConsPlusNormal"/>
        <w:ind w:firstLine="540"/>
        <w:jc w:val="both"/>
      </w:pPr>
      <w:r w:rsidRPr="00E149F3">
        <w:rPr>
          <w:position w:val="-10"/>
        </w:rPr>
        <w:pict>
          <v:shape id="_x0000_i1319" style="width:141pt;height:18.75pt" coordsize="" o:spt="100" adj="0,,0" path="" filled="f" stroked="f">
            <v:stroke joinstyle="miter"/>
            <v:imagedata r:id="rId426" o:title="base_23729_141735_649"/>
            <v:formulas/>
            <v:path o:connecttype="segments"/>
          </v:shape>
        </w:pict>
      </w:r>
      <w:r>
        <w:t xml:space="preserve"> расчетные (прогнозируемые) доходы муниципальных районов (городских округов) по налогу на доходы физических лиц (консолидированный бюджет)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4"/>
        </w:rPr>
        <w:pict>
          <v:shape id="_x0000_i1320" style="width:141.75pt;height:21.75pt" coordsize="" o:spt="100" adj="0,,0" path="" filled="f" stroked="f">
            <v:stroke joinstyle="miter"/>
            <v:imagedata r:id="rId427" o:title="base_23729_141735_650"/>
            <v:formulas/>
            <v:path o:connecttype="segments"/>
          </v:shape>
        </w:pict>
      </w:r>
      <w:r>
        <w:t xml:space="preserve"> - общий 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761119" w:rsidRDefault="00761119">
      <w:pPr>
        <w:pStyle w:val="ConsPlusNormal"/>
        <w:jc w:val="both"/>
      </w:pPr>
      <w:r>
        <w:t xml:space="preserve">(в ред. </w:t>
      </w:r>
      <w:hyperlink r:id="rId428" w:history="1">
        <w:r>
          <w:rPr>
            <w:color w:val="0000FF"/>
          </w:rPr>
          <w:t>Закона</w:t>
        </w:r>
      </w:hyperlink>
      <w:r>
        <w:t xml:space="preserve"> Краснодарского края от 30.11.2015 N 3280-КЗ)</w:t>
      </w:r>
    </w:p>
    <w:p w:rsidR="00761119" w:rsidRDefault="00761119">
      <w:pPr>
        <w:pStyle w:val="ConsPlusNormal"/>
        <w:ind w:firstLine="540"/>
        <w:jc w:val="both"/>
      </w:pPr>
      <w:r w:rsidRPr="00E149F3">
        <w:rPr>
          <w:position w:val="-12"/>
        </w:rPr>
        <w:pict>
          <v:shape id="_x0000_i1321" style="width:68.25pt;height:21pt" coordsize="" o:spt="100" adj="0,,0" path="" filled="f" stroked="f">
            <v:stroke joinstyle="miter"/>
            <v:imagedata r:id="rId429" o:title="base_23729_141735_651"/>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муниципальному району (городскому округу) на очередной финансовый год, первый и второй годы планового периода.</w:t>
      </w:r>
    </w:p>
    <w:p w:rsidR="00761119" w:rsidRDefault="00761119">
      <w:pPr>
        <w:pStyle w:val="ConsPlusNormal"/>
        <w:ind w:firstLine="540"/>
        <w:jc w:val="both"/>
      </w:pPr>
      <w:r>
        <w:t>Дополнительный норматив отчислений от налога на доходы физических лиц в бюджет j-</w:t>
      </w:r>
      <w:proofErr w:type="spellStart"/>
      <w:r>
        <w:t>го</w:t>
      </w:r>
      <w:proofErr w:type="spellEnd"/>
      <w:r>
        <w:t xml:space="preserve"> муниципального района (городского округа) на очередной финансовый год, первый и второй годы планового периода определяется по формулам:</w:t>
      </w:r>
    </w:p>
    <w:p w:rsidR="00761119" w:rsidRDefault="00761119">
      <w:pPr>
        <w:pStyle w:val="ConsPlusNormal"/>
        <w:jc w:val="both"/>
      </w:pPr>
    </w:p>
    <w:p w:rsidR="00761119" w:rsidRDefault="00761119">
      <w:pPr>
        <w:pStyle w:val="ConsPlusNormal"/>
        <w:jc w:val="center"/>
      </w:pPr>
      <w:r>
        <w:pict>
          <v:shape id="_x0000_i1322" style="width:147.75pt;height:21pt" coordsize="" o:spt="100" adj="0,,0" path="" filled="f" stroked="f">
            <v:stroke joinstyle="miter"/>
            <v:imagedata r:id="rId430" o:title="base_23729_141735_652"/>
            <v:formulas/>
            <v:path o:connecttype="segments"/>
          </v:shape>
        </w:pict>
      </w:r>
    </w:p>
    <w:p w:rsidR="00761119" w:rsidRDefault="00761119">
      <w:pPr>
        <w:pStyle w:val="ConsPlusNormal"/>
        <w:jc w:val="both"/>
      </w:pPr>
    </w:p>
    <w:p w:rsidR="00761119" w:rsidRDefault="00761119">
      <w:pPr>
        <w:pStyle w:val="ConsPlusNormal"/>
        <w:jc w:val="center"/>
      </w:pPr>
      <w:r>
        <w:pict>
          <v:shape id="_x0000_i1323" style="width:167.25pt;height:21pt" coordsize="" o:spt="100" adj="0,,0" path="" filled="f" stroked="f">
            <v:stroke joinstyle="miter"/>
            <v:imagedata r:id="rId431" o:title="base_23729_141735_653"/>
            <v:formulas/>
            <v:path o:connecttype="segments"/>
          </v:shape>
        </w:pict>
      </w:r>
    </w:p>
    <w:p w:rsidR="00761119" w:rsidRDefault="00761119">
      <w:pPr>
        <w:pStyle w:val="ConsPlusNormal"/>
        <w:jc w:val="both"/>
      </w:pPr>
    </w:p>
    <w:p w:rsidR="00761119" w:rsidRDefault="00761119">
      <w:pPr>
        <w:pStyle w:val="ConsPlusNormal"/>
        <w:jc w:val="center"/>
      </w:pPr>
      <w:r>
        <w:pict>
          <v:shape id="_x0000_i1324" style="width:168pt;height:21pt" coordsize="" o:spt="100" adj="0,,0" path="" filled="f" stroked="f">
            <v:stroke joinstyle="miter"/>
            <v:imagedata r:id="rId432" o:title="base_23729_141735_654"/>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25" style="width:177.75pt;height:20.25pt" coordsize="" o:spt="100" adj="0,,0" path="" filled="f" stroked="f">
            <v:stroke joinstyle="miter"/>
            <v:imagedata r:id="rId433" o:title="base_23729_141735_655"/>
            <v:formulas/>
            <v:path o:connecttype="segments"/>
          </v:shape>
        </w:pict>
      </w:r>
      <w:r>
        <w:t xml:space="preserve"> - дополнительный норматив отчислений от налога на доходы физических лиц в бюджет j-</w:t>
      </w:r>
      <w:proofErr w:type="spellStart"/>
      <w:r>
        <w:t>го</w:t>
      </w:r>
      <w:proofErr w:type="spellEnd"/>
      <w:r>
        <w:t xml:space="preserve"> муниципального района (городского округа) на очередной финансовый год, первый и второй годы планового периода.</w:t>
      </w:r>
    </w:p>
    <w:p w:rsidR="00761119" w:rsidRDefault="00761119">
      <w:pPr>
        <w:pStyle w:val="ConsPlusNormal"/>
        <w:ind w:firstLine="540"/>
        <w:jc w:val="both"/>
      </w:pPr>
      <w:r>
        <w:t>При этом в зависимости от полученных результатов устанавливаются следующие ограничения:</w:t>
      </w:r>
    </w:p>
    <w:p w:rsidR="00761119" w:rsidRDefault="00761119">
      <w:pPr>
        <w:pStyle w:val="ConsPlusNormal"/>
        <w:ind w:firstLine="540"/>
        <w:jc w:val="both"/>
      </w:pPr>
      <w:r>
        <w:t>1) для городских округов:</w:t>
      </w:r>
    </w:p>
    <w:p w:rsidR="00761119" w:rsidRDefault="00761119">
      <w:pPr>
        <w:pStyle w:val="ConsPlusNormal"/>
        <w:jc w:val="both"/>
      </w:pPr>
    </w:p>
    <w:p w:rsidR="00761119" w:rsidRDefault="00761119">
      <w:pPr>
        <w:pStyle w:val="ConsPlusNormal"/>
        <w:ind w:firstLine="540"/>
        <w:jc w:val="both"/>
      </w:pPr>
      <w:r>
        <w:pict>
          <v:shape id="_x0000_i1326" style="width:260.25pt;height:18.75pt" coordsize="" o:spt="100" adj="0,,0" path="" filled="f" stroked="f">
            <v:stroke joinstyle="miter"/>
            <v:imagedata r:id="rId434" o:title="base_23729_141735_656"/>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t xml:space="preserve">K1 - норматив отчислений от налога на доходы физических лиц в бюджет городского округа, установленный Бюджетным </w:t>
      </w:r>
      <w:hyperlink r:id="rId435" w:history="1">
        <w:r>
          <w:rPr>
            <w:color w:val="0000FF"/>
          </w:rPr>
          <w:t>кодексом</w:t>
        </w:r>
      </w:hyperlink>
      <w:r>
        <w:t xml:space="preserve"> Российской Федерации;</w:t>
      </w:r>
    </w:p>
    <w:p w:rsidR="00761119" w:rsidRDefault="00761119">
      <w:pPr>
        <w:pStyle w:val="ConsPlusNormal"/>
        <w:ind w:firstLine="540"/>
        <w:jc w:val="both"/>
      </w:pPr>
      <w:r>
        <w:t xml:space="preserve">K2 - единый норматив отчислений от налога на доходы физических лиц в бюджет городского округа, установленный </w:t>
      </w:r>
      <w:hyperlink r:id="rId436" w:history="1">
        <w:r>
          <w:rPr>
            <w:color w:val="0000FF"/>
          </w:rPr>
          <w:t>Законом</w:t>
        </w:r>
      </w:hyperlink>
      <w:r>
        <w:t xml:space="preserve"> Краснодарского края от 4 февраля 2002 года N 437-КЗ "О бюджетном процессе в Краснодарском крае";</w:t>
      </w:r>
    </w:p>
    <w:p w:rsidR="00761119" w:rsidRDefault="00761119">
      <w:pPr>
        <w:pStyle w:val="ConsPlusNormal"/>
        <w:ind w:firstLine="540"/>
        <w:jc w:val="both"/>
      </w:pPr>
      <w:r>
        <w:t>2) для муниципальных районов:</w:t>
      </w:r>
    </w:p>
    <w:p w:rsidR="00761119" w:rsidRDefault="00761119">
      <w:pPr>
        <w:pStyle w:val="ConsPlusNormal"/>
        <w:jc w:val="both"/>
      </w:pPr>
    </w:p>
    <w:p w:rsidR="00761119" w:rsidRDefault="00761119">
      <w:pPr>
        <w:pStyle w:val="ConsPlusNormal"/>
        <w:ind w:firstLine="540"/>
        <w:jc w:val="both"/>
      </w:pPr>
      <w:r>
        <w:pict>
          <v:shape id="_x0000_i1327" style="width:297.75pt;height:18.75pt" coordsize="" o:spt="100" adj="0,,0" path="" filled="f" stroked="f">
            <v:stroke joinstyle="miter"/>
            <v:imagedata r:id="rId437" o:title="base_23729_141735_657"/>
            <v:formulas/>
            <v:path o:connecttype="segments"/>
          </v:shape>
        </w:pict>
      </w:r>
    </w:p>
    <w:p w:rsidR="00761119" w:rsidRDefault="00761119">
      <w:pPr>
        <w:pStyle w:val="ConsPlusNormal"/>
        <w:jc w:val="both"/>
      </w:pPr>
    </w:p>
    <w:p w:rsidR="00761119" w:rsidRDefault="00761119">
      <w:pPr>
        <w:pStyle w:val="ConsPlusNormal"/>
        <w:ind w:firstLine="540"/>
        <w:jc w:val="both"/>
      </w:pPr>
      <w:r>
        <w:t xml:space="preserve">K3 - норматив отчислений от налога на доходы физических лиц в бюджет муниципального района, установленный Бюджетным </w:t>
      </w:r>
      <w:hyperlink r:id="rId438" w:history="1">
        <w:r>
          <w:rPr>
            <w:color w:val="0000FF"/>
          </w:rPr>
          <w:t>кодексом</w:t>
        </w:r>
      </w:hyperlink>
      <w:r>
        <w:t xml:space="preserve"> Российской Федерации;</w:t>
      </w:r>
    </w:p>
    <w:p w:rsidR="00761119" w:rsidRDefault="00761119">
      <w:pPr>
        <w:pStyle w:val="ConsPlusNormal"/>
        <w:ind w:firstLine="540"/>
        <w:jc w:val="both"/>
      </w:pPr>
      <w:r>
        <w:t xml:space="preserve">K4 - единый норматив отчислений от налога на доходы физических лиц в бюджет муниципального района, установленный </w:t>
      </w:r>
      <w:hyperlink r:id="rId439" w:history="1">
        <w:r>
          <w:rPr>
            <w:color w:val="0000FF"/>
          </w:rPr>
          <w:t>Законом</w:t>
        </w:r>
      </w:hyperlink>
      <w:r>
        <w:t xml:space="preserve"> Краснодарского края от 4 февраля 2002 года N 437-КЗ "О бюджетном процессе в Краснодарском крае";</w:t>
      </w:r>
    </w:p>
    <w:p w:rsidR="00761119" w:rsidRDefault="00761119">
      <w:pPr>
        <w:pStyle w:val="ConsPlusNormal"/>
        <w:ind w:firstLine="540"/>
        <w:jc w:val="both"/>
      </w:pPr>
      <w:r>
        <w:t xml:space="preserve">K5 - норматив отчислений от налога на доходы физических лиц в бюджеты поселений, установленный Бюджетным </w:t>
      </w:r>
      <w:hyperlink r:id="rId440" w:history="1">
        <w:r>
          <w:rPr>
            <w:color w:val="0000FF"/>
          </w:rPr>
          <w:t>кодексом</w:t>
        </w:r>
      </w:hyperlink>
      <w:r>
        <w:t xml:space="preserve"> Российской Федерации;</w:t>
      </w:r>
    </w:p>
    <w:p w:rsidR="00761119" w:rsidRDefault="00761119">
      <w:pPr>
        <w:pStyle w:val="ConsPlusNormal"/>
        <w:ind w:firstLine="540"/>
        <w:jc w:val="both"/>
      </w:pPr>
      <w:r>
        <w:t xml:space="preserve">K6 - единый норматив отчислений от налога на доходы физических лиц в бюджеты поселений, установленный </w:t>
      </w:r>
      <w:hyperlink r:id="rId441" w:history="1">
        <w:r>
          <w:rPr>
            <w:color w:val="0000FF"/>
          </w:rPr>
          <w:t>Законом</w:t>
        </w:r>
      </w:hyperlink>
      <w:r>
        <w:t xml:space="preserve"> Краснодарского края от 4 февраля 2002 года N 437-КЗ "О бюджетном процессе в Краснодарском крае".</w:t>
      </w:r>
    </w:p>
    <w:p w:rsidR="00761119" w:rsidRDefault="00761119">
      <w:pPr>
        <w:pStyle w:val="ConsPlusNormal"/>
        <w:jc w:val="both"/>
      </w:pPr>
    </w:p>
    <w:p w:rsidR="00761119" w:rsidRDefault="00761119">
      <w:pPr>
        <w:pStyle w:val="ConsPlusNormal"/>
        <w:jc w:val="center"/>
      </w:pPr>
      <w:r>
        <w:t>Определение объема дотации на выравнивание бюджетной</w:t>
      </w:r>
    </w:p>
    <w:p w:rsidR="00761119" w:rsidRDefault="00761119">
      <w:pPr>
        <w:pStyle w:val="ConsPlusNormal"/>
        <w:jc w:val="center"/>
      </w:pPr>
      <w:r>
        <w:t>обеспеченности муниципальных районов (городских округов),</w:t>
      </w:r>
    </w:p>
    <w:p w:rsidR="00761119" w:rsidRDefault="00761119">
      <w:pPr>
        <w:pStyle w:val="ConsPlusNormal"/>
        <w:jc w:val="center"/>
      </w:pPr>
      <w:r>
        <w:t>подлежащего перечислению в бюджет муниципального</w:t>
      </w:r>
    </w:p>
    <w:p w:rsidR="00761119" w:rsidRDefault="00761119">
      <w:pPr>
        <w:pStyle w:val="ConsPlusNormal"/>
        <w:jc w:val="center"/>
      </w:pPr>
      <w:r>
        <w:t>района (городского округа)</w:t>
      </w:r>
    </w:p>
    <w:p w:rsidR="00761119" w:rsidRDefault="00761119">
      <w:pPr>
        <w:pStyle w:val="ConsPlusNormal"/>
        <w:jc w:val="center"/>
      </w:pPr>
      <w:proofErr w:type="gramStart"/>
      <w:r>
        <w:t xml:space="preserve">(в ред. </w:t>
      </w:r>
      <w:hyperlink r:id="rId442" w:history="1">
        <w:r>
          <w:rPr>
            <w:color w:val="0000FF"/>
          </w:rPr>
          <w:t>Закона</w:t>
        </w:r>
      </w:hyperlink>
      <w:r>
        <w:t xml:space="preserve"> Краснодарского края</w:t>
      </w:r>
      <w:proofErr w:type="gramEnd"/>
    </w:p>
    <w:p w:rsidR="00761119" w:rsidRDefault="00761119">
      <w:pPr>
        <w:pStyle w:val="ConsPlusNormal"/>
        <w:jc w:val="center"/>
      </w:pPr>
      <w:r>
        <w:t>от 09.07.2013 N 2745-КЗ)</w:t>
      </w:r>
    </w:p>
    <w:p w:rsidR="00761119" w:rsidRDefault="00761119">
      <w:pPr>
        <w:pStyle w:val="ConsPlusNormal"/>
        <w:jc w:val="both"/>
      </w:pPr>
    </w:p>
    <w:p w:rsidR="00761119" w:rsidRDefault="00761119">
      <w:pPr>
        <w:pStyle w:val="ConsPlusNormal"/>
        <w:ind w:firstLine="540"/>
        <w:jc w:val="both"/>
      </w:pPr>
      <w:r>
        <w:t>Объем дотации, подлежащий перечислению в бюджет муниципального района (городского округа) на очередной финансовый год, первый и второй годы планового периода, рассчитывается по формулам:</w:t>
      </w:r>
    </w:p>
    <w:p w:rsidR="00761119" w:rsidRDefault="00761119">
      <w:pPr>
        <w:pStyle w:val="ConsPlusNormal"/>
        <w:jc w:val="both"/>
      </w:pPr>
    </w:p>
    <w:p w:rsidR="00761119" w:rsidRDefault="00761119">
      <w:pPr>
        <w:pStyle w:val="ConsPlusNormal"/>
        <w:jc w:val="center"/>
      </w:pPr>
      <w:r w:rsidRPr="00E149F3">
        <w:rPr>
          <w:position w:val="-16"/>
        </w:rPr>
        <w:pict>
          <v:shape id="_x0000_i1328" style="width:195.75pt;height:26.25pt" coordsize="" o:spt="100" adj="0,,0" path="" filled="f" stroked="f">
            <v:stroke joinstyle="miter"/>
            <v:imagedata r:id="rId443" o:title="base_23729_141735_658"/>
            <v:formulas/>
            <v:path o:connecttype="segments"/>
          </v:shape>
        </w:pict>
      </w:r>
    </w:p>
    <w:p w:rsidR="00761119" w:rsidRDefault="00761119">
      <w:pPr>
        <w:pStyle w:val="ConsPlusNormal"/>
        <w:jc w:val="both"/>
      </w:pPr>
      <w:r>
        <w:t xml:space="preserve">(в ред. </w:t>
      </w:r>
      <w:hyperlink r:id="rId444"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rsidRPr="00E149F3">
        <w:rPr>
          <w:position w:val="-16"/>
        </w:rPr>
        <w:pict>
          <v:shape id="_x0000_i1329" style="width:234pt;height:26.25pt" coordsize="" o:spt="100" adj="0,,0" path="" filled="f" stroked="f">
            <v:stroke joinstyle="miter"/>
            <v:imagedata r:id="rId445" o:title="base_23729_141735_659"/>
            <v:formulas/>
            <v:path o:connecttype="segments"/>
          </v:shape>
        </w:pict>
      </w:r>
    </w:p>
    <w:p w:rsidR="00761119" w:rsidRDefault="00761119">
      <w:pPr>
        <w:pStyle w:val="ConsPlusNormal"/>
        <w:jc w:val="both"/>
      </w:pPr>
      <w:r>
        <w:t xml:space="preserve">(в ред. </w:t>
      </w:r>
      <w:hyperlink r:id="rId446" w:history="1">
        <w:r>
          <w:rPr>
            <w:color w:val="0000FF"/>
          </w:rPr>
          <w:t>Закона</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center"/>
      </w:pPr>
      <w:r>
        <w:pict>
          <v:shape id="_x0000_i1330" style="width:117.75pt;height:20.25pt" coordsize="" o:spt="100" adj="0,,0" path="" filled="f" stroked="f">
            <v:stroke joinstyle="miter"/>
            <v:imagedata r:id="rId447" o:title="base_23729_141735_660"/>
            <v:formulas/>
            <v:path o:connecttype="segments"/>
          </v:shape>
        </w:pict>
      </w:r>
    </w:p>
    <w:p w:rsidR="00761119" w:rsidRDefault="00761119">
      <w:pPr>
        <w:sectPr w:rsidR="00761119">
          <w:pgSz w:w="16838" w:h="11905"/>
          <w:pgMar w:top="1701" w:right="1134" w:bottom="850" w:left="1134" w:header="0" w:footer="0" w:gutter="0"/>
          <w:cols w:space="720"/>
        </w:sectPr>
      </w:pP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9"/>
        </w:rPr>
        <w:pict>
          <v:shape id="_x0000_i1331" style="width:134.25pt;height:21pt" coordsize="" o:spt="100" adj="0,,0" path="" filled="f" stroked="f">
            <v:stroke joinstyle="miter"/>
            <v:imagedata r:id="rId448" o:title="base_23729_141735_661"/>
            <v:formulas/>
            <v:path o:connecttype="segments"/>
          </v:shape>
        </w:pict>
      </w:r>
      <w:r>
        <w:t xml:space="preserve"> - объем дотации, подлежащий перечислению в бюджет j-</w:t>
      </w:r>
      <w:proofErr w:type="spellStart"/>
      <w:r>
        <w:t>го</w:t>
      </w:r>
      <w:proofErr w:type="spellEnd"/>
      <w:r>
        <w:t xml:space="preserve"> муниципального района (городского округа) на очередной финансовый год, первый и второй годы планового периода;</w:t>
      </w:r>
    </w:p>
    <w:p w:rsidR="00761119" w:rsidRDefault="00761119">
      <w:pPr>
        <w:pStyle w:val="ConsPlusNormal"/>
        <w:ind w:firstLine="540"/>
        <w:jc w:val="both"/>
      </w:pPr>
      <w:r w:rsidRPr="00E149F3">
        <w:rPr>
          <w:position w:val="-12"/>
        </w:rPr>
        <w:pict>
          <v:shape id="_x0000_i1332" style="width:1in;height:21pt" coordsize="" o:spt="100" adj="0,,0" path="" filled="f" stroked="f">
            <v:stroke joinstyle="miter"/>
            <v:imagedata r:id="rId449" o:title="base_23729_141735_662"/>
            <v:formulas/>
            <v:path o:connecttype="segments"/>
          </v:shape>
        </w:pict>
      </w:r>
      <w:r>
        <w:t xml:space="preserve"> - размер дотации на выравнивание бюджетной обеспеченности j-</w:t>
      </w:r>
      <w:proofErr w:type="spellStart"/>
      <w:r>
        <w:t>му</w:t>
      </w:r>
      <w:proofErr w:type="spellEnd"/>
      <w:r>
        <w:t xml:space="preserve"> муниципальному району (городскому округу) на очередной финансовый год, первый и второй годы планового периода, рассчитанный в соответствии с </w:t>
      </w:r>
      <w:hyperlink w:anchor="P956" w:history="1">
        <w:r>
          <w:rPr>
            <w:color w:val="0000FF"/>
          </w:rPr>
          <w:t>пунктом 2</w:t>
        </w:r>
      </w:hyperlink>
      <w:r>
        <w:t xml:space="preserve"> раздела "Методика распределения дотаций на выравнивание бюджетной обеспеченности муниципальных районов (городских округов)";</w:t>
      </w:r>
    </w:p>
    <w:p w:rsidR="00761119" w:rsidRDefault="00761119">
      <w:pPr>
        <w:pStyle w:val="ConsPlusNormal"/>
        <w:ind w:firstLine="540"/>
        <w:jc w:val="both"/>
      </w:pPr>
      <w:r w:rsidRPr="00E149F3">
        <w:rPr>
          <w:position w:val="-12"/>
        </w:rPr>
        <w:pict>
          <v:shape id="_x0000_i1333" style="width:73.5pt;height:20.25pt" coordsize="" o:spt="100" adj="0,,0" path="" filled="f" stroked="f">
            <v:stroke joinstyle="miter"/>
            <v:imagedata r:id="rId450" o:title="base_23729_141735_663"/>
            <v:formulas/>
            <v:path o:connecttype="segments"/>
          </v:shape>
        </w:pict>
      </w:r>
      <w:r>
        <w:t xml:space="preserve"> - согласованный с представительными органами муниципальных образований размер дотации на выравнивание бюджетной обеспеченности j-</w:t>
      </w:r>
      <w:proofErr w:type="spellStart"/>
      <w:r>
        <w:t>му</w:t>
      </w:r>
      <w:proofErr w:type="spellEnd"/>
      <w:r>
        <w:t xml:space="preserve"> муниципальному району (городскому округу), заменяемый на дополнительные нормативы отчислений в бюджеты муниципальных районов (городских округов) от налога на доходы физических лиц;</w:t>
      </w:r>
    </w:p>
    <w:p w:rsidR="00761119" w:rsidRDefault="00761119">
      <w:pPr>
        <w:pStyle w:val="ConsPlusNormal"/>
        <w:ind w:firstLine="540"/>
        <w:jc w:val="both"/>
      </w:pPr>
      <w:r w:rsidRPr="00E149F3">
        <w:rPr>
          <w:position w:val="-14"/>
        </w:rPr>
        <w:pict>
          <v:shape id="_x0000_i1334" style="width:96.75pt;height:21.75pt" coordsize="" o:spt="100" adj="0,,0" path="" filled="f" stroked="f">
            <v:stroke joinstyle="miter"/>
            <v:imagedata r:id="rId451" o:title="base_23729_141735_664"/>
            <v:formulas/>
            <v:path o:connecttype="segments"/>
          </v:shape>
        </w:pict>
      </w:r>
      <w:r>
        <w:t xml:space="preserve"> </w:t>
      </w:r>
      <w:proofErr w:type="gramStart"/>
      <w:r>
        <w:t>- объем средств, необходимых для увеличения размера дотации на выравнивание бюджетной обеспеченности муниципальных районов (городских округов) j-</w:t>
      </w:r>
      <w:proofErr w:type="spellStart"/>
      <w:r>
        <w:t>му</w:t>
      </w:r>
      <w:proofErr w:type="spellEnd"/>
      <w:r>
        <w:t xml:space="preserve">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рассчитанный в соответствии с </w:t>
      </w:r>
      <w:hyperlink w:anchor="P896" w:history="1">
        <w:r>
          <w:rPr>
            <w:color w:val="0000FF"/>
          </w:rPr>
          <w:t>пунктом 1 раздела</w:t>
        </w:r>
      </w:hyperlink>
      <w:r>
        <w:t xml:space="preserve"> "Методика распределения дотаций на выравнивание бюджетной обеспеченности муниципальных</w:t>
      </w:r>
      <w:proofErr w:type="gramEnd"/>
      <w:r>
        <w:t xml:space="preserve"> районов (городских округов)".</w:t>
      </w:r>
    </w:p>
    <w:p w:rsidR="00761119" w:rsidRDefault="00761119">
      <w:pPr>
        <w:pStyle w:val="ConsPlusNormal"/>
        <w:jc w:val="both"/>
      </w:pPr>
      <w:r>
        <w:t xml:space="preserve">(абзац введен </w:t>
      </w:r>
      <w:hyperlink r:id="rId452" w:history="1">
        <w:r>
          <w:rPr>
            <w:color w:val="0000FF"/>
          </w:rPr>
          <w:t>Законом</w:t>
        </w:r>
      </w:hyperlink>
      <w:r>
        <w:t xml:space="preserve"> Краснодарского края от 30.11.2015 N 3280-КЗ)</w:t>
      </w: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right"/>
      </w:pPr>
      <w:r>
        <w:t>Приложение 3</w:t>
      </w:r>
    </w:p>
    <w:p w:rsidR="00761119" w:rsidRDefault="00761119">
      <w:pPr>
        <w:pStyle w:val="ConsPlusNormal"/>
        <w:jc w:val="right"/>
      </w:pPr>
      <w:r>
        <w:t>к Закону</w:t>
      </w:r>
    </w:p>
    <w:p w:rsidR="00761119" w:rsidRDefault="00761119">
      <w:pPr>
        <w:pStyle w:val="ConsPlusNormal"/>
        <w:jc w:val="right"/>
      </w:pPr>
      <w:r>
        <w:t>Краснодарского края</w:t>
      </w:r>
    </w:p>
    <w:p w:rsidR="00761119" w:rsidRDefault="00761119">
      <w:pPr>
        <w:pStyle w:val="ConsPlusNormal"/>
        <w:jc w:val="right"/>
      </w:pPr>
      <w:r>
        <w:t>"О межбюджетных отношениях</w:t>
      </w:r>
    </w:p>
    <w:p w:rsidR="00761119" w:rsidRDefault="00761119">
      <w:pPr>
        <w:pStyle w:val="ConsPlusNormal"/>
        <w:jc w:val="right"/>
      </w:pPr>
      <w:r>
        <w:t>в Краснодарском крае"</w:t>
      </w:r>
    </w:p>
    <w:p w:rsidR="00761119" w:rsidRDefault="00761119">
      <w:pPr>
        <w:pStyle w:val="ConsPlusNormal"/>
        <w:jc w:val="both"/>
      </w:pPr>
    </w:p>
    <w:p w:rsidR="00761119" w:rsidRDefault="00761119">
      <w:pPr>
        <w:pStyle w:val="ConsPlusTitle"/>
        <w:jc w:val="center"/>
      </w:pPr>
      <w:bookmarkStart w:id="14" w:name="P1075"/>
      <w:bookmarkEnd w:id="14"/>
      <w:r>
        <w:t>ПОРЯДОК</w:t>
      </w:r>
    </w:p>
    <w:p w:rsidR="00761119" w:rsidRDefault="00761119">
      <w:pPr>
        <w:pStyle w:val="ConsPlusTitle"/>
        <w:jc w:val="center"/>
      </w:pPr>
      <w:r>
        <w:t xml:space="preserve">РАСПРЕДЕЛЕНИЯ ДОТАЦИЙ НА ВЫРАВНИВАНИЕ </w:t>
      </w:r>
      <w:proofErr w:type="gramStart"/>
      <w:r>
        <w:t>БЮДЖЕТНОЙ</w:t>
      </w:r>
      <w:proofErr w:type="gramEnd"/>
    </w:p>
    <w:p w:rsidR="00761119" w:rsidRDefault="00761119">
      <w:pPr>
        <w:pStyle w:val="ConsPlusTitle"/>
        <w:jc w:val="center"/>
      </w:pPr>
      <w:r>
        <w:t>ОБЕСПЕЧЕННОСТИ ПОСЕЛЕНИЙ ИЗ БЮДЖЕТА МУНИЦИПАЛЬНОГО РАЙОНА</w:t>
      </w:r>
    </w:p>
    <w:p w:rsidR="00761119" w:rsidRDefault="00761119">
      <w:pPr>
        <w:pStyle w:val="ConsPlusNormal"/>
        <w:jc w:val="center"/>
      </w:pPr>
      <w:r>
        <w:t>Список изменяющих документов</w:t>
      </w:r>
    </w:p>
    <w:p w:rsidR="00761119" w:rsidRDefault="00761119">
      <w:pPr>
        <w:pStyle w:val="ConsPlusNormal"/>
        <w:jc w:val="center"/>
      </w:pPr>
      <w:proofErr w:type="gramStart"/>
      <w:r>
        <w:t>(в ред. Законов Краснодарского края</w:t>
      </w:r>
      <w:proofErr w:type="gramEnd"/>
    </w:p>
    <w:p w:rsidR="00761119" w:rsidRDefault="00761119">
      <w:pPr>
        <w:pStyle w:val="ConsPlusNormal"/>
        <w:jc w:val="center"/>
      </w:pPr>
      <w:r>
        <w:t xml:space="preserve">от 19.07.2011 </w:t>
      </w:r>
      <w:hyperlink r:id="rId453" w:history="1">
        <w:r>
          <w:rPr>
            <w:color w:val="0000FF"/>
          </w:rPr>
          <w:t>N 2310-КЗ</w:t>
        </w:r>
      </w:hyperlink>
      <w:r>
        <w:t xml:space="preserve">, от 26.12.2014 </w:t>
      </w:r>
      <w:hyperlink r:id="rId454" w:history="1">
        <w:r>
          <w:rPr>
            <w:color w:val="0000FF"/>
          </w:rPr>
          <w:t>N 3082-КЗ</w:t>
        </w:r>
      </w:hyperlink>
      <w:r>
        <w:t>)</w:t>
      </w:r>
    </w:p>
    <w:p w:rsidR="00761119" w:rsidRDefault="00761119">
      <w:pPr>
        <w:pStyle w:val="ConsPlusNormal"/>
        <w:jc w:val="both"/>
      </w:pPr>
    </w:p>
    <w:p w:rsidR="00761119" w:rsidRDefault="00761119">
      <w:pPr>
        <w:pStyle w:val="ConsPlusNormal"/>
        <w:ind w:firstLine="540"/>
        <w:jc w:val="both"/>
      </w:pPr>
      <w: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t>критерия выравнивания расчетной бюджетной обеспеченности поселений данного муниципального района</w:t>
      </w:r>
      <w:proofErr w:type="gramEnd"/>
      <w:r>
        <w:t>.</w:t>
      </w:r>
    </w:p>
    <w:p w:rsidR="00761119" w:rsidRDefault="00761119">
      <w:pPr>
        <w:pStyle w:val="ConsPlusNormal"/>
        <w:ind w:firstLine="540"/>
        <w:jc w:val="both"/>
      </w:pPr>
      <w:proofErr w:type="gramStart"/>
      <w: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761119" w:rsidRDefault="00761119">
      <w:pPr>
        <w:pStyle w:val="ConsPlusNormal"/>
        <w:jc w:val="both"/>
      </w:pPr>
      <w:r>
        <w:t xml:space="preserve">(в ред. </w:t>
      </w:r>
      <w:hyperlink r:id="rId455" w:history="1">
        <w:r>
          <w:rPr>
            <w:color w:val="0000FF"/>
          </w:rPr>
          <w:t>Закона</w:t>
        </w:r>
      </w:hyperlink>
      <w:r>
        <w:t xml:space="preserve"> Краснодарского края от 26.12.2014 N 3082-КЗ)</w:t>
      </w:r>
    </w:p>
    <w:p w:rsidR="00761119" w:rsidRDefault="00761119">
      <w:pPr>
        <w:pStyle w:val="ConsPlusNormal"/>
        <w:ind w:firstLine="540"/>
        <w:jc w:val="both"/>
      </w:pPr>
      <w:r>
        <w:t>Уровень расчетной бюджетной обеспеченности до распределения дотаций определяется по формуле:</w:t>
      </w:r>
    </w:p>
    <w:p w:rsidR="00761119" w:rsidRDefault="00761119">
      <w:pPr>
        <w:pStyle w:val="ConsPlusNormal"/>
        <w:jc w:val="both"/>
      </w:pPr>
    </w:p>
    <w:p w:rsidR="00761119" w:rsidRDefault="00761119">
      <w:pPr>
        <w:pStyle w:val="ConsPlusNormal"/>
        <w:jc w:val="center"/>
      </w:pPr>
      <w:r>
        <w:pict>
          <v:shape id="_x0000_i1335" style="width:119.25pt;height:20.25pt" coordsize="" o:spt="100" adj="0,,0" path="" filled="f" stroked="f">
            <v:stroke joinstyle="miter"/>
            <v:imagedata r:id="rId456" o:title="base_23729_141735_665"/>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336" style="width:24pt;height:20.25pt" coordsize="" o:spt="100" adj="0,,0" path="" filled="f" stroked="f">
            <v:stroke joinstyle="miter"/>
            <v:imagedata r:id="rId457" o:title="base_23729_141735_666"/>
            <v:formulas/>
            <v:path o:connecttype="segments"/>
          </v:shape>
        </w:pict>
      </w:r>
      <w:r>
        <w:t xml:space="preserve"> - уровень бюджетной обеспеченности j-</w:t>
      </w:r>
      <w:proofErr w:type="spellStart"/>
      <w:r>
        <w:t>го</w:t>
      </w:r>
      <w:proofErr w:type="spellEnd"/>
      <w:r>
        <w:t xml:space="preserve"> поселения;</w:t>
      </w:r>
    </w:p>
    <w:p w:rsidR="00761119" w:rsidRDefault="00761119">
      <w:pPr>
        <w:pStyle w:val="ConsPlusNormal"/>
        <w:ind w:firstLine="540"/>
        <w:jc w:val="both"/>
      </w:pPr>
      <w:r w:rsidRPr="00E149F3">
        <w:rPr>
          <w:position w:val="-14"/>
        </w:rPr>
        <w:pict>
          <v:shape id="_x0000_i1337" style="width:33.75pt;height:20.25pt" coordsize="" o:spt="100" adj="0,,0" path="" filled="f" stroked="f">
            <v:stroke joinstyle="miter"/>
            <v:imagedata r:id="rId458" o:title="base_23729_141735_667"/>
            <v:formulas/>
            <v:path o:connecttype="segments"/>
          </v:shape>
        </w:pict>
      </w:r>
      <w:r>
        <w:t xml:space="preserve"> - индекс налогового потенциала j-</w:t>
      </w:r>
      <w:proofErr w:type="spellStart"/>
      <w:r>
        <w:t>го</w:t>
      </w:r>
      <w:proofErr w:type="spellEnd"/>
      <w:r>
        <w:t xml:space="preserve"> поселения;</w:t>
      </w:r>
    </w:p>
    <w:p w:rsidR="00761119" w:rsidRDefault="00761119">
      <w:pPr>
        <w:pStyle w:val="ConsPlusNormal"/>
        <w:ind w:firstLine="540"/>
        <w:jc w:val="both"/>
      </w:pPr>
      <w:r w:rsidRPr="00E149F3">
        <w:rPr>
          <w:position w:val="-14"/>
        </w:rPr>
        <w:pict>
          <v:shape id="_x0000_i1338" style="width:30pt;height:20.25pt" coordsize="" o:spt="100" adj="0,,0" path="" filled="f" stroked="f">
            <v:stroke joinstyle="miter"/>
            <v:imagedata r:id="rId459" o:title="base_23729_141735_668"/>
            <v:formulas/>
            <v:path o:connecttype="segments"/>
          </v:shape>
        </w:pict>
      </w:r>
      <w:r>
        <w:t xml:space="preserve"> - индекс бюджетных расходов j-</w:t>
      </w:r>
      <w:proofErr w:type="spellStart"/>
      <w:r>
        <w:t>го</w:t>
      </w:r>
      <w:proofErr w:type="spellEnd"/>
      <w:r>
        <w:t xml:space="preserve"> поселения.</w:t>
      </w:r>
    </w:p>
    <w:p w:rsidR="00761119" w:rsidRDefault="00761119">
      <w:pPr>
        <w:pStyle w:val="ConsPlusNormal"/>
        <w:ind w:firstLine="540"/>
        <w:jc w:val="both"/>
      </w:pPr>
      <w:r>
        <w:t>2. Индекс налогового потенциала поселения рассчитывается по формуле:</w:t>
      </w:r>
    </w:p>
    <w:p w:rsidR="00761119" w:rsidRDefault="00761119">
      <w:pPr>
        <w:pStyle w:val="ConsPlusNormal"/>
        <w:jc w:val="both"/>
      </w:pPr>
    </w:p>
    <w:p w:rsidR="00761119" w:rsidRDefault="00761119">
      <w:pPr>
        <w:pStyle w:val="ConsPlusNormal"/>
        <w:jc w:val="center"/>
      </w:pPr>
      <w:r>
        <w:pict>
          <v:shape id="_x0000_i1339" style="width:244.5pt;height:25.5pt" coordsize="" o:spt="100" adj="0,,0" path="" filled="f" stroked="f">
            <v:stroke joinstyle="miter"/>
            <v:imagedata r:id="rId460" o:title="base_23729_141735_669"/>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340" style="width:24pt;height:20.25pt" coordsize="" o:spt="100" adj="0,,0" path="" filled="f" stroked="f">
            <v:stroke joinstyle="miter"/>
            <v:imagedata r:id="rId461" o:title="base_23729_141735_670"/>
            <v:formulas/>
            <v:path o:connecttype="segments"/>
          </v:shape>
        </w:pict>
      </w:r>
      <w:r>
        <w:t xml:space="preserve"> - налоговый потенциал j-</w:t>
      </w:r>
      <w:proofErr w:type="spellStart"/>
      <w:r>
        <w:t>го</w:t>
      </w:r>
      <w:proofErr w:type="spellEnd"/>
      <w:r>
        <w:t xml:space="preserve"> поселения;</w:t>
      </w:r>
    </w:p>
    <w:p w:rsidR="00761119" w:rsidRDefault="00761119">
      <w:pPr>
        <w:pStyle w:val="ConsPlusNormal"/>
        <w:ind w:firstLine="540"/>
        <w:jc w:val="both"/>
      </w:pPr>
      <w:r>
        <w:pict>
          <v:shape id="_x0000_i1341" style="width:257.25pt;height:35.25pt" coordsize="" o:spt="100" adj="0,,0" path="" filled="f" stroked="f">
            <v:stroke joinstyle="miter"/>
            <v:imagedata r:id="rId462" o:title="base_23729_141735_671"/>
            <v:formulas/>
            <v:path o:connecttype="segments"/>
          </v:shape>
        </w:pict>
      </w:r>
      <w:r>
        <w:t xml:space="preserve"> - сумма субсидии из бюджета j-</w:t>
      </w:r>
      <w:proofErr w:type="spellStart"/>
      <w:r>
        <w:t>го</w:t>
      </w:r>
      <w:proofErr w:type="spellEnd"/>
      <w:r>
        <w:t xml:space="preserve"> поселения в краевой бюджет, рассчитанная в соответствии с </w:t>
      </w:r>
      <w:hyperlink w:anchor="P1153" w:history="1">
        <w:r>
          <w:rPr>
            <w:color w:val="0000FF"/>
          </w:rPr>
          <w:t>Порядком</w:t>
        </w:r>
      </w:hyperlink>
      <w:r>
        <w:t>, утвержденным приложением 4 к настоящему Закону;</w:t>
      </w:r>
    </w:p>
    <w:p w:rsidR="00761119" w:rsidRDefault="00761119">
      <w:pPr>
        <w:pStyle w:val="ConsPlusNormal"/>
        <w:ind w:firstLine="540"/>
        <w:jc w:val="both"/>
      </w:pPr>
      <w:r w:rsidRPr="00E149F3">
        <w:rPr>
          <w:position w:val="-14"/>
        </w:rPr>
        <w:pict>
          <v:shape id="_x0000_i1342" style="width:24pt;height:20.25pt" coordsize="" o:spt="100" adj="0,,0" path="" filled="f" stroked="f">
            <v:stroke joinstyle="miter"/>
            <v:imagedata r:id="rId463" o:title="base_23729_141735_672"/>
            <v:formulas/>
            <v:path o:connecttype="segments"/>
          </v:shape>
        </w:pict>
      </w:r>
      <w:r>
        <w:t xml:space="preserve"> - сумма дотации на выравнивание бюджетной обеспеченности поселений бюджету j-</w:t>
      </w:r>
      <w:proofErr w:type="spellStart"/>
      <w:r>
        <w:t>го</w:t>
      </w:r>
      <w:proofErr w:type="spellEnd"/>
      <w:r>
        <w:t xml:space="preserve"> поселения из </w:t>
      </w:r>
      <w:proofErr w:type="gramStart"/>
      <w:r>
        <w:t>краевого</w:t>
      </w:r>
      <w:proofErr w:type="gramEnd"/>
      <w:r>
        <w:t xml:space="preserve"> бюджета;</w:t>
      </w:r>
    </w:p>
    <w:p w:rsidR="00761119" w:rsidRDefault="00761119">
      <w:pPr>
        <w:pStyle w:val="ConsPlusNormal"/>
        <w:ind w:firstLine="540"/>
        <w:jc w:val="both"/>
      </w:pPr>
      <w:r>
        <w:t>НП - суммарный налоговый потенциал всех поселений, входящих в состав данного муниципального района;</w:t>
      </w:r>
    </w:p>
    <w:p w:rsidR="00761119" w:rsidRDefault="00761119">
      <w:pPr>
        <w:pStyle w:val="ConsPlusNormal"/>
        <w:ind w:firstLine="540"/>
        <w:jc w:val="both"/>
      </w:pPr>
      <w:r w:rsidRPr="00E149F3">
        <w:rPr>
          <w:position w:val="-14"/>
        </w:rPr>
        <w:pict>
          <v:shape id="_x0000_i1343" style="width:17.25pt;height:20.25pt" coordsize="" o:spt="100" adj="0,,0" path="" filled="f" stroked="f">
            <v:stroke joinstyle="miter"/>
            <v:imagedata r:id="rId464" o:title="base_23729_141735_673"/>
            <v:formulas/>
            <v:path o:connecttype="segments"/>
          </v:shape>
        </w:pict>
      </w:r>
      <w:r>
        <w:t xml:space="preserve"> - численность постоянного населения j-</w:t>
      </w:r>
      <w:proofErr w:type="spellStart"/>
      <w:r>
        <w:t>го</w:t>
      </w:r>
      <w:proofErr w:type="spellEnd"/>
      <w:r>
        <w:t xml:space="preserve"> поселения;</w:t>
      </w:r>
    </w:p>
    <w:p w:rsidR="00761119" w:rsidRDefault="00761119">
      <w:pPr>
        <w:pStyle w:val="ConsPlusNormal"/>
        <w:ind w:firstLine="540"/>
        <w:jc w:val="both"/>
      </w:pPr>
      <w:r>
        <w:t xml:space="preserve">ДК - сумма дотации на выравнивание бюджетной обеспеченности поселений бюджетам поселений данного муниципального района </w:t>
      </w:r>
      <w:proofErr w:type="gramStart"/>
      <w:r>
        <w:t>из</w:t>
      </w:r>
      <w:proofErr w:type="gramEnd"/>
      <w:r>
        <w:t xml:space="preserve"> краевого бюджета;</w:t>
      </w:r>
    </w:p>
    <w:p w:rsidR="00761119" w:rsidRDefault="00761119">
      <w:pPr>
        <w:pStyle w:val="ConsPlusNormal"/>
        <w:ind w:firstLine="540"/>
        <w:jc w:val="both"/>
      </w:pPr>
      <w:r>
        <w:t>Н - численность постоянного населения муниципального района.</w:t>
      </w:r>
    </w:p>
    <w:p w:rsidR="00761119" w:rsidRDefault="00761119">
      <w:pPr>
        <w:pStyle w:val="ConsPlusNormal"/>
        <w:ind w:firstLine="540"/>
        <w:jc w:val="both"/>
      </w:pPr>
      <w:r>
        <w:t xml:space="preserve">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w:t>
      </w:r>
      <w:proofErr w:type="gramStart"/>
      <w:r>
        <w:t>возможной</w:t>
      </w:r>
      <w:proofErr w:type="gramEnd"/>
      <w:r>
        <w:t xml:space="preserve"> базы налогообложения) поселения, нормативов отчислений от налогов в бюджеты поселений.</w:t>
      </w:r>
    </w:p>
    <w:p w:rsidR="00761119" w:rsidRDefault="00761119">
      <w:pPr>
        <w:pStyle w:val="ConsPlusNormal"/>
        <w:ind w:firstLine="540"/>
        <w:jc w:val="both"/>
      </w:pPr>
      <w:r>
        <w:t>Репрезентативный перечень налогов включает основные налоги, зачисляемые в бюджеты поселений:</w:t>
      </w:r>
    </w:p>
    <w:p w:rsidR="00761119" w:rsidRDefault="00761119">
      <w:pPr>
        <w:pStyle w:val="ConsPlusNormal"/>
        <w:ind w:firstLine="540"/>
        <w:jc w:val="both"/>
      </w:pPr>
      <w:r>
        <w:t>налог на доходы физических лиц;</w:t>
      </w:r>
    </w:p>
    <w:p w:rsidR="00761119" w:rsidRDefault="00761119">
      <w:pPr>
        <w:pStyle w:val="ConsPlusNormal"/>
        <w:ind w:firstLine="540"/>
        <w:jc w:val="both"/>
      </w:pPr>
      <w:r>
        <w:t>единый сельскохозяйственный налог;</w:t>
      </w:r>
    </w:p>
    <w:p w:rsidR="00761119" w:rsidRDefault="00761119">
      <w:pPr>
        <w:pStyle w:val="ConsPlusNormal"/>
        <w:ind w:firstLine="540"/>
        <w:jc w:val="both"/>
      </w:pPr>
      <w:r>
        <w:t>налог на имущество физических лиц;</w:t>
      </w:r>
    </w:p>
    <w:p w:rsidR="00761119" w:rsidRDefault="00761119">
      <w:pPr>
        <w:pStyle w:val="ConsPlusNormal"/>
        <w:ind w:firstLine="540"/>
        <w:jc w:val="both"/>
      </w:pPr>
      <w:r>
        <w:t>земельный налог.</w:t>
      </w:r>
    </w:p>
    <w:p w:rsidR="00761119" w:rsidRDefault="00761119">
      <w:pPr>
        <w:pStyle w:val="ConsPlusNormal"/>
        <w:ind w:firstLine="540"/>
        <w:jc w:val="both"/>
      </w:pPr>
      <w:r>
        <w:t>Налоговый потенциал поселения рассчитывается по формуле:</w:t>
      </w:r>
    </w:p>
    <w:p w:rsidR="00761119" w:rsidRDefault="00761119">
      <w:pPr>
        <w:pStyle w:val="ConsPlusNormal"/>
        <w:jc w:val="both"/>
      </w:pPr>
    </w:p>
    <w:p w:rsidR="00761119" w:rsidRDefault="00761119">
      <w:pPr>
        <w:pStyle w:val="ConsPlusNormal"/>
        <w:jc w:val="center"/>
      </w:pPr>
      <w:r w:rsidRPr="00E149F3">
        <w:rPr>
          <w:position w:val="-24"/>
        </w:rPr>
        <w:pict>
          <v:shape id="_x0000_i1344" style="width:129pt;height:33.75pt" coordsize="" o:spt="100" adj="0,,0" path="" filled="f" stroked="f">
            <v:stroke joinstyle="miter"/>
            <v:imagedata r:id="rId465" o:title="base_23729_141735_674"/>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2"/>
        </w:rPr>
        <w:pict>
          <v:shape id="_x0000_i1345" style="width:24pt;height:21pt" coordsize="" o:spt="100" adj="0,,0" path="" filled="f" stroked="f">
            <v:stroke joinstyle="miter"/>
            <v:imagedata r:id="rId222" o:title="base_23729_141735_675"/>
            <v:formulas/>
            <v:path o:connecttype="segments"/>
          </v:shape>
        </w:pict>
      </w:r>
      <w:r>
        <w:t xml:space="preserve"> - налоговый потенциал j-</w:t>
      </w:r>
      <w:proofErr w:type="spellStart"/>
      <w:r>
        <w:t>го</w:t>
      </w:r>
      <w:proofErr w:type="spellEnd"/>
      <w:r>
        <w:t xml:space="preserve"> поселения по i-</w:t>
      </w:r>
      <w:proofErr w:type="spellStart"/>
      <w:r>
        <w:t>му</w:t>
      </w:r>
      <w:proofErr w:type="spellEnd"/>
      <w:r>
        <w:t xml:space="preserve"> налогу;</w:t>
      </w:r>
    </w:p>
    <w:p w:rsidR="00761119" w:rsidRDefault="00761119">
      <w:pPr>
        <w:pStyle w:val="ConsPlusNormal"/>
        <w:ind w:firstLine="540"/>
        <w:jc w:val="both"/>
      </w:pPr>
      <w:r>
        <w:t>n - количество налогов, входящих в репрезентативный перечень налогов.</w:t>
      </w:r>
    </w:p>
    <w:p w:rsidR="00761119" w:rsidRDefault="00761119">
      <w:pPr>
        <w:pStyle w:val="ConsPlusNormal"/>
        <w:ind w:firstLine="540"/>
        <w:jc w:val="both"/>
      </w:pPr>
      <w: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t>го</w:t>
      </w:r>
      <w:proofErr w:type="spellEnd"/>
      <w:r>
        <w:t xml:space="preserve"> поселения, устанавливается представительным органом муниципального района.</w:t>
      </w:r>
    </w:p>
    <w:p w:rsidR="00761119" w:rsidRDefault="00761119">
      <w:pPr>
        <w:pStyle w:val="ConsPlusNormal"/>
        <w:ind w:firstLine="540"/>
        <w:jc w:val="both"/>
      </w:pPr>
      <w: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муниципальных услуг поселения в расчете на одного жителя и методика расчета индекса бюджетных расходов j-</w:t>
      </w:r>
      <w:proofErr w:type="spellStart"/>
      <w:r>
        <w:t>го</w:t>
      </w:r>
      <w:proofErr w:type="spellEnd"/>
      <w:r>
        <w:t xml:space="preserve"> поселения устанавливаются представительным органом муниципального района.</w:t>
      </w:r>
    </w:p>
    <w:p w:rsidR="00761119" w:rsidRDefault="00761119">
      <w:pPr>
        <w:pStyle w:val="ConsPlusNormal"/>
        <w:ind w:firstLine="540"/>
        <w:jc w:val="both"/>
      </w:pPr>
      <w: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761119" w:rsidRDefault="00761119">
      <w:pPr>
        <w:pStyle w:val="ConsPlusNormal"/>
        <w:ind w:firstLine="540"/>
        <w:jc w:val="both"/>
      </w:pPr>
      <w:r>
        <w:t>Объем дотаций и их распределение между поселениями (ОД) утверждаются решением представительного органа муниципального района о бюджете.</w:t>
      </w:r>
    </w:p>
    <w:p w:rsidR="00761119" w:rsidRDefault="00761119">
      <w:pPr>
        <w:pStyle w:val="ConsPlusNormal"/>
        <w:ind w:firstLine="540"/>
        <w:jc w:val="both"/>
      </w:pPr>
      <w:r>
        <w:t>7. Объем дотации, распределяемый между поселениями (Д), рассчитывается по формуле:</w:t>
      </w:r>
    </w:p>
    <w:p w:rsidR="00761119" w:rsidRDefault="00761119">
      <w:pPr>
        <w:pStyle w:val="ConsPlusNormal"/>
        <w:jc w:val="both"/>
      </w:pPr>
    </w:p>
    <w:p w:rsidR="00761119" w:rsidRDefault="00761119">
      <w:pPr>
        <w:pStyle w:val="ConsPlusNormal"/>
        <w:jc w:val="center"/>
      </w:pPr>
      <w:r>
        <w:pict>
          <v:shape id="_x0000_i1346" style="width:82.5pt;height:18.75pt" coordsize="" o:spt="100" adj="0,,0" path="" filled="f" stroked="f">
            <v:stroke joinstyle="miter"/>
            <v:imagedata r:id="rId466" o:title="base_23729_141735_676"/>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0"/>
        </w:rPr>
        <w:pict>
          <v:shape id="_x0000_i1347" style="width:21pt;height:18.75pt" coordsize="" o:spt="100" adj="0,,0" path="" filled="f" stroked="f">
            <v:stroke joinstyle="miter"/>
            <v:imagedata r:id="rId467" o:title="base_23729_141735_677"/>
            <v:formulas/>
            <v:path o:connecttype="segments"/>
          </v:shape>
        </w:pict>
      </w:r>
      <w:r>
        <w:t xml:space="preserve"> - объем дотации, не распределяемый в плановом периоде решением представительного органа муниципального района о бюджете на каждый год планового периода;</w:t>
      </w:r>
    </w:p>
    <w:p w:rsidR="00761119" w:rsidRDefault="00761119">
      <w:pPr>
        <w:pStyle w:val="ConsPlusNormal"/>
        <w:ind w:firstLine="540"/>
        <w:jc w:val="both"/>
      </w:pPr>
      <w:r>
        <w:t>ОД - объем дотаций на выравнивание бюджетной обеспеченности поселений, подлежащий распределению.</w:t>
      </w:r>
    </w:p>
    <w:p w:rsidR="00761119" w:rsidRDefault="00761119">
      <w:pPr>
        <w:pStyle w:val="ConsPlusNormal"/>
        <w:ind w:firstLine="540"/>
        <w:jc w:val="both"/>
      </w:pPr>
      <w:r>
        <w:t>8. Размер дотации j-</w:t>
      </w:r>
      <w:proofErr w:type="spellStart"/>
      <w:r>
        <w:t>му</w:t>
      </w:r>
      <w:proofErr w:type="spellEnd"/>
      <w:r>
        <w:t xml:space="preserve"> поселению определяется по формуле:</w:t>
      </w:r>
    </w:p>
    <w:p w:rsidR="00761119" w:rsidRDefault="00761119">
      <w:pPr>
        <w:pStyle w:val="ConsPlusNormal"/>
        <w:jc w:val="both"/>
      </w:pPr>
    </w:p>
    <w:p w:rsidR="00761119" w:rsidRDefault="00761119">
      <w:pPr>
        <w:pStyle w:val="ConsPlusNormal"/>
        <w:jc w:val="center"/>
      </w:pPr>
      <w:r>
        <w:pict>
          <v:shape id="_x0000_i1348" style="width:96.75pt;height:20.25pt" coordsize="" o:spt="100" adj="0,,0" path="" filled="f" stroked="f">
            <v:stroke joinstyle="miter"/>
            <v:imagedata r:id="rId468" o:title="base_23729_141735_678"/>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4"/>
        </w:rPr>
        <w:pict>
          <v:shape id="_x0000_i1349" style="width:15.75pt;height:20.25pt" coordsize="" o:spt="100" adj="0,,0" path="" filled="f" stroked="f">
            <v:stroke joinstyle="miter"/>
            <v:imagedata r:id="rId469" o:title="base_23729_141735_679"/>
            <v:formulas/>
            <v:path o:connecttype="segments"/>
          </v:shape>
        </w:pict>
      </w:r>
      <w:r>
        <w:t xml:space="preserve"> - размер дотации j-</w:t>
      </w:r>
      <w:proofErr w:type="spellStart"/>
      <w:r>
        <w:t>му</w:t>
      </w:r>
      <w:proofErr w:type="spellEnd"/>
      <w:r>
        <w:t xml:space="preserve"> поселению;</w:t>
      </w:r>
    </w:p>
    <w:p w:rsidR="00761119" w:rsidRDefault="00761119">
      <w:pPr>
        <w:pStyle w:val="ConsPlusNormal"/>
        <w:ind w:firstLine="540"/>
        <w:jc w:val="both"/>
      </w:pPr>
      <w:r w:rsidRPr="00E149F3">
        <w:rPr>
          <w:position w:val="-14"/>
        </w:rPr>
        <w:pict>
          <v:shape id="_x0000_i1350" style="width:15.75pt;height:20.25pt" coordsize="" o:spt="100" adj="0,,0" path="" filled="f" stroked="f">
            <v:stroke joinstyle="miter"/>
            <v:imagedata r:id="rId470" o:title="base_23729_141735_680"/>
            <v:formulas/>
            <v:path o:connecttype="segments"/>
          </v:shape>
        </w:pict>
      </w:r>
      <w:r>
        <w:t xml:space="preserve"> - объем средств, необходимый для доведения уровня бюджетной обеспеченности j-</w:t>
      </w:r>
      <w:proofErr w:type="spellStart"/>
      <w:r>
        <w:t>го</w:t>
      </w:r>
      <w:proofErr w:type="spellEnd"/>
      <w:r>
        <w:t xml:space="preserve"> поселения до заданного критерия выравнивания расчетной бюджетной обеспеченности;</w:t>
      </w:r>
    </w:p>
    <w:p w:rsidR="00761119" w:rsidRDefault="00761119">
      <w:pPr>
        <w:pStyle w:val="ConsPlusNormal"/>
        <w:ind w:firstLine="540"/>
        <w:jc w:val="both"/>
      </w:pPr>
      <w:r>
        <w:t>О -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761119" w:rsidRDefault="00761119">
      <w:pPr>
        <w:pStyle w:val="ConsPlusNormal"/>
        <w:ind w:firstLine="540"/>
        <w:jc w:val="both"/>
      </w:pPr>
      <w:r>
        <w:t>Объем средств, необходимый для доведения уровня бюджетной обеспеченности j-</w:t>
      </w:r>
      <w:proofErr w:type="spellStart"/>
      <w:r>
        <w:t>го</w:t>
      </w:r>
      <w:proofErr w:type="spellEnd"/>
      <w:r>
        <w:t xml:space="preserve"> поселения до заданного критерия выравнивания расчетной бюджетной обеспеченности (О), рассчитывается по формуле:</w:t>
      </w:r>
    </w:p>
    <w:p w:rsidR="00761119" w:rsidRDefault="00761119">
      <w:pPr>
        <w:pStyle w:val="ConsPlusNormal"/>
        <w:jc w:val="both"/>
      </w:pPr>
    </w:p>
    <w:p w:rsidR="00761119" w:rsidRDefault="00761119">
      <w:pPr>
        <w:pStyle w:val="ConsPlusNormal"/>
        <w:jc w:val="center"/>
      </w:pPr>
      <w:r>
        <w:pict>
          <v:shape id="_x0000_i1351" style="width:194.25pt;height:19.5pt" coordsize="" o:spt="100" adj="0,,0" path="" filled="f" stroked="f">
            <v:stroke joinstyle="miter"/>
            <v:imagedata r:id="rId471" o:title="base_23729_141735_681"/>
            <v:formulas/>
            <v:path o:connecttype="segments"/>
          </v:shape>
        </w:pict>
      </w:r>
    </w:p>
    <w:p w:rsidR="00761119" w:rsidRDefault="00761119">
      <w:pPr>
        <w:pStyle w:val="ConsPlusNormal"/>
        <w:jc w:val="both"/>
      </w:pPr>
    </w:p>
    <w:p w:rsidR="00761119" w:rsidRDefault="00761119">
      <w:pPr>
        <w:pStyle w:val="ConsPlusNormal"/>
        <w:ind w:firstLine="540"/>
        <w:jc w:val="both"/>
      </w:pPr>
      <w:r>
        <w:t>БО - уровень бюджетной обеспеченности, который принимается в качестве критерия выравнивания расчетной бюджетной обеспеченности.</w:t>
      </w:r>
    </w:p>
    <w:p w:rsidR="00761119" w:rsidRDefault="00761119">
      <w:pPr>
        <w:pStyle w:val="ConsPlusNormal"/>
        <w:ind w:firstLine="540"/>
        <w:jc w:val="both"/>
      </w:pPr>
      <w:r>
        <w:t>9. Уровень расчетной бюджетной обеспеченности поселений после распределения дотаций определяется по формуле:</w:t>
      </w:r>
    </w:p>
    <w:p w:rsidR="00761119" w:rsidRDefault="00761119">
      <w:pPr>
        <w:pStyle w:val="ConsPlusNormal"/>
        <w:jc w:val="both"/>
      </w:pPr>
    </w:p>
    <w:p w:rsidR="00761119" w:rsidRDefault="00761119">
      <w:pPr>
        <w:pStyle w:val="ConsPlusNormal"/>
        <w:jc w:val="center"/>
      </w:pPr>
      <w:r>
        <w:pict>
          <v:shape id="_x0000_i1352" style="width:191.25pt;height:21pt" coordsize="" o:spt="100" adj="0,,0" path="" filled="f" stroked="f">
            <v:stroke joinstyle="miter"/>
            <v:imagedata r:id="rId472" o:title="base_23729_141735_682"/>
            <v:formulas/>
            <v:path o:connecttype="segments"/>
          </v:shape>
        </w:pict>
      </w:r>
    </w:p>
    <w:p w:rsidR="00761119" w:rsidRDefault="00761119">
      <w:pPr>
        <w:pStyle w:val="ConsPlusNormal"/>
        <w:jc w:val="both"/>
      </w:pPr>
    </w:p>
    <w:p w:rsidR="00761119" w:rsidRDefault="00761119">
      <w:pPr>
        <w:pStyle w:val="ConsPlusNormal"/>
        <w:ind w:firstLine="540"/>
        <w:jc w:val="both"/>
      </w:pPr>
      <w:r w:rsidRPr="00E149F3">
        <w:rPr>
          <w:position w:val="-12"/>
        </w:rPr>
        <w:pict>
          <v:shape id="_x0000_i1353" style="width:24pt;height:21pt" coordsize="" o:spt="100" adj="0,,0" path="" filled="f" stroked="f">
            <v:stroke joinstyle="miter"/>
            <v:imagedata r:id="rId473" o:title="base_23729_141735_683"/>
            <v:formulas/>
            <v:path o:connecttype="segments"/>
          </v:shape>
        </w:pict>
      </w:r>
      <w:r>
        <w:t xml:space="preserve"> - уровень расчетной бюджетной обеспеченности j-</w:t>
      </w:r>
      <w:proofErr w:type="spellStart"/>
      <w:r>
        <w:t>го</w:t>
      </w:r>
      <w:proofErr w:type="spellEnd"/>
      <w:r>
        <w:t xml:space="preserve"> поселения после распределения дотаций.</w:t>
      </w: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right"/>
      </w:pPr>
      <w:r>
        <w:t>Приложение 4</w:t>
      </w:r>
    </w:p>
    <w:p w:rsidR="00761119" w:rsidRDefault="00761119">
      <w:pPr>
        <w:pStyle w:val="ConsPlusNormal"/>
        <w:jc w:val="right"/>
      </w:pPr>
      <w:r>
        <w:t>к Закону</w:t>
      </w:r>
    </w:p>
    <w:p w:rsidR="00761119" w:rsidRDefault="00761119">
      <w:pPr>
        <w:pStyle w:val="ConsPlusNormal"/>
        <w:jc w:val="right"/>
      </w:pPr>
      <w:r>
        <w:t>Краснодарского края</w:t>
      </w:r>
    </w:p>
    <w:p w:rsidR="00761119" w:rsidRDefault="00761119">
      <w:pPr>
        <w:pStyle w:val="ConsPlusNormal"/>
        <w:jc w:val="right"/>
      </w:pPr>
      <w:r>
        <w:t>"О межбюджетных отношениях</w:t>
      </w:r>
    </w:p>
    <w:p w:rsidR="00761119" w:rsidRDefault="00761119">
      <w:pPr>
        <w:pStyle w:val="ConsPlusNormal"/>
        <w:jc w:val="right"/>
      </w:pPr>
      <w:r>
        <w:t>в Краснодарском крае"</w:t>
      </w:r>
    </w:p>
    <w:p w:rsidR="00761119" w:rsidRDefault="00761119">
      <w:pPr>
        <w:pStyle w:val="ConsPlusNormal"/>
        <w:jc w:val="both"/>
      </w:pPr>
    </w:p>
    <w:p w:rsidR="00761119" w:rsidRDefault="00761119">
      <w:pPr>
        <w:pStyle w:val="ConsPlusTitle"/>
        <w:jc w:val="center"/>
      </w:pPr>
      <w:bookmarkStart w:id="15" w:name="P1153"/>
      <w:bookmarkEnd w:id="15"/>
      <w:r>
        <w:t>ПОРЯДОК</w:t>
      </w:r>
    </w:p>
    <w:p w:rsidR="00761119" w:rsidRDefault="00761119">
      <w:pPr>
        <w:pStyle w:val="ConsPlusTitle"/>
        <w:jc w:val="center"/>
      </w:pPr>
      <w:r>
        <w:t>РАСЧЕТА СУБСИДИЙ КРАЕВОМУ БЮДЖЕТУ ИЗ БЮДЖЕТОВ ПОСЕЛЕНИЙ</w:t>
      </w:r>
    </w:p>
    <w:p w:rsidR="00761119" w:rsidRDefault="00761119">
      <w:pPr>
        <w:pStyle w:val="ConsPlusNormal"/>
        <w:jc w:val="center"/>
      </w:pPr>
      <w:r>
        <w:t>Список изменяющих документов</w:t>
      </w:r>
    </w:p>
    <w:p w:rsidR="00761119" w:rsidRDefault="00761119">
      <w:pPr>
        <w:pStyle w:val="ConsPlusNormal"/>
        <w:jc w:val="center"/>
      </w:pPr>
      <w:r>
        <w:t xml:space="preserve">(в ред. </w:t>
      </w:r>
      <w:hyperlink r:id="rId474"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ind w:firstLine="540"/>
        <w:jc w:val="both"/>
      </w:pPr>
      <w:r>
        <w:t>1. Объем субсидий краевому бюджету из бюджетов городских или сельских поселений рассчитывается отдельно по формуле:</w:t>
      </w:r>
    </w:p>
    <w:p w:rsidR="00761119" w:rsidRDefault="00761119">
      <w:pPr>
        <w:pStyle w:val="ConsPlusNormal"/>
        <w:jc w:val="both"/>
      </w:pPr>
    </w:p>
    <w:p w:rsidR="00761119" w:rsidRDefault="00761119">
      <w:pPr>
        <w:pStyle w:val="ConsPlusNormal"/>
        <w:jc w:val="center"/>
      </w:pPr>
      <w:r>
        <w:pict>
          <v:shape id="_x0000_i1354" style="width:96.75pt;height:39pt" coordsize="" o:spt="100" adj="0,,0" path="" filled="f" stroked="f">
            <v:stroke joinstyle="miter"/>
            <v:imagedata r:id="rId475" o:title="base_23729_141735_684"/>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55" style="width:30pt;height:19.5pt" coordsize="" o:spt="100" adj="0,,0" path="" filled="f" stroked="f">
            <v:stroke joinstyle="miter"/>
            <v:imagedata r:id="rId476" o:title="base_23729_141735_685"/>
            <v:formulas/>
            <v:path o:connecttype="segments"/>
          </v:shape>
        </w:pict>
      </w:r>
      <w:r>
        <w:t xml:space="preserve"> - сумма субсидии краевому бюджету из бюджетов городских или сельских поселений;</w:t>
      </w:r>
    </w:p>
    <w:p w:rsidR="00761119" w:rsidRDefault="00761119">
      <w:pPr>
        <w:pStyle w:val="ConsPlusNormal"/>
        <w:ind w:firstLine="540"/>
        <w:jc w:val="both"/>
      </w:pPr>
      <w:r w:rsidRPr="00E149F3">
        <w:rPr>
          <w:position w:val="-12"/>
        </w:rPr>
        <w:pict>
          <v:shape id="_x0000_i1356" style="width:36pt;height:21pt" coordsize="" o:spt="100" adj="0,,0" path="" filled="f" stroked="f">
            <v:stroke joinstyle="miter"/>
            <v:imagedata r:id="rId477" o:title="base_23729_141735_686"/>
            <v:formulas/>
            <v:path o:connecttype="segments"/>
          </v:shape>
        </w:pict>
      </w:r>
      <w:r>
        <w:t xml:space="preserve"> - сумма субсидии краевому бюджету из бюджета j-</w:t>
      </w:r>
      <w:proofErr w:type="spellStart"/>
      <w:r>
        <w:t>го</w:t>
      </w:r>
      <w:proofErr w:type="spellEnd"/>
      <w:r>
        <w:t xml:space="preserve"> </w:t>
      </w:r>
      <w:proofErr w:type="gramStart"/>
      <w:r>
        <w:t>городского</w:t>
      </w:r>
      <w:proofErr w:type="gramEnd"/>
      <w:r>
        <w:t xml:space="preserve"> или сельского поселения;</w:t>
      </w:r>
    </w:p>
    <w:p w:rsidR="00761119" w:rsidRDefault="00761119">
      <w:pPr>
        <w:pStyle w:val="ConsPlusNormal"/>
        <w:ind w:firstLine="540"/>
        <w:jc w:val="both"/>
      </w:pPr>
      <w:r>
        <w:t>n/m - количество городских или сельских поселений.</w:t>
      </w:r>
    </w:p>
    <w:p w:rsidR="00761119" w:rsidRDefault="00761119">
      <w:pPr>
        <w:pStyle w:val="ConsPlusNormal"/>
        <w:ind w:firstLine="540"/>
        <w:jc w:val="both"/>
      </w:pPr>
      <w:r>
        <w:t xml:space="preserve">2. Размер субсидии краевому бюджету из бюджета </w:t>
      </w:r>
      <w:proofErr w:type="gramStart"/>
      <w:r>
        <w:t>городского</w:t>
      </w:r>
      <w:proofErr w:type="gramEnd"/>
      <w:r>
        <w:t xml:space="preserve"> или сельского поселения рассчитывается по формуле:</w:t>
      </w:r>
    </w:p>
    <w:p w:rsidR="00761119" w:rsidRDefault="00761119">
      <w:pPr>
        <w:pStyle w:val="ConsPlusNormal"/>
        <w:jc w:val="both"/>
      </w:pPr>
    </w:p>
    <w:p w:rsidR="00761119" w:rsidRDefault="00761119">
      <w:pPr>
        <w:pStyle w:val="ConsPlusNormal"/>
        <w:jc w:val="center"/>
      </w:pPr>
      <w:r>
        <w:pict>
          <v:shape id="_x0000_i1357" style="width:257.25pt;height:21pt" coordsize="" o:spt="100" adj="0,,0" path="" filled="f" stroked="f">
            <v:stroke joinstyle="miter"/>
            <v:imagedata r:id="rId478" o:title="base_23729_141735_68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58" style="width:52.5pt;height:21pt" coordsize="" o:spt="100" adj="0,,0" path="" filled="f" stroked="f">
            <v:stroke joinstyle="miter"/>
            <v:imagedata r:id="rId479" o:title="base_23729_141735_688"/>
            <v:formulas/>
            <v:path o:connecttype="segments"/>
          </v:shape>
        </w:pict>
      </w:r>
      <w:r>
        <w:t xml:space="preserve"> - расчетные </w:t>
      </w:r>
      <w:proofErr w:type="spellStart"/>
      <w:r>
        <w:t>подушевые</w:t>
      </w:r>
      <w:proofErr w:type="spellEnd"/>
      <w:r>
        <w:t xml:space="preserve"> налоговые доходы j-</w:t>
      </w:r>
      <w:proofErr w:type="spellStart"/>
      <w:r>
        <w:t>го</w:t>
      </w:r>
      <w:proofErr w:type="spellEnd"/>
      <w:r>
        <w:t xml:space="preserve"> городского или сельского поселения в последнем отчетном году;</w:t>
      </w:r>
    </w:p>
    <w:p w:rsidR="00761119" w:rsidRDefault="00761119">
      <w:pPr>
        <w:pStyle w:val="ConsPlusNormal"/>
        <w:ind w:firstLine="540"/>
        <w:jc w:val="both"/>
      </w:pPr>
      <w:r w:rsidRPr="00E149F3">
        <w:rPr>
          <w:position w:val="-12"/>
        </w:rPr>
        <w:pict>
          <v:shape id="_x0000_i1359" style="width:66pt;height:19.5pt" coordsize="" o:spt="100" adj="0,,0" path="" filled="f" stroked="f">
            <v:stroke joinstyle="miter"/>
            <v:imagedata r:id="rId480" o:title="base_23729_141735_689"/>
            <v:formulas/>
            <v:path o:connecttype="segments"/>
          </v:shape>
        </w:pict>
      </w:r>
      <w:r>
        <w:t xml:space="preserve"> - предельный уровень расчетных </w:t>
      </w:r>
      <w:proofErr w:type="spellStart"/>
      <w:r>
        <w:t>подушевых</w:t>
      </w:r>
      <w:proofErr w:type="spellEnd"/>
      <w:r>
        <w:t xml:space="preserve"> налоговых доходов городских или сельских поселений;</w:t>
      </w:r>
    </w:p>
    <w:p w:rsidR="00761119" w:rsidRDefault="00761119">
      <w:pPr>
        <w:pStyle w:val="ConsPlusNormal"/>
        <w:ind w:firstLine="540"/>
        <w:jc w:val="both"/>
      </w:pPr>
      <w:r w:rsidRPr="00E149F3">
        <w:rPr>
          <w:position w:val="-12"/>
        </w:rPr>
        <w:pict>
          <v:shape id="_x0000_i1360" style="width:36.75pt;height:21pt" coordsize="" o:spt="100" adj="0,,0" path="" filled="f" stroked="f">
            <v:stroke joinstyle="miter"/>
            <v:imagedata r:id="rId481" o:title="base_23729_141735_690"/>
            <v:formulas/>
            <v:path o:connecttype="segments"/>
          </v:shape>
        </w:pict>
      </w:r>
      <w:r>
        <w:t xml:space="preserve"> - численность постоянного населения j-</w:t>
      </w:r>
      <w:proofErr w:type="spellStart"/>
      <w:r>
        <w:t>го</w:t>
      </w:r>
      <w:proofErr w:type="spellEnd"/>
      <w:r>
        <w:t xml:space="preserve"> городского или сельского поселения.</w:t>
      </w:r>
    </w:p>
    <w:p w:rsidR="00761119" w:rsidRDefault="00761119">
      <w:pPr>
        <w:pStyle w:val="ConsPlusNormal"/>
        <w:jc w:val="both"/>
      </w:pPr>
    </w:p>
    <w:p w:rsidR="00761119" w:rsidRDefault="00761119">
      <w:pPr>
        <w:pStyle w:val="ConsPlusNormal"/>
        <w:ind w:firstLine="540"/>
        <w:jc w:val="both"/>
      </w:pPr>
      <w:r>
        <w:t xml:space="preserve">3. Величины </w:t>
      </w:r>
      <w:proofErr w:type="gramStart"/>
      <w:r>
        <w:t>расчетных</w:t>
      </w:r>
      <w:proofErr w:type="gramEnd"/>
      <w:r>
        <w:t xml:space="preserve"> </w:t>
      </w:r>
      <w:proofErr w:type="spellStart"/>
      <w:r>
        <w:t>подушевых</w:t>
      </w:r>
      <w:proofErr w:type="spellEnd"/>
      <w:r>
        <w:t xml:space="preserve"> налоговых доходов и предельного уровня расчетных </w:t>
      </w:r>
      <w:proofErr w:type="spellStart"/>
      <w:r>
        <w:t>подушевых</w:t>
      </w:r>
      <w:proofErr w:type="spellEnd"/>
      <w:r>
        <w:t xml:space="preserve"> налоговых доходов определяются по следующим формулам:</w:t>
      </w:r>
    </w:p>
    <w:p w:rsidR="00761119" w:rsidRDefault="00761119">
      <w:pPr>
        <w:pStyle w:val="ConsPlusNormal"/>
        <w:jc w:val="both"/>
      </w:pPr>
    </w:p>
    <w:p w:rsidR="00761119" w:rsidRDefault="00761119">
      <w:pPr>
        <w:pStyle w:val="ConsPlusNormal"/>
        <w:jc w:val="center"/>
      </w:pPr>
      <w:r w:rsidRPr="00E149F3">
        <w:rPr>
          <w:position w:val="-14"/>
        </w:rPr>
        <w:pict>
          <v:shape id="_x0000_i1361" style="width:143.25pt;height:21pt" coordsize="" o:spt="100" adj="0,,0" path="" filled="f" stroked="f">
            <v:stroke joinstyle="miter"/>
            <v:imagedata r:id="rId482" o:title="base_23729_141735_691"/>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12"/>
        </w:rPr>
        <w:pict>
          <v:shape id="_x0000_i1362" style="width:165pt;height:19.5pt" coordsize="" o:spt="100" adj="0,,0" path="" filled="f" stroked="f">
            <v:stroke joinstyle="miter"/>
            <v:imagedata r:id="rId483" o:title="base_23729_141735_692"/>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63" style="width:43.5pt;height:21pt" coordsize="" o:spt="100" adj="0,,0" path="" filled="f" stroked="f">
            <v:stroke joinstyle="miter"/>
            <v:imagedata r:id="rId484" o:title="base_23729_141735_693"/>
            <v:formulas/>
            <v:path o:connecttype="segments"/>
          </v:shape>
        </w:pict>
      </w:r>
      <w:r>
        <w:t xml:space="preserve"> - расчетные налоговые доходы j-</w:t>
      </w:r>
      <w:proofErr w:type="spellStart"/>
      <w:r>
        <w:t>го</w:t>
      </w:r>
      <w:proofErr w:type="spellEnd"/>
      <w:r>
        <w:t xml:space="preserve"> городского или сельского поселения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761119" w:rsidRDefault="00761119">
      <w:pPr>
        <w:pStyle w:val="ConsPlusNormal"/>
        <w:ind w:firstLine="540"/>
        <w:jc w:val="both"/>
      </w:pPr>
      <w:r w:rsidRPr="00E149F3">
        <w:rPr>
          <w:position w:val="-12"/>
        </w:rPr>
        <w:pict>
          <v:shape id="_x0000_i1364" style="width:39pt;height:19.5pt" coordsize="" o:spt="100" adj="0,,0" path="" filled="f" stroked="f">
            <v:stroke joinstyle="miter"/>
            <v:imagedata r:id="rId485" o:title="base_23729_141735_694"/>
            <v:formulas/>
            <v:path o:connecttype="segments"/>
          </v:shape>
        </w:pict>
      </w:r>
      <w:r>
        <w:t xml:space="preserve"> - расчетные налоговые доходы всех городских или сельских поселений Краснодарского края (без учета доходов, полученных по дополнительным нормативам отчислений от налога на доходы физических лиц);</w:t>
      </w:r>
    </w:p>
    <w:p w:rsidR="00761119" w:rsidRDefault="00761119">
      <w:pPr>
        <w:pStyle w:val="ConsPlusNormal"/>
        <w:ind w:firstLine="540"/>
        <w:jc w:val="both"/>
      </w:pPr>
      <w:r w:rsidRPr="00E149F3">
        <w:rPr>
          <w:position w:val="-12"/>
        </w:rPr>
        <w:pict>
          <v:shape id="_x0000_i1365" style="width:30pt;height:19.5pt" coordsize="" o:spt="100" adj="0,,0" path="" filled="f" stroked="f">
            <v:stroke joinstyle="miter"/>
            <v:imagedata r:id="rId486" o:title="base_23729_141735_695"/>
            <v:formulas/>
            <v:path o:connecttype="segments"/>
          </v:shape>
        </w:pict>
      </w:r>
      <w:r>
        <w:t xml:space="preserve"> - численность постоянного населения всех городских или сельских поселений Краснодарского края;</w:t>
      </w:r>
    </w:p>
    <w:p w:rsidR="00761119" w:rsidRDefault="00761119">
      <w:pPr>
        <w:pStyle w:val="ConsPlusNormal"/>
        <w:ind w:firstLine="540"/>
        <w:jc w:val="both"/>
      </w:pPr>
      <w:r w:rsidRPr="00E149F3">
        <w:rPr>
          <w:position w:val="-12"/>
        </w:rPr>
        <w:pict>
          <v:shape id="_x0000_i1366" style="width:87pt;height:21pt" coordsize="" o:spt="100" adj="0,,0" path="" filled="f" stroked="f">
            <v:stroke joinstyle="miter"/>
            <v:imagedata r:id="rId487" o:title="base_23729_141735_696"/>
            <v:formulas/>
            <v:path o:connecttype="segments"/>
          </v:shape>
        </w:pict>
      </w:r>
      <w:r>
        <w:t xml:space="preserve"> определяются исходя из фактических поступлений налоговых доходов в бюджет муниципального образования в отчетном финансовом году с применением нормативов отчислений, действующих с начала очередного финансового года.</w:t>
      </w: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both"/>
      </w:pPr>
    </w:p>
    <w:p w:rsidR="00761119" w:rsidRDefault="00761119">
      <w:pPr>
        <w:pStyle w:val="ConsPlusNormal"/>
        <w:jc w:val="right"/>
      </w:pPr>
      <w:r>
        <w:t>Приложение 5</w:t>
      </w:r>
    </w:p>
    <w:p w:rsidR="00761119" w:rsidRDefault="00761119">
      <w:pPr>
        <w:pStyle w:val="ConsPlusNormal"/>
        <w:jc w:val="right"/>
      </w:pPr>
      <w:r>
        <w:t>к Закону</w:t>
      </w:r>
    </w:p>
    <w:p w:rsidR="00761119" w:rsidRDefault="00761119">
      <w:pPr>
        <w:pStyle w:val="ConsPlusNormal"/>
        <w:jc w:val="right"/>
      </w:pPr>
      <w:r>
        <w:t>Краснодарского края</w:t>
      </w:r>
    </w:p>
    <w:p w:rsidR="00761119" w:rsidRDefault="00761119">
      <w:pPr>
        <w:pStyle w:val="ConsPlusNormal"/>
        <w:jc w:val="right"/>
      </w:pPr>
      <w:r>
        <w:t>"О межбюджетных отношениях</w:t>
      </w:r>
    </w:p>
    <w:p w:rsidR="00761119" w:rsidRDefault="00761119">
      <w:pPr>
        <w:pStyle w:val="ConsPlusNormal"/>
        <w:jc w:val="right"/>
      </w:pPr>
      <w:r>
        <w:t>в Краснодарском крае"</w:t>
      </w:r>
    </w:p>
    <w:p w:rsidR="00761119" w:rsidRDefault="00761119">
      <w:pPr>
        <w:pStyle w:val="ConsPlusNormal"/>
        <w:jc w:val="both"/>
      </w:pPr>
    </w:p>
    <w:p w:rsidR="00761119" w:rsidRDefault="00761119">
      <w:pPr>
        <w:pStyle w:val="ConsPlusTitle"/>
        <w:jc w:val="center"/>
      </w:pPr>
      <w:bookmarkStart w:id="16" w:name="P1197"/>
      <w:bookmarkEnd w:id="16"/>
      <w:r>
        <w:t>ПОРЯДОК</w:t>
      </w:r>
    </w:p>
    <w:p w:rsidR="00761119" w:rsidRDefault="00761119">
      <w:pPr>
        <w:pStyle w:val="ConsPlusTitle"/>
        <w:jc w:val="center"/>
      </w:pPr>
      <w:r>
        <w:t>РАСЧЕТА СУБСИДИЙ КРАЕВОМУ БЮДЖЕТУ ИЗ БЮДЖЕТОВ МУНИЦИПАЛЬНЫХ</w:t>
      </w:r>
    </w:p>
    <w:p w:rsidR="00761119" w:rsidRDefault="00761119">
      <w:pPr>
        <w:pStyle w:val="ConsPlusTitle"/>
        <w:jc w:val="center"/>
      </w:pPr>
      <w:r>
        <w:t>РАЙОНОВ И ГОРОДСКИХ ОКРУГОВ</w:t>
      </w:r>
    </w:p>
    <w:p w:rsidR="00761119" w:rsidRDefault="00761119">
      <w:pPr>
        <w:pStyle w:val="ConsPlusNormal"/>
        <w:jc w:val="center"/>
      </w:pPr>
      <w:r>
        <w:t>Список изменяющих документов</w:t>
      </w:r>
    </w:p>
    <w:p w:rsidR="00761119" w:rsidRDefault="00761119">
      <w:pPr>
        <w:pStyle w:val="ConsPlusNormal"/>
        <w:jc w:val="center"/>
      </w:pPr>
      <w:r>
        <w:t xml:space="preserve">(в ред. </w:t>
      </w:r>
      <w:hyperlink r:id="rId488" w:history="1">
        <w:r>
          <w:rPr>
            <w:color w:val="0000FF"/>
          </w:rPr>
          <w:t>Закона</w:t>
        </w:r>
      </w:hyperlink>
      <w:r>
        <w:t xml:space="preserve"> Краснодарского края от 26.12.2014 N 3082-КЗ)</w:t>
      </w:r>
    </w:p>
    <w:p w:rsidR="00761119" w:rsidRDefault="00761119">
      <w:pPr>
        <w:pStyle w:val="ConsPlusNormal"/>
        <w:jc w:val="both"/>
      </w:pPr>
    </w:p>
    <w:p w:rsidR="00761119" w:rsidRDefault="00761119">
      <w:pPr>
        <w:pStyle w:val="ConsPlusNormal"/>
        <w:ind w:firstLine="540"/>
        <w:jc w:val="both"/>
      </w:pPr>
      <w:r>
        <w:t>1. Объем субсидий краевому бюджету из бюджетов муниципальных районов и городских округов рассчитывается отдельно по формуле:</w:t>
      </w:r>
    </w:p>
    <w:p w:rsidR="00761119" w:rsidRDefault="00761119">
      <w:pPr>
        <w:pStyle w:val="ConsPlusNormal"/>
        <w:jc w:val="both"/>
      </w:pPr>
    </w:p>
    <w:p w:rsidR="00761119" w:rsidRDefault="00761119">
      <w:pPr>
        <w:pStyle w:val="ConsPlusNormal"/>
        <w:jc w:val="center"/>
      </w:pPr>
      <w:r>
        <w:pict>
          <v:shape id="_x0000_i1367" style="width:96.75pt;height:39pt" coordsize="" o:spt="100" adj="0,,0" path="" filled="f" stroked="f">
            <v:stroke joinstyle="miter"/>
            <v:imagedata r:id="rId489" o:title="base_23729_141735_697"/>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68" style="width:30pt;height:17.25pt" coordsize="" o:spt="100" adj="0,,0" path="" filled="f" stroked="f">
            <v:stroke joinstyle="miter"/>
            <v:imagedata r:id="rId490" o:title="base_23729_141735_698"/>
            <v:formulas/>
            <v:path o:connecttype="segments"/>
          </v:shape>
        </w:pict>
      </w:r>
      <w:r>
        <w:t xml:space="preserve"> - сумма субсидии краевому бюджету из бюджетов муниципальных районов или городских округов;</w:t>
      </w:r>
    </w:p>
    <w:p w:rsidR="00761119" w:rsidRDefault="00761119">
      <w:pPr>
        <w:pStyle w:val="ConsPlusNormal"/>
        <w:ind w:firstLine="540"/>
        <w:jc w:val="both"/>
      </w:pPr>
      <w:r w:rsidRPr="00E149F3">
        <w:rPr>
          <w:position w:val="-12"/>
        </w:rPr>
        <w:pict>
          <v:shape id="_x0000_i1369" style="width:33.75pt;height:22.5pt" coordsize="" o:spt="100" adj="0,,0" path="" filled="f" stroked="f">
            <v:stroke joinstyle="miter"/>
            <v:imagedata r:id="rId491" o:title="base_23729_141735_699"/>
            <v:formulas/>
            <v:path o:connecttype="segments"/>
          </v:shape>
        </w:pict>
      </w:r>
      <w:r>
        <w:t xml:space="preserve"> - сумма субсидии краевому бюджету из бюджета j-</w:t>
      </w:r>
      <w:proofErr w:type="spellStart"/>
      <w:r>
        <w:t>го</w:t>
      </w:r>
      <w:proofErr w:type="spellEnd"/>
      <w:r>
        <w:t xml:space="preserve"> муниципального района или городского округа;</w:t>
      </w:r>
    </w:p>
    <w:p w:rsidR="00761119" w:rsidRDefault="00761119">
      <w:pPr>
        <w:pStyle w:val="ConsPlusNormal"/>
        <w:ind w:firstLine="540"/>
        <w:jc w:val="both"/>
      </w:pPr>
      <w:r>
        <w:t>n/m - количество муниципальных районов или городских округов.</w:t>
      </w:r>
    </w:p>
    <w:p w:rsidR="00761119" w:rsidRDefault="00761119">
      <w:pPr>
        <w:pStyle w:val="ConsPlusNormal"/>
        <w:ind w:firstLine="540"/>
        <w:jc w:val="both"/>
      </w:pPr>
      <w:r>
        <w:t>2. Размер субсидии краевому бюджету из бюджета муниципального района или городского округа рассчитывается по формуле:</w:t>
      </w:r>
    </w:p>
    <w:p w:rsidR="00761119" w:rsidRDefault="00761119">
      <w:pPr>
        <w:pStyle w:val="ConsPlusNormal"/>
        <w:jc w:val="both"/>
      </w:pPr>
    </w:p>
    <w:p w:rsidR="00761119" w:rsidRDefault="00761119">
      <w:pPr>
        <w:pStyle w:val="ConsPlusNormal"/>
        <w:jc w:val="center"/>
      </w:pPr>
      <w:r>
        <w:pict>
          <v:shape id="_x0000_i1370" style="width:253.5pt;height:22.5pt" coordsize="" o:spt="100" adj="0,,0" path="" filled="f" stroked="f">
            <v:stroke joinstyle="miter"/>
            <v:imagedata r:id="rId492" o:title="base_23729_141735_700"/>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71" style="width:51.75pt;height:22.5pt" coordsize="" o:spt="100" adj="0,,0" path="" filled="f" stroked="f">
            <v:stroke joinstyle="miter"/>
            <v:imagedata r:id="rId493" o:title="base_23729_141735_701"/>
            <v:formulas/>
            <v:path o:connecttype="segments"/>
          </v:shape>
        </w:pict>
      </w:r>
      <w:r>
        <w:t xml:space="preserve"> - расчетные </w:t>
      </w:r>
      <w:proofErr w:type="spellStart"/>
      <w:r>
        <w:t>подушевые</w:t>
      </w:r>
      <w:proofErr w:type="spellEnd"/>
      <w:r>
        <w:t xml:space="preserve"> налоговые доходы j-</w:t>
      </w:r>
      <w:proofErr w:type="spellStart"/>
      <w:r>
        <w:t>го</w:t>
      </w:r>
      <w:proofErr w:type="spellEnd"/>
      <w:r>
        <w:t xml:space="preserve"> муниципального района или городского округа в последнем отчетном году;</w:t>
      </w:r>
    </w:p>
    <w:p w:rsidR="00761119" w:rsidRDefault="00761119">
      <w:pPr>
        <w:pStyle w:val="ConsPlusNormal"/>
        <w:ind w:firstLine="540"/>
        <w:jc w:val="both"/>
      </w:pPr>
      <w:r w:rsidRPr="00E149F3">
        <w:rPr>
          <w:position w:val="-12"/>
        </w:rPr>
        <w:pict>
          <v:shape id="_x0000_i1372" style="width:66.75pt;height:19.5pt" coordsize="" o:spt="100" adj="0,,0" path="" filled="f" stroked="f">
            <v:stroke joinstyle="miter"/>
            <v:imagedata r:id="rId494" o:title="base_23729_141735_702"/>
            <v:formulas/>
            <v:path o:connecttype="segments"/>
          </v:shape>
        </w:pict>
      </w:r>
      <w:r>
        <w:t xml:space="preserve"> - предельный уровень расчетных </w:t>
      </w:r>
      <w:proofErr w:type="spellStart"/>
      <w:r>
        <w:t>подушевых</w:t>
      </w:r>
      <w:proofErr w:type="spellEnd"/>
      <w:r>
        <w:t xml:space="preserve"> налоговых доходов муниципальных районов или городских округов Краснодарского края;</w:t>
      </w:r>
    </w:p>
    <w:p w:rsidR="00761119" w:rsidRDefault="00761119">
      <w:pPr>
        <w:pStyle w:val="ConsPlusNormal"/>
        <w:ind w:firstLine="540"/>
        <w:jc w:val="both"/>
      </w:pPr>
      <w:r w:rsidRPr="00E149F3">
        <w:rPr>
          <w:position w:val="-12"/>
        </w:rPr>
        <w:pict>
          <v:shape id="_x0000_i1373" style="width:36pt;height:22.5pt" coordsize="" o:spt="100" adj="0,,0" path="" filled="f" stroked="f">
            <v:stroke joinstyle="miter"/>
            <v:imagedata r:id="rId495" o:title="base_23729_141735_703"/>
            <v:formulas/>
            <v:path o:connecttype="segments"/>
          </v:shape>
        </w:pict>
      </w:r>
      <w:r>
        <w:t xml:space="preserve"> - численность постоянного населения j-</w:t>
      </w:r>
      <w:proofErr w:type="spellStart"/>
      <w:r>
        <w:t>го</w:t>
      </w:r>
      <w:proofErr w:type="spellEnd"/>
      <w:r>
        <w:t xml:space="preserve"> муниципального района или городского округа.</w:t>
      </w:r>
    </w:p>
    <w:p w:rsidR="00761119" w:rsidRDefault="00761119">
      <w:pPr>
        <w:pStyle w:val="ConsPlusNormal"/>
        <w:ind w:firstLine="540"/>
        <w:jc w:val="both"/>
      </w:pPr>
      <w:r>
        <w:t xml:space="preserve">3. Величины </w:t>
      </w:r>
      <w:proofErr w:type="gramStart"/>
      <w:r>
        <w:t>расчетных</w:t>
      </w:r>
      <w:proofErr w:type="gramEnd"/>
      <w:r>
        <w:t xml:space="preserve"> </w:t>
      </w:r>
      <w:proofErr w:type="spellStart"/>
      <w:r>
        <w:t>подушевых</w:t>
      </w:r>
      <w:proofErr w:type="spellEnd"/>
      <w:r>
        <w:t xml:space="preserve"> налоговых доходов и предельного уровня расчетных </w:t>
      </w:r>
      <w:proofErr w:type="spellStart"/>
      <w:r>
        <w:t>подушевых</w:t>
      </w:r>
      <w:proofErr w:type="spellEnd"/>
      <w:r>
        <w:t xml:space="preserve"> налоговых доходов определяются по следующим формулам:</w:t>
      </w:r>
    </w:p>
    <w:p w:rsidR="00761119" w:rsidRDefault="00761119">
      <w:pPr>
        <w:pStyle w:val="ConsPlusNormal"/>
        <w:jc w:val="both"/>
      </w:pPr>
    </w:p>
    <w:p w:rsidR="00761119" w:rsidRDefault="00761119">
      <w:pPr>
        <w:pStyle w:val="ConsPlusNormal"/>
        <w:jc w:val="center"/>
      </w:pPr>
      <w:r w:rsidRPr="00E149F3">
        <w:rPr>
          <w:position w:val="-14"/>
        </w:rPr>
        <w:pict>
          <v:shape id="_x0000_i1374" style="width:132pt;height:21.75pt" coordsize="" o:spt="100" adj="0,,0" path="" filled="f" stroked="f">
            <v:stroke joinstyle="miter"/>
            <v:imagedata r:id="rId496" o:title="base_23729_141735_704"/>
            <v:formulas/>
            <v:path o:connecttype="segments"/>
          </v:shape>
        </w:pict>
      </w:r>
    </w:p>
    <w:p w:rsidR="00761119" w:rsidRDefault="00761119">
      <w:pPr>
        <w:pStyle w:val="ConsPlusNormal"/>
        <w:jc w:val="both"/>
      </w:pPr>
    </w:p>
    <w:p w:rsidR="00761119" w:rsidRDefault="00761119">
      <w:pPr>
        <w:pStyle w:val="ConsPlusNormal"/>
        <w:jc w:val="center"/>
      </w:pPr>
      <w:r w:rsidRPr="00E149F3">
        <w:rPr>
          <w:position w:val="-10"/>
        </w:rPr>
        <w:pict>
          <v:shape id="_x0000_i1375" style="width:165pt;height:19.5pt" coordsize="" o:spt="100" adj="0,,0" path="" filled="f" stroked="f">
            <v:stroke joinstyle="miter"/>
            <v:imagedata r:id="rId497" o:title="base_23729_141735_705"/>
            <v:formulas/>
            <v:path o:connecttype="segments"/>
          </v:shape>
        </w:pict>
      </w:r>
    </w:p>
    <w:p w:rsidR="00761119" w:rsidRDefault="00761119">
      <w:pPr>
        <w:pStyle w:val="ConsPlusNormal"/>
        <w:jc w:val="both"/>
      </w:pPr>
    </w:p>
    <w:p w:rsidR="00761119" w:rsidRDefault="00761119">
      <w:pPr>
        <w:pStyle w:val="ConsPlusNormal"/>
        <w:ind w:firstLine="540"/>
        <w:jc w:val="both"/>
      </w:pPr>
      <w:r>
        <w:t>где:</w:t>
      </w:r>
    </w:p>
    <w:p w:rsidR="00761119" w:rsidRDefault="00761119">
      <w:pPr>
        <w:pStyle w:val="ConsPlusNormal"/>
        <w:ind w:firstLine="540"/>
        <w:jc w:val="both"/>
      </w:pPr>
      <w:r w:rsidRPr="00E149F3">
        <w:rPr>
          <w:position w:val="-12"/>
        </w:rPr>
        <w:pict>
          <v:shape id="_x0000_i1376" style="width:43.5pt;height:22.5pt" coordsize="" o:spt="100" adj="0,,0" path="" filled="f" stroked="f">
            <v:stroke joinstyle="miter"/>
            <v:imagedata r:id="rId498" o:title="base_23729_141735_706"/>
            <v:formulas/>
            <v:path o:connecttype="segments"/>
          </v:shape>
        </w:pict>
      </w:r>
      <w:r>
        <w:t xml:space="preserve"> - расчетные налоговые доходы j-</w:t>
      </w:r>
      <w:proofErr w:type="spellStart"/>
      <w:r>
        <w:t>го</w:t>
      </w:r>
      <w:proofErr w:type="spellEnd"/>
      <w:r>
        <w:t xml:space="preserve"> муниципального района или городского округа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761119" w:rsidRDefault="00761119">
      <w:pPr>
        <w:pStyle w:val="ConsPlusNormal"/>
        <w:ind w:firstLine="540"/>
        <w:jc w:val="both"/>
      </w:pPr>
      <w:r w:rsidRPr="00E149F3">
        <w:rPr>
          <w:position w:val="-12"/>
        </w:rPr>
        <w:pict>
          <v:shape id="_x0000_i1377" style="width:39.75pt;height:19.5pt" coordsize="" o:spt="100" adj="0,,0" path="" filled="f" stroked="f">
            <v:stroke joinstyle="miter"/>
            <v:imagedata r:id="rId499" o:title="base_23729_141735_707"/>
            <v:formulas/>
            <v:path o:connecttype="segments"/>
          </v:shape>
        </w:pict>
      </w:r>
      <w:r>
        <w:t xml:space="preserve"> - расчетные налоговые доходы всех муниципальных районов или городских округов (без учета доходов, полученных по дополнительным нормативам отчислений от налога на доходы физических лиц);</w:t>
      </w:r>
    </w:p>
    <w:p w:rsidR="00761119" w:rsidRDefault="00761119">
      <w:pPr>
        <w:pStyle w:val="ConsPlusNormal"/>
        <w:ind w:firstLine="540"/>
        <w:jc w:val="both"/>
      </w:pPr>
      <w:r w:rsidRPr="00E149F3">
        <w:rPr>
          <w:position w:val="-12"/>
        </w:rPr>
        <w:pict>
          <v:shape id="_x0000_i1378" style="width:32.25pt;height:17.25pt" coordsize="" o:spt="100" adj="0,,0" path="" filled="f" stroked="f">
            <v:stroke joinstyle="miter"/>
            <v:imagedata r:id="rId500" o:title="base_23729_141735_708"/>
            <v:formulas/>
            <v:path o:connecttype="segments"/>
          </v:shape>
        </w:pict>
      </w:r>
      <w:r>
        <w:t xml:space="preserve"> - численность постоянного населения всех муниципальных районов или городских округов Краснодарского края;</w:t>
      </w:r>
    </w:p>
    <w:p w:rsidR="00761119" w:rsidRDefault="00761119">
      <w:pPr>
        <w:pStyle w:val="ConsPlusNormal"/>
        <w:ind w:firstLine="540"/>
        <w:jc w:val="both"/>
      </w:pPr>
      <w:r w:rsidRPr="00E149F3">
        <w:rPr>
          <w:position w:val="-12"/>
        </w:rPr>
        <w:pict>
          <v:shape id="_x0000_i1379" style="width:83.25pt;height:22.5pt" coordsize="" o:spt="100" adj="0,,0" path="" filled="f" stroked="f">
            <v:stroke joinstyle="miter"/>
            <v:imagedata r:id="rId501" o:title="base_23729_141735_709"/>
            <v:formulas/>
            <v:path o:connecttype="segments"/>
          </v:shape>
        </w:pict>
      </w:r>
      <w:r>
        <w:t xml:space="preserve"> определяются исходя из фактических поступлений налоговых доходов в бюджет муниципального образования в отчетном финансовом году с применением нормативов отчислений, действующих с начала очередного финансового года.</w:t>
      </w:r>
    </w:p>
    <w:p w:rsidR="00761119" w:rsidRDefault="00761119">
      <w:pPr>
        <w:pStyle w:val="ConsPlusNormal"/>
        <w:jc w:val="both"/>
      </w:pPr>
    </w:p>
    <w:p w:rsidR="00761119" w:rsidRDefault="00761119">
      <w:pPr>
        <w:pStyle w:val="ConsPlusNormal"/>
        <w:jc w:val="both"/>
      </w:pPr>
    </w:p>
    <w:p w:rsidR="00761119" w:rsidRDefault="00761119">
      <w:pPr>
        <w:pStyle w:val="ConsPlusNormal"/>
        <w:pBdr>
          <w:top w:val="single" w:sz="6" w:space="0" w:color="auto"/>
        </w:pBdr>
        <w:spacing w:before="100" w:after="100"/>
        <w:jc w:val="both"/>
        <w:rPr>
          <w:sz w:val="2"/>
          <w:szCs w:val="2"/>
        </w:rPr>
      </w:pPr>
    </w:p>
    <w:p w:rsidR="008B6824" w:rsidRDefault="008B6824"/>
    <w:sectPr w:rsidR="008B6824" w:rsidSect="00E149F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19"/>
    <w:rsid w:val="003C77C2"/>
    <w:rsid w:val="00761119"/>
    <w:rsid w:val="007D67F9"/>
    <w:rsid w:val="008B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1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11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1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1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1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111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1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11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1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1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1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111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hyperlink" Target="consultantplus://offline/ref=ACB2A7723EC921B6C0B180B3013D506BEB10D8C1BBE06BFC91EBDE89FD3ADEDD9F72734FE2A83AA9D4B5EDC1s9d0S" TargetMode="External"/><Relationship Id="rId21" Type="http://schemas.openxmlformats.org/officeDocument/2006/relationships/hyperlink" Target="consultantplus://offline/ref=ACB2A7723EC921B6C0B19EBE17510F61ED138ECFBFE768A8CCB9D8DEA26AD888DF327519A0E9s3dFS" TargetMode="External"/><Relationship Id="rId63" Type="http://schemas.openxmlformats.org/officeDocument/2006/relationships/hyperlink" Target="consultantplus://offline/ref=ACB2A7723EC921B6C0B180B3013D506BEB10D8C1BBE662F892EDDE89FD3ADEDD9F72734FE2A83AA9D4B5EFC1s9dFS" TargetMode="External"/><Relationship Id="rId159" Type="http://schemas.openxmlformats.org/officeDocument/2006/relationships/image" Target="media/image88.wmf"/><Relationship Id="rId324" Type="http://schemas.openxmlformats.org/officeDocument/2006/relationships/image" Target="media/image199.wmf"/><Relationship Id="rId366" Type="http://schemas.openxmlformats.org/officeDocument/2006/relationships/image" Target="media/image223.wmf"/><Relationship Id="rId170" Type="http://schemas.openxmlformats.org/officeDocument/2006/relationships/hyperlink" Target="consultantplus://offline/ref=ACB2A7723EC921B6C0B180B3013D506BEB10D8C1BBE16AF896E4DE89FD3ADEDD9F72734FE2A83AA9D4B5EFC7s9d0S" TargetMode="External"/><Relationship Id="rId226" Type="http://schemas.openxmlformats.org/officeDocument/2006/relationships/image" Target="media/image128.wmf"/><Relationship Id="rId433" Type="http://schemas.openxmlformats.org/officeDocument/2006/relationships/image" Target="media/image278.wmf"/><Relationship Id="rId268" Type="http://schemas.openxmlformats.org/officeDocument/2006/relationships/hyperlink" Target="consultantplus://offline/ref=ACB2A7723EC921B6C0B180B3013D506BEB10D8C1BFE065F695E68383F563D2DF987D2C58E5E136A8D4B4E9sCd3S" TargetMode="External"/><Relationship Id="rId475" Type="http://schemas.openxmlformats.org/officeDocument/2006/relationships/image" Target="media/image306.wmf"/><Relationship Id="rId32" Type="http://schemas.openxmlformats.org/officeDocument/2006/relationships/hyperlink" Target="consultantplus://offline/ref=ACB2A7723EC921B6C0B180B3013D506BEB10D8C1BBE166FE92EEDE89FD3ADEDD9F72734FE2A83AA9D4B5EFC1s9dBS" TargetMode="External"/><Relationship Id="rId74" Type="http://schemas.openxmlformats.org/officeDocument/2006/relationships/image" Target="media/image14.wmf"/><Relationship Id="rId128" Type="http://schemas.openxmlformats.org/officeDocument/2006/relationships/image" Target="media/image60.wmf"/><Relationship Id="rId335" Type="http://schemas.openxmlformats.org/officeDocument/2006/relationships/image" Target="media/image205.wmf"/><Relationship Id="rId377" Type="http://schemas.openxmlformats.org/officeDocument/2006/relationships/image" Target="media/image232.wmf"/><Relationship Id="rId500" Type="http://schemas.openxmlformats.org/officeDocument/2006/relationships/image" Target="media/image330.wmf"/><Relationship Id="rId5" Type="http://schemas.openxmlformats.org/officeDocument/2006/relationships/hyperlink" Target="consultantplus://offline/ref=ACB2A7723EC921B6C0B180B3013D506BEB10D8C1B9E664F999E68383F563D2DF987D2C58E5E136A8D4B5EFsCd7S" TargetMode="External"/><Relationship Id="rId181" Type="http://schemas.openxmlformats.org/officeDocument/2006/relationships/image" Target="media/image108.wmf"/><Relationship Id="rId237" Type="http://schemas.openxmlformats.org/officeDocument/2006/relationships/image" Target="media/image138.wmf"/><Relationship Id="rId402" Type="http://schemas.openxmlformats.org/officeDocument/2006/relationships/image" Target="media/image257.wmf"/><Relationship Id="rId279" Type="http://schemas.openxmlformats.org/officeDocument/2006/relationships/image" Target="media/image169.wmf"/><Relationship Id="rId444" Type="http://schemas.openxmlformats.org/officeDocument/2006/relationships/hyperlink" Target="consultantplus://offline/ref=ACB2A7723EC921B6C0B180B3013D506BEB10D8C1BBE662F892EDDE89FD3ADEDD9F72734FE2A83AA9D4B5EFC3s9d0S" TargetMode="External"/><Relationship Id="rId486" Type="http://schemas.openxmlformats.org/officeDocument/2006/relationships/image" Target="media/image317.wmf"/><Relationship Id="rId43" Type="http://schemas.openxmlformats.org/officeDocument/2006/relationships/hyperlink" Target="consultantplus://offline/ref=ACB2A7723EC921B6C0B19EBE17510F61ED138ECFBFE768A8CCB9D8DEA2s6dAS" TargetMode="External"/><Relationship Id="rId139" Type="http://schemas.openxmlformats.org/officeDocument/2006/relationships/image" Target="media/image68.wmf"/><Relationship Id="rId290" Type="http://schemas.openxmlformats.org/officeDocument/2006/relationships/image" Target="media/image177.wmf"/><Relationship Id="rId304" Type="http://schemas.openxmlformats.org/officeDocument/2006/relationships/image" Target="media/image187.wmf"/><Relationship Id="rId346" Type="http://schemas.openxmlformats.org/officeDocument/2006/relationships/image" Target="media/image210.wmf"/><Relationship Id="rId388" Type="http://schemas.openxmlformats.org/officeDocument/2006/relationships/image" Target="media/image243.wmf"/><Relationship Id="rId85" Type="http://schemas.openxmlformats.org/officeDocument/2006/relationships/image" Target="media/image20.wmf"/><Relationship Id="rId150" Type="http://schemas.openxmlformats.org/officeDocument/2006/relationships/image" Target="media/image79.wmf"/><Relationship Id="rId192" Type="http://schemas.openxmlformats.org/officeDocument/2006/relationships/hyperlink" Target="consultantplus://offline/ref=ACB2A7723EC921B6C0B180B3013D506BEB10D8C1B3E565FD95E68383F563D2DF987D2C58E5E136A8D4B5ECsCd5S" TargetMode="External"/><Relationship Id="rId206" Type="http://schemas.openxmlformats.org/officeDocument/2006/relationships/hyperlink" Target="consultantplus://offline/ref=ACB2A7723EC921B6C0B180B3013D506BEB10D8C1B2E76AF794E68383F563D2DF987D2C58E5E136A8D4B5EAsCd6S" TargetMode="External"/><Relationship Id="rId413" Type="http://schemas.openxmlformats.org/officeDocument/2006/relationships/hyperlink" Target="consultantplus://offline/ref=ACB2A7723EC921B6C0B180B3013D506BEB10D8C1BFE065F695E68383F563D2DF987D2C58E5E136A8D4B6EBsCd0S" TargetMode="External"/><Relationship Id="rId248" Type="http://schemas.openxmlformats.org/officeDocument/2006/relationships/hyperlink" Target="consultantplus://offline/ref=ACB2A7723EC921B6C0B180B3013D506BEB10D8C1B2E76AF794E68383F563D2DF987D2C58E5E136A8D4B5E9sCd3S" TargetMode="External"/><Relationship Id="rId455" Type="http://schemas.openxmlformats.org/officeDocument/2006/relationships/hyperlink" Target="consultantplus://offline/ref=ACB2A7723EC921B6C0B180B3013D506BEB10D8C1BBE06BFC91EBDE89FD3ADEDD9F72734FE2A83AA9D4B5EDC2s9d9S" TargetMode="External"/><Relationship Id="rId497" Type="http://schemas.openxmlformats.org/officeDocument/2006/relationships/image" Target="media/image327.wmf"/><Relationship Id="rId12" Type="http://schemas.openxmlformats.org/officeDocument/2006/relationships/hyperlink" Target="consultantplus://offline/ref=ACB2A7723EC921B6C0B180B3013D506BEB10D8C1BBE06BFC91EBDE89FD3ADEDD9F72734FE2A83AA9D4B5EFC0s9d1S" TargetMode="External"/><Relationship Id="rId108" Type="http://schemas.openxmlformats.org/officeDocument/2006/relationships/image" Target="media/image42.wmf"/><Relationship Id="rId315" Type="http://schemas.openxmlformats.org/officeDocument/2006/relationships/image" Target="media/image194.wmf"/><Relationship Id="rId357" Type="http://schemas.openxmlformats.org/officeDocument/2006/relationships/hyperlink" Target="consultantplus://offline/ref=ACB2A7723EC921B6C0B180B3013D506BEB10D8C1BBE16AF896E4DE89FD3ADEDD9F72734FE2A83AA9D4B5EEC7s9d9S" TargetMode="External"/><Relationship Id="rId54" Type="http://schemas.openxmlformats.org/officeDocument/2006/relationships/image" Target="media/image2.wmf"/><Relationship Id="rId96" Type="http://schemas.openxmlformats.org/officeDocument/2006/relationships/image" Target="media/image30.wmf"/><Relationship Id="rId161" Type="http://schemas.openxmlformats.org/officeDocument/2006/relationships/image" Target="media/image90.wmf"/><Relationship Id="rId217" Type="http://schemas.openxmlformats.org/officeDocument/2006/relationships/hyperlink" Target="consultantplus://offline/ref=ACB2A7723EC921B6C0B180B3013D506BEB10D8C1B2E76AF794E68383F563D2DF987D2C58E5E136A8D4B5E9sCd2S" TargetMode="External"/><Relationship Id="rId399" Type="http://schemas.openxmlformats.org/officeDocument/2006/relationships/image" Target="media/image254.wmf"/><Relationship Id="rId259" Type="http://schemas.openxmlformats.org/officeDocument/2006/relationships/image" Target="media/image157.wmf"/><Relationship Id="rId424" Type="http://schemas.openxmlformats.org/officeDocument/2006/relationships/image" Target="media/image271.wmf"/><Relationship Id="rId466" Type="http://schemas.openxmlformats.org/officeDocument/2006/relationships/image" Target="media/image298.wmf"/><Relationship Id="rId23" Type="http://schemas.openxmlformats.org/officeDocument/2006/relationships/hyperlink" Target="consultantplus://offline/ref=ACB2A7723EC921B6C0B19EBE17510F61ED138ECFBFE768A8CCB9D8DEA2s6dAS" TargetMode="External"/><Relationship Id="rId119" Type="http://schemas.openxmlformats.org/officeDocument/2006/relationships/image" Target="media/image53.wmf"/><Relationship Id="rId270" Type="http://schemas.openxmlformats.org/officeDocument/2006/relationships/hyperlink" Target="consultantplus://offline/ref=ACB2A7723EC921B6C0B180B3013D506BEB10D8C1BBE06BFC91EBDE89FD3ADEDD9F72734FE2A83AA9D4B5EDC1s9d0S" TargetMode="External"/><Relationship Id="rId326" Type="http://schemas.openxmlformats.org/officeDocument/2006/relationships/hyperlink" Target="consultantplus://offline/ref=ACB2A7723EC921B6C0B180B3013D506BEB10D8C1BBE06BFC91EBDE89FD3ADEDD9F72734FE2A83AA9D4B5EDC1s9d0S" TargetMode="External"/><Relationship Id="rId65" Type="http://schemas.openxmlformats.org/officeDocument/2006/relationships/hyperlink" Target="consultantplus://offline/ref=ACB2A7723EC921B6C0B180B3013D506BEB10D8C1BBE16AF896E4DE89FD3ADEDD9F72734FE2A83AA9D4B5EDC0s9dAS" TargetMode="External"/><Relationship Id="rId130" Type="http://schemas.openxmlformats.org/officeDocument/2006/relationships/image" Target="media/image62.wmf"/><Relationship Id="rId368" Type="http://schemas.openxmlformats.org/officeDocument/2006/relationships/image" Target="media/image225.wmf"/><Relationship Id="rId172" Type="http://schemas.openxmlformats.org/officeDocument/2006/relationships/image" Target="media/image100.wmf"/><Relationship Id="rId228" Type="http://schemas.openxmlformats.org/officeDocument/2006/relationships/hyperlink" Target="consultantplus://offline/ref=ACB2A7723EC921B6C0B180B3013D506BEB10D8C1BFE065F695E68383F563D2DF987D2C58E5E136A8D4B4E9sCd2S" TargetMode="External"/><Relationship Id="rId435" Type="http://schemas.openxmlformats.org/officeDocument/2006/relationships/hyperlink" Target="consultantplus://offline/ref=ACB2A7723EC921B6C0B19EBE17510F61ED138ECFBFE768A8CCB9D8DEA2s6dAS" TargetMode="External"/><Relationship Id="rId477" Type="http://schemas.openxmlformats.org/officeDocument/2006/relationships/image" Target="media/image308.wmf"/><Relationship Id="rId281" Type="http://schemas.openxmlformats.org/officeDocument/2006/relationships/image" Target="media/image171.wmf"/><Relationship Id="rId337" Type="http://schemas.openxmlformats.org/officeDocument/2006/relationships/image" Target="media/image206.wmf"/><Relationship Id="rId502" Type="http://schemas.openxmlformats.org/officeDocument/2006/relationships/fontTable" Target="fontTable.xml"/><Relationship Id="rId34" Type="http://schemas.openxmlformats.org/officeDocument/2006/relationships/hyperlink" Target="consultantplus://offline/ref=ACB2A7723EC921B6C0B180B3013D506BEB10D8C1BFE065F695E68383F563D2DF987D2C58E5E136A8D4B5EEsCd7S" TargetMode="External"/><Relationship Id="rId76" Type="http://schemas.openxmlformats.org/officeDocument/2006/relationships/hyperlink" Target="consultantplus://offline/ref=ACB2A7723EC921B6C0B180B3013D506BEB10D8C1BBE16AF896E4DE89FD3ADEDD9F72734FE2A83AA9D4B5EFC4s9d1S" TargetMode="External"/><Relationship Id="rId141" Type="http://schemas.openxmlformats.org/officeDocument/2006/relationships/image" Target="media/image70.wmf"/><Relationship Id="rId379" Type="http://schemas.openxmlformats.org/officeDocument/2006/relationships/image" Target="media/image234.wmf"/><Relationship Id="rId7" Type="http://schemas.openxmlformats.org/officeDocument/2006/relationships/hyperlink" Target="consultantplus://offline/ref=ACB2A7723EC921B6C0B180B3013D506BEB10D8C1B2E76AF794E68383F563D2DF987D2C58E5E136A8D4B5EFsCd8S" TargetMode="External"/><Relationship Id="rId183" Type="http://schemas.openxmlformats.org/officeDocument/2006/relationships/hyperlink" Target="consultantplus://offline/ref=ACB2A7723EC921B6C0B180B3013D506BEB10D8C1BBE662F892EDDE89FD3ADEDD9F72734FE2A83AA9D4B5EFC2s9dCS" TargetMode="External"/><Relationship Id="rId239" Type="http://schemas.openxmlformats.org/officeDocument/2006/relationships/image" Target="media/image140.wmf"/><Relationship Id="rId390" Type="http://schemas.openxmlformats.org/officeDocument/2006/relationships/image" Target="media/image245.wmf"/><Relationship Id="rId404" Type="http://schemas.openxmlformats.org/officeDocument/2006/relationships/image" Target="media/image258.wmf"/><Relationship Id="rId446" Type="http://schemas.openxmlformats.org/officeDocument/2006/relationships/hyperlink" Target="consultantplus://offline/ref=ACB2A7723EC921B6C0B180B3013D506BEB10D8C1BBE662F892EDDE89FD3ADEDD9F72734FE2A83AA9D4B5EFC5s9dBS" TargetMode="External"/><Relationship Id="rId250" Type="http://schemas.openxmlformats.org/officeDocument/2006/relationships/hyperlink" Target="consultantplus://offline/ref=ACB2A7723EC921B6C0B180B3013D506BEB10D8C1BBE16AF896E4DE89FD3ADEDD9F72734FE2A83AA9D4B5EDC0s9dAS" TargetMode="External"/><Relationship Id="rId292" Type="http://schemas.openxmlformats.org/officeDocument/2006/relationships/image" Target="media/image178.wmf"/><Relationship Id="rId306" Type="http://schemas.openxmlformats.org/officeDocument/2006/relationships/image" Target="media/image188.wmf"/><Relationship Id="rId488" Type="http://schemas.openxmlformats.org/officeDocument/2006/relationships/hyperlink" Target="consultantplus://offline/ref=ACB2A7723EC921B6C0B180B3013D506BEB10D8C1BBE06BFC91EBDE89FD3ADEDD9F72734FE2A83AA9D4B5EDC4s9dDS" TargetMode="External"/><Relationship Id="rId24" Type="http://schemas.openxmlformats.org/officeDocument/2006/relationships/hyperlink" Target="consultantplus://offline/ref=ACB2A7723EC921B6C0B180B3013D506BEB10D8C1B2E76AF794E68383F563D2DF987D2C58E5E136A8D4B5EFsCd9S" TargetMode="External"/><Relationship Id="rId45" Type="http://schemas.openxmlformats.org/officeDocument/2006/relationships/hyperlink" Target="consultantplus://offline/ref=ACB2A7723EC921B6C0B180B3013D506BEB10D8C1BBE661F899E5DE89FD3ADEDD9F72734FE2A83AA9D4B5EDC0s9d1S" TargetMode="External"/><Relationship Id="rId66" Type="http://schemas.openxmlformats.org/officeDocument/2006/relationships/image" Target="media/image8.wmf"/><Relationship Id="rId87" Type="http://schemas.openxmlformats.org/officeDocument/2006/relationships/image" Target="media/image22.wmf"/><Relationship Id="rId110" Type="http://schemas.openxmlformats.org/officeDocument/2006/relationships/image" Target="media/image44.wmf"/><Relationship Id="rId131" Type="http://schemas.openxmlformats.org/officeDocument/2006/relationships/image" Target="media/image63.wmf"/><Relationship Id="rId327" Type="http://schemas.openxmlformats.org/officeDocument/2006/relationships/image" Target="media/image200.wmf"/><Relationship Id="rId348" Type="http://schemas.openxmlformats.org/officeDocument/2006/relationships/hyperlink" Target="consultantplus://offline/ref=ACB2A7723EC921B6C0B180B3013D506BEB10D8C1BBE06BFC91EBDE89FD3ADEDD9F72734FE2A83AA9D4B5EDC1s9d0S" TargetMode="External"/><Relationship Id="rId369" Type="http://schemas.openxmlformats.org/officeDocument/2006/relationships/image" Target="media/image226.wmf"/><Relationship Id="rId152" Type="http://schemas.openxmlformats.org/officeDocument/2006/relationships/image" Target="media/image81.wmf"/><Relationship Id="rId173" Type="http://schemas.openxmlformats.org/officeDocument/2006/relationships/image" Target="media/image101.wmf"/><Relationship Id="rId194" Type="http://schemas.openxmlformats.org/officeDocument/2006/relationships/hyperlink" Target="consultantplus://offline/ref=ACB2A7723EC921B6C0B180B3013D506BEB10D8C1BBE06BFC91EBDE89FD3ADEDD9F72734FE2A83AA9D4B5EDC1s9d0S" TargetMode="External"/><Relationship Id="rId208" Type="http://schemas.openxmlformats.org/officeDocument/2006/relationships/hyperlink" Target="consultantplus://offline/ref=ACB2A7723EC921B6C0B180B3013D506BEB10D8C1B2E76AF794E68383F563D2DF987D2C58E5E136A8D4B5EAsCd7S" TargetMode="External"/><Relationship Id="rId229" Type="http://schemas.openxmlformats.org/officeDocument/2006/relationships/image" Target="media/image130.wmf"/><Relationship Id="rId380" Type="http://schemas.openxmlformats.org/officeDocument/2006/relationships/image" Target="media/image235.wmf"/><Relationship Id="rId415" Type="http://schemas.openxmlformats.org/officeDocument/2006/relationships/image" Target="media/image267.wmf"/><Relationship Id="rId436" Type="http://schemas.openxmlformats.org/officeDocument/2006/relationships/hyperlink" Target="consultantplus://offline/ref=ACB2A7723EC921B6C0B180B3013D506BEB10D8C1BBE167F792EADE89FD3ADEDD9Fs7d2S" TargetMode="External"/><Relationship Id="rId457" Type="http://schemas.openxmlformats.org/officeDocument/2006/relationships/image" Target="media/image289.wmf"/><Relationship Id="rId240" Type="http://schemas.openxmlformats.org/officeDocument/2006/relationships/image" Target="media/image141.wmf"/><Relationship Id="rId261" Type="http://schemas.openxmlformats.org/officeDocument/2006/relationships/image" Target="media/image159.wmf"/><Relationship Id="rId478" Type="http://schemas.openxmlformats.org/officeDocument/2006/relationships/image" Target="media/image309.wmf"/><Relationship Id="rId499" Type="http://schemas.openxmlformats.org/officeDocument/2006/relationships/image" Target="media/image329.wmf"/><Relationship Id="rId14" Type="http://schemas.openxmlformats.org/officeDocument/2006/relationships/hyperlink" Target="consultantplus://offline/ref=ACB2A7723EC921B6C0B180B3013D506BEB10D8C1BBE16AF896E4DE89FD3ADEDD9F72734FE2A83AA9D4B5EFC3s9d1S" TargetMode="External"/><Relationship Id="rId35" Type="http://schemas.openxmlformats.org/officeDocument/2006/relationships/hyperlink" Target="consultantplus://offline/ref=ACB2A7723EC921B6C0B180B3013D506BEB10D8C1BBE166FE92EEDE89FD3ADEDD9F72734FE2A83AA9D4B5EFC1s9dAS" TargetMode="External"/><Relationship Id="rId56" Type="http://schemas.openxmlformats.org/officeDocument/2006/relationships/image" Target="media/image3.wmf"/><Relationship Id="rId77" Type="http://schemas.openxmlformats.org/officeDocument/2006/relationships/hyperlink" Target="consultantplus://offline/ref=ACB2A7723EC921B6C0B180B3013D506BEB10D8C1BBE16AF896E4DE89FD3ADEDD9F72734FE2A83AA9D4B5EFC6s9d8S" TargetMode="External"/><Relationship Id="rId100" Type="http://schemas.openxmlformats.org/officeDocument/2006/relationships/image" Target="media/image34.wmf"/><Relationship Id="rId282" Type="http://schemas.openxmlformats.org/officeDocument/2006/relationships/image" Target="media/image172.wmf"/><Relationship Id="rId317" Type="http://schemas.openxmlformats.org/officeDocument/2006/relationships/image" Target="media/image195.wmf"/><Relationship Id="rId338" Type="http://schemas.openxmlformats.org/officeDocument/2006/relationships/hyperlink" Target="consultantplus://offline/ref=ACB2A7723EC921B6C0B180B3013D506BEB10D8C1BBE06BFC91EBDE89FD3ADEDD9F72734FE2A83AA9D4B5EDC1s9d0S" TargetMode="External"/><Relationship Id="rId359" Type="http://schemas.openxmlformats.org/officeDocument/2006/relationships/image" Target="media/image216.wmf"/><Relationship Id="rId503" Type="http://schemas.openxmlformats.org/officeDocument/2006/relationships/theme" Target="theme/theme1.xml"/><Relationship Id="rId8" Type="http://schemas.openxmlformats.org/officeDocument/2006/relationships/hyperlink" Target="consultantplus://offline/ref=ACB2A7723EC921B6C0B180B3013D506BEB10D8C1B3E565FD95E68383F563D2DF987D2C58E5E136A8D4B5EFsCd8S" TargetMode="External"/><Relationship Id="rId98" Type="http://schemas.openxmlformats.org/officeDocument/2006/relationships/image" Target="media/image32.wmf"/><Relationship Id="rId121" Type="http://schemas.openxmlformats.org/officeDocument/2006/relationships/image" Target="media/image55.wmf"/><Relationship Id="rId142" Type="http://schemas.openxmlformats.org/officeDocument/2006/relationships/image" Target="media/image71.wmf"/><Relationship Id="rId163" Type="http://schemas.openxmlformats.org/officeDocument/2006/relationships/image" Target="media/image92.wmf"/><Relationship Id="rId184" Type="http://schemas.openxmlformats.org/officeDocument/2006/relationships/image" Target="media/image110.wmf"/><Relationship Id="rId219" Type="http://schemas.openxmlformats.org/officeDocument/2006/relationships/hyperlink" Target="consultantplus://offline/ref=ACB2A7723EC921B6C0B180B3013D506BEB10D8C1BBE16AF896E4DE89FD3ADEDD9F72734FE2A83AA9D4B5EDC0s9dAS" TargetMode="External"/><Relationship Id="rId370" Type="http://schemas.openxmlformats.org/officeDocument/2006/relationships/image" Target="media/image227.wmf"/><Relationship Id="rId391" Type="http://schemas.openxmlformats.org/officeDocument/2006/relationships/image" Target="media/image246.wmf"/><Relationship Id="rId405" Type="http://schemas.openxmlformats.org/officeDocument/2006/relationships/image" Target="media/image259.wmf"/><Relationship Id="rId426" Type="http://schemas.openxmlformats.org/officeDocument/2006/relationships/image" Target="media/image272.wmf"/><Relationship Id="rId447" Type="http://schemas.openxmlformats.org/officeDocument/2006/relationships/image" Target="media/image283.wmf"/><Relationship Id="rId230" Type="http://schemas.openxmlformats.org/officeDocument/2006/relationships/image" Target="media/image131.wmf"/><Relationship Id="rId251" Type="http://schemas.openxmlformats.org/officeDocument/2006/relationships/image" Target="media/image149.wmf"/><Relationship Id="rId468" Type="http://schemas.openxmlformats.org/officeDocument/2006/relationships/image" Target="media/image300.wmf"/><Relationship Id="rId489" Type="http://schemas.openxmlformats.org/officeDocument/2006/relationships/image" Target="media/image319.wmf"/><Relationship Id="rId25" Type="http://schemas.openxmlformats.org/officeDocument/2006/relationships/hyperlink" Target="consultantplus://offline/ref=ACB2A7723EC921B6C0B19EBE17510F61ED138ECFBFE768A8CCB9D8DEA2s6dAS" TargetMode="External"/><Relationship Id="rId46" Type="http://schemas.openxmlformats.org/officeDocument/2006/relationships/hyperlink" Target="consultantplus://offline/ref=ACB2A7723EC921B6C0B180B3013D506BEB10D8C1B3E565FD95E68383F563D2DF987D2C58E5E136A8D4B5EFsCd9S" TargetMode="External"/><Relationship Id="rId67" Type="http://schemas.openxmlformats.org/officeDocument/2006/relationships/hyperlink" Target="consultantplus://offline/ref=ACB2A7723EC921B6C0B180B3013D506BEB10D8C1BBE662F892EDDE89FD3ADEDD9F72734FE2A83AA9D4B5EFC1s9d1S" TargetMode="External"/><Relationship Id="rId272" Type="http://schemas.openxmlformats.org/officeDocument/2006/relationships/hyperlink" Target="consultantplus://offline/ref=ACB2A7723EC921B6C0B180B3013D506BEB10D8C1BBE06BFC91EBDE89FD3ADEDD9F72734FE2A83AA9D4B5EDC1s9d0S" TargetMode="External"/><Relationship Id="rId293" Type="http://schemas.openxmlformats.org/officeDocument/2006/relationships/image" Target="media/image179.wmf"/><Relationship Id="rId307" Type="http://schemas.openxmlformats.org/officeDocument/2006/relationships/hyperlink" Target="consultantplus://offline/ref=ACB2A7723EC921B6C0B180B3013D506BEB10D8C1BBE06BFC91EBDE89FD3ADEDD9F72734FE2A83AA9D4B5EDC1s9d0S" TargetMode="External"/><Relationship Id="rId328" Type="http://schemas.openxmlformats.org/officeDocument/2006/relationships/image" Target="media/image201.wmf"/><Relationship Id="rId349" Type="http://schemas.openxmlformats.org/officeDocument/2006/relationships/image" Target="media/image212.wmf"/><Relationship Id="rId88" Type="http://schemas.openxmlformats.org/officeDocument/2006/relationships/image" Target="media/image23.wmf"/><Relationship Id="rId111" Type="http://schemas.openxmlformats.org/officeDocument/2006/relationships/image" Target="media/image45.wmf"/><Relationship Id="rId132" Type="http://schemas.openxmlformats.org/officeDocument/2006/relationships/image" Target="media/image64.wmf"/><Relationship Id="rId153" Type="http://schemas.openxmlformats.org/officeDocument/2006/relationships/image" Target="media/image82.wmf"/><Relationship Id="rId174" Type="http://schemas.openxmlformats.org/officeDocument/2006/relationships/hyperlink" Target="consultantplus://offline/ref=ACB2A7723EC921B6C0B180B3013D506BEB10D8C1BBE662F892EDDE89FD3ADEDD9F72734FE2A83AA9D4B5EFC2s9dAS" TargetMode="External"/><Relationship Id="rId195" Type="http://schemas.openxmlformats.org/officeDocument/2006/relationships/hyperlink" Target="consultantplus://offline/ref=ACB2A7723EC921B6C0B180B3013D506BEB10D8C1BBE16AF896E4DE89FD3ADEDD9F72734FE2A83AA9D4B5EEC4s9d8S" TargetMode="External"/><Relationship Id="rId209" Type="http://schemas.openxmlformats.org/officeDocument/2006/relationships/image" Target="media/image118.wmf"/><Relationship Id="rId360" Type="http://schemas.openxmlformats.org/officeDocument/2006/relationships/image" Target="media/image217.wmf"/><Relationship Id="rId381" Type="http://schemas.openxmlformats.org/officeDocument/2006/relationships/image" Target="media/image236.wmf"/><Relationship Id="rId416" Type="http://schemas.openxmlformats.org/officeDocument/2006/relationships/hyperlink" Target="consultantplus://offline/ref=ACB2A7723EC921B6C0B180B3013D506BEB10D8C1BFE065F695E68383F563D2DF987D2C58E5E136A8D4B6E9sCd0S" TargetMode="External"/><Relationship Id="rId220" Type="http://schemas.openxmlformats.org/officeDocument/2006/relationships/hyperlink" Target="consultantplus://offline/ref=ACB2A7723EC921B6C0B180B3013D506BEB10D8C1BBE16AF896E4DE89FD3ADEDD9F72734FE2A83AA9D4B5EEC4s9dAS" TargetMode="External"/><Relationship Id="rId241" Type="http://schemas.openxmlformats.org/officeDocument/2006/relationships/image" Target="media/image142.wmf"/><Relationship Id="rId437" Type="http://schemas.openxmlformats.org/officeDocument/2006/relationships/image" Target="media/image280.wmf"/><Relationship Id="rId458" Type="http://schemas.openxmlformats.org/officeDocument/2006/relationships/image" Target="media/image290.wmf"/><Relationship Id="rId479" Type="http://schemas.openxmlformats.org/officeDocument/2006/relationships/image" Target="media/image310.wmf"/><Relationship Id="rId15" Type="http://schemas.openxmlformats.org/officeDocument/2006/relationships/hyperlink" Target="consultantplus://offline/ref=ACB2A7723EC921B6C0B180B3013D506BEB10D8C1BBE662F892EDDE89FD3ADEDD9F72734FE2A83AA9D4B5EFC0s9d1S" TargetMode="External"/><Relationship Id="rId36" Type="http://schemas.openxmlformats.org/officeDocument/2006/relationships/hyperlink" Target="consultantplus://offline/ref=ACB2A7723EC921B6C0B180B3013D506BEB10D8C1BEE661FE94E68383F563D2DF987D2C58E5E136A8D4B5EFsCd8S" TargetMode="External"/><Relationship Id="rId57" Type="http://schemas.openxmlformats.org/officeDocument/2006/relationships/image" Target="media/image4.wmf"/><Relationship Id="rId262" Type="http://schemas.openxmlformats.org/officeDocument/2006/relationships/image" Target="media/image160.wmf"/><Relationship Id="rId283" Type="http://schemas.openxmlformats.org/officeDocument/2006/relationships/image" Target="media/image173.wmf"/><Relationship Id="rId318" Type="http://schemas.openxmlformats.org/officeDocument/2006/relationships/hyperlink" Target="consultantplus://offline/ref=ACB2A7723EC921B6C0B180B3013D506BEB10D8C1BBE06BFC91EBDE89FD3ADEDD9F72734FE2A83AA9D4B5EDC1s9d0S" TargetMode="External"/><Relationship Id="rId339" Type="http://schemas.openxmlformats.org/officeDocument/2006/relationships/hyperlink" Target="consultantplus://offline/ref=ACB2A7723EC921B6C0B180B3013D506BEB10D8C1BBE06BFC91EBDE89FD3ADEDD9F72734FE2A83AA9D4B5EDC1s9d0S" TargetMode="External"/><Relationship Id="rId490" Type="http://schemas.openxmlformats.org/officeDocument/2006/relationships/image" Target="media/image320.wmf"/><Relationship Id="rId78" Type="http://schemas.openxmlformats.org/officeDocument/2006/relationships/hyperlink" Target="consultantplus://offline/ref=ACB2A7723EC921B6C0B180B3013D506BEB10D8C1BBE16AF896E4DE89FD3ADEDD9F72734FE2A83AA9D4B5EDC0s9dAS" TargetMode="External"/><Relationship Id="rId99" Type="http://schemas.openxmlformats.org/officeDocument/2006/relationships/image" Target="media/image33.wmf"/><Relationship Id="rId101" Type="http://schemas.openxmlformats.org/officeDocument/2006/relationships/image" Target="media/image35.wmf"/><Relationship Id="rId122" Type="http://schemas.openxmlformats.org/officeDocument/2006/relationships/image" Target="media/image56.wmf"/><Relationship Id="rId143" Type="http://schemas.openxmlformats.org/officeDocument/2006/relationships/image" Target="media/image72.wmf"/><Relationship Id="rId164" Type="http://schemas.openxmlformats.org/officeDocument/2006/relationships/image" Target="media/image93.wmf"/><Relationship Id="rId185" Type="http://schemas.openxmlformats.org/officeDocument/2006/relationships/image" Target="media/image111.wmf"/><Relationship Id="rId350" Type="http://schemas.openxmlformats.org/officeDocument/2006/relationships/hyperlink" Target="consultantplus://offline/ref=ACB2A7723EC921B6C0B180B3013D506BEB10D8C1BBE06BFC91EBDE89FD3ADEDD9F72734FE2A83AA9D4B5EDC1s9d0S" TargetMode="External"/><Relationship Id="rId371" Type="http://schemas.openxmlformats.org/officeDocument/2006/relationships/hyperlink" Target="consultantplus://offline/ref=ACB2A7723EC921B6C0B180B3013D506BEB10D8C1BBE16AF896E4DE89FD3ADEDD9F72734FE2A83AA9D4B5EEC7s9d9S" TargetMode="External"/><Relationship Id="rId406" Type="http://schemas.openxmlformats.org/officeDocument/2006/relationships/image" Target="media/image260.wmf"/><Relationship Id="rId9" Type="http://schemas.openxmlformats.org/officeDocument/2006/relationships/hyperlink" Target="consultantplus://offline/ref=ACB2A7723EC921B6C0B180B3013D506BEB10D8C1BFE065F695E68383F563D2DF987D2C58E5E136A8D4B5EFsCd8S" TargetMode="External"/><Relationship Id="rId210" Type="http://schemas.openxmlformats.org/officeDocument/2006/relationships/hyperlink" Target="consultantplus://offline/ref=ACB2A7723EC921B6C0B19EBE17510F61ED1387CBB8EB68A8CCB9D8DEA2s6dAS" TargetMode="External"/><Relationship Id="rId392" Type="http://schemas.openxmlformats.org/officeDocument/2006/relationships/image" Target="media/image247.wmf"/><Relationship Id="rId427" Type="http://schemas.openxmlformats.org/officeDocument/2006/relationships/image" Target="media/image273.wmf"/><Relationship Id="rId448" Type="http://schemas.openxmlformats.org/officeDocument/2006/relationships/image" Target="media/image284.wmf"/><Relationship Id="rId469" Type="http://schemas.openxmlformats.org/officeDocument/2006/relationships/image" Target="media/image301.wmf"/><Relationship Id="rId26" Type="http://schemas.openxmlformats.org/officeDocument/2006/relationships/hyperlink" Target="consultantplus://offline/ref=ACB2A7723EC921B6C0B180B3013D506BEB10D8C1BBE166FE92EEDE89FD3ADEDD9F72734FE2A83AA9D4B5EFC0s9d0S" TargetMode="External"/><Relationship Id="rId231" Type="http://schemas.openxmlformats.org/officeDocument/2006/relationships/image" Target="media/image132.wmf"/><Relationship Id="rId252" Type="http://schemas.openxmlformats.org/officeDocument/2006/relationships/image" Target="media/image150.wmf"/><Relationship Id="rId273" Type="http://schemas.openxmlformats.org/officeDocument/2006/relationships/hyperlink" Target="consultantplus://offline/ref=ACB2A7723EC921B6C0B180B3013D506BEB10D8C1BBE06BFC91EBDE89FD3ADEDD9F72734FE2A83AA9D4B5EDC1s9d0S" TargetMode="External"/><Relationship Id="rId294" Type="http://schemas.openxmlformats.org/officeDocument/2006/relationships/image" Target="media/image180.wmf"/><Relationship Id="rId308" Type="http://schemas.openxmlformats.org/officeDocument/2006/relationships/image" Target="media/image189.wmf"/><Relationship Id="rId329" Type="http://schemas.openxmlformats.org/officeDocument/2006/relationships/hyperlink" Target="consultantplus://offline/ref=ACB2A7723EC921B6C0B180B3013D506BEB10D8C1BBE06BFC91EBDE89FD3ADEDD9F72734FE2A83AA9D4B5EDC1s9d0S" TargetMode="External"/><Relationship Id="rId480" Type="http://schemas.openxmlformats.org/officeDocument/2006/relationships/image" Target="media/image311.wmf"/><Relationship Id="rId47" Type="http://schemas.openxmlformats.org/officeDocument/2006/relationships/hyperlink" Target="consultantplus://offline/ref=ACB2A7723EC921B6C0B180B3013D506BEB10D8C1BBE166FE92EEDE89FD3ADEDD9F72734FE2A83AA9D4B5EFC2s9dAS" TargetMode="External"/><Relationship Id="rId68" Type="http://schemas.openxmlformats.org/officeDocument/2006/relationships/image" Target="media/image9.wmf"/><Relationship Id="rId89" Type="http://schemas.openxmlformats.org/officeDocument/2006/relationships/hyperlink" Target="consultantplus://offline/ref=ACB2A7723EC921B6C0B180B3013D506BEB10D8C1BBE662F892EDDE89FD3ADEDD9F72734FE2A83AA9D4B5EFC2s9d8S" TargetMode="External"/><Relationship Id="rId112" Type="http://schemas.openxmlformats.org/officeDocument/2006/relationships/image" Target="media/image46.wmf"/><Relationship Id="rId133" Type="http://schemas.openxmlformats.org/officeDocument/2006/relationships/image" Target="media/image65.wmf"/><Relationship Id="rId154" Type="http://schemas.openxmlformats.org/officeDocument/2006/relationships/image" Target="media/image83.wmf"/><Relationship Id="rId175" Type="http://schemas.openxmlformats.org/officeDocument/2006/relationships/image" Target="media/image102.wmf"/><Relationship Id="rId340" Type="http://schemas.openxmlformats.org/officeDocument/2006/relationships/image" Target="media/image207.wmf"/><Relationship Id="rId361" Type="http://schemas.openxmlformats.org/officeDocument/2006/relationships/image" Target="media/image218.wmf"/><Relationship Id="rId196" Type="http://schemas.openxmlformats.org/officeDocument/2006/relationships/hyperlink" Target="consultantplus://offline/ref=ACB2A7723EC921B6C0B180B3013D506BEB10D8C1BBE662F892EDDE89FD3ADEDD9F72734FE2A83AA9D4B5EFC3s9d8S" TargetMode="External"/><Relationship Id="rId200" Type="http://schemas.openxmlformats.org/officeDocument/2006/relationships/hyperlink" Target="consultantplus://offline/ref=ACB2A7723EC921B6C0B180B3013D506BEB10D8C1B2E76AF794E68383F563D2DF987D2C58E5E136A8D4B5EAsCd2S" TargetMode="External"/><Relationship Id="rId382" Type="http://schemas.openxmlformats.org/officeDocument/2006/relationships/image" Target="media/image237.wmf"/><Relationship Id="rId417" Type="http://schemas.openxmlformats.org/officeDocument/2006/relationships/hyperlink" Target="consultantplus://offline/ref=ACB2A7723EC921B6C0B180B3013D506BEB10D8C1BFE065F695E68383F563D2DF987D2C58E5E136A8D4B6E9sCd4S" TargetMode="External"/><Relationship Id="rId438" Type="http://schemas.openxmlformats.org/officeDocument/2006/relationships/hyperlink" Target="consultantplus://offline/ref=ACB2A7723EC921B6C0B19EBE17510F61ED138ECFBFE768A8CCB9D8DEA2s6dAS" TargetMode="External"/><Relationship Id="rId459" Type="http://schemas.openxmlformats.org/officeDocument/2006/relationships/image" Target="media/image291.wmf"/><Relationship Id="rId16" Type="http://schemas.openxmlformats.org/officeDocument/2006/relationships/hyperlink" Target="consultantplus://offline/ref=ACB2A7723EC921B6C0B180B3013D506BEB10D8C1BEEA6BFA99E68383F563D2DF987D2C58E5E136A8D4B7EAsCd5S" TargetMode="External"/><Relationship Id="rId221" Type="http://schemas.openxmlformats.org/officeDocument/2006/relationships/image" Target="media/image123.wmf"/><Relationship Id="rId242" Type="http://schemas.openxmlformats.org/officeDocument/2006/relationships/image" Target="media/image143.wmf"/><Relationship Id="rId263" Type="http://schemas.openxmlformats.org/officeDocument/2006/relationships/image" Target="media/image161.wmf"/><Relationship Id="rId284" Type="http://schemas.openxmlformats.org/officeDocument/2006/relationships/hyperlink" Target="consultantplus://offline/ref=ACB2A7723EC921B6C0B180B3013D506BEB10D8C1BBE06BFC91EBDE89FD3ADEDD9F72734FE2A83AA9D4B5EDC1s9d0S" TargetMode="External"/><Relationship Id="rId319" Type="http://schemas.openxmlformats.org/officeDocument/2006/relationships/image" Target="media/image196.wmf"/><Relationship Id="rId470" Type="http://schemas.openxmlformats.org/officeDocument/2006/relationships/image" Target="media/image302.wmf"/><Relationship Id="rId491" Type="http://schemas.openxmlformats.org/officeDocument/2006/relationships/image" Target="media/image321.wmf"/><Relationship Id="rId37" Type="http://schemas.openxmlformats.org/officeDocument/2006/relationships/hyperlink" Target="consultantplus://offline/ref=ACB2A7723EC921B6C0B180B3013D506BEB10D8C1BBE16AF896E4DE89FD3ADEDD9F72734FE2A83AA9D4B5EFC3s9d0S" TargetMode="External"/><Relationship Id="rId58" Type="http://schemas.openxmlformats.org/officeDocument/2006/relationships/image" Target="media/image5.wmf"/><Relationship Id="rId79" Type="http://schemas.openxmlformats.org/officeDocument/2006/relationships/hyperlink" Target="consultantplus://offline/ref=ACB2A7723EC921B6C0B180B3013D506BEB10D8C1BBE16AF896E4DE89FD3ADEDD9F72734FE2A83AA9D4B5EFC6s9d8S" TargetMode="External"/><Relationship Id="rId102" Type="http://schemas.openxmlformats.org/officeDocument/2006/relationships/image" Target="media/image36.wmf"/><Relationship Id="rId123" Type="http://schemas.openxmlformats.org/officeDocument/2006/relationships/image" Target="media/image57.wmf"/><Relationship Id="rId144" Type="http://schemas.openxmlformats.org/officeDocument/2006/relationships/image" Target="media/image73.wmf"/><Relationship Id="rId330" Type="http://schemas.openxmlformats.org/officeDocument/2006/relationships/image" Target="media/image202.wmf"/><Relationship Id="rId90" Type="http://schemas.openxmlformats.org/officeDocument/2006/relationships/image" Target="media/image24.wmf"/><Relationship Id="rId165" Type="http://schemas.openxmlformats.org/officeDocument/2006/relationships/image" Target="media/image94.wmf"/><Relationship Id="rId186" Type="http://schemas.openxmlformats.org/officeDocument/2006/relationships/hyperlink" Target="consultantplus://offline/ref=ACB2A7723EC921B6C0B180B3013D506BEB10D8C1BBE662F892EDDE89FD3ADEDD9F72734FE2A83AA9D4B5EFC2s9dES" TargetMode="External"/><Relationship Id="rId351" Type="http://schemas.openxmlformats.org/officeDocument/2006/relationships/hyperlink" Target="consultantplus://offline/ref=ACB2A7723EC921B6C0B180B3013D506BEB10D8C1BBE06BFC91EBDE89FD3ADEDD9F72734FE2A83AA9D4B5EDC1s9d0S" TargetMode="External"/><Relationship Id="rId372" Type="http://schemas.openxmlformats.org/officeDocument/2006/relationships/hyperlink" Target="consultantplus://offline/ref=ACB2A7723EC921B6C0B180B3013D506BEB10D8C1B2E76AF794E68383F563D2DF987D2C58E5E136A8D4B4ECsCd2S" TargetMode="External"/><Relationship Id="rId393" Type="http://schemas.openxmlformats.org/officeDocument/2006/relationships/image" Target="media/image248.wmf"/><Relationship Id="rId407" Type="http://schemas.openxmlformats.org/officeDocument/2006/relationships/image" Target="media/image261.wmf"/><Relationship Id="rId428" Type="http://schemas.openxmlformats.org/officeDocument/2006/relationships/hyperlink" Target="consultantplus://offline/ref=ACB2A7723EC921B6C0B180B3013D506BEB10D8C1BBE662F892EDDE89FD3ADEDD9F72734FE2A83AA9D4B5EFC3s9dFS" TargetMode="External"/><Relationship Id="rId449" Type="http://schemas.openxmlformats.org/officeDocument/2006/relationships/image" Target="media/image285.wmf"/><Relationship Id="rId211" Type="http://schemas.openxmlformats.org/officeDocument/2006/relationships/hyperlink" Target="consultantplus://offline/ref=ACB2A7723EC921B6C0B180B3013D506BEB10D8C1B2E76AF794E68383F563D2DF987D2C58E5E136A8D4B5EAsCd8S" TargetMode="External"/><Relationship Id="rId232" Type="http://schemas.openxmlformats.org/officeDocument/2006/relationships/image" Target="media/image133.wmf"/><Relationship Id="rId253" Type="http://schemas.openxmlformats.org/officeDocument/2006/relationships/image" Target="media/image151.wmf"/><Relationship Id="rId274" Type="http://schemas.openxmlformats.org/officeDocument/2006/relationships/hyperlink" Target="consultantplus://offline/ref=ACB2A7723EC921B6C0B180B3013D506BEB10D8C1BBE06BFC91EBDE89FD3ADEDD9F72734FE2A83AA9D4B5EDC1s9d0S" TargetMode="External"/><Relationship Id="rId295" Type="http://schemas.openxmlformats.org/officeDocument/2006/relationships/image" Target="media/image181.wmf"/><Relationship Id="rId309" Type="http://schemas.openxmlformats.org/officeDocument/2006/relationships/hyperlink" Target="consultantplus://offline/ref=ACB2A7723EC921B6C0B180B3013D506BEB10D8C1BBE06BFC91EBDE89FD3ADEDD9F72734FE2A83AA9D4B5EDC1s9d0S" TargetMode="External"/><Relationship Id="rId460" Type="http://schemas.openxmlformats.org/officeDocument/2006/relationships/image" Target="media/image292.wmf"/><Relationship Id="rId481" Type="http://schemas.openxmlformats.org/officeDocument/2006/relationships/image" Target="media/image312.wmf"/><Relationship Id="rId27" Type="http://schemas.openxmlformats.org/officeDocument/2006/relationships/hyperlink" Target="consultantplus://offline/ref=ACB2A7723EC921B6C0B19EBE17510F61ED138ECFBFE768A8CCB9D8DEA2s6dAS" TargetMode="External"/><Relationship Id="rId48" Type="http://schemas.openxmlformats.org/officeDocument/2006/relationships/hyperlink" Target="consultantplus://offline/ref=ACB2A7723EC921B6C0B180B3013D506BEB10D8C1B2E76AF794E68383F563D2DF987D2C58E5E136A8D4B5EEsCd3S" TargetMode="External"/><Relationship Id="rId69" Type="http://schemas.openxmlformats.org/officeDocument/2006/relationships/hyperlink" Target="consultantplus://offline/ref=ACB2A7723EC921B6C0B180B3013D506BEB10D8C1BBE662F892EDDE89FD3ADEDD9F72734FE2A83AA9D4B5EFC4s9d0S" TargetMode="External"/><Relationship Id="rId113" Type="http://schemas.openxmlformats.org/officeDocument/2006/relationships/image" Target="media/image47.wmf"/><Relationship Id="rId134" Type="http://schemas.openxmlformats.org/officeDocument/2006/relationships/hyperlink" Target="consultantplus://offline/ref=ACB2A7723EC921B6C0B180B3013D506BEB10D8C1BBE16AF896E4DE89FD3ADEDD9F72734FE2A83AA9D4B5EFC6s9dBS" TargetMode="External"/><Relationship Id="rId320" Type="http://schemas.openxmlformats.org/officeDocument/2006/relationships/hyperlink" Target="consultantplus://offline/ref=ACB2A7723EC921B6C0B180B3013D506BEB10D8C1BBE06BFC91EBDE89FD3ADEDD9F72734FE2A83AA9D4B5EDC1s9d0S" TargetMode="External"/><Relationship Id="rId80" Type="http://schemas.openxmlformats.org/officeDocument/2006/relationships/image" Target="media/image15.wmf"/><Relationship Id="rId155" Type="http://schemas.openxmlformats.org/officeDocument/2006/relationships/image" Target="media/image84.wmf"/><Relationship Id="rId176" Type="http://schemas.openxmlformats.org/officeDocument/2006/relationships/image" Target="media/image103.wmf"/><Relationship Id="rId197" Type="http://schemas.openxmlformats.org/officeDocument/2006/relationships/hyperlink" Target="consultantplus://offline/ref=ACB2A7723EC921B6C0B180B3013D506BEB10D8C1BFE065F695E68383F563D2DF987D2C58E5E136A8D4B4EAsCd5S" TargetMode="External"/><Relationship Id="rId341" Type="http://schemas.openxmlformats.org/officeDocument/2006/relationships/image" Target="media/image208.wmf"/><Relationship Id="rId362" Type="http://schemas.openxmlformats.org/officeDocument/2006/relationships/image" Target="media/image219.wmf"/><Relationship Id="rId383" Type="http://schemas.openxmlformats.org/officeDocument/2006/relationships/image" Target="media/image238.wmf"/><Relationship Id="rId418" Type="http://schemas.openxmlformats.org/officeDocument/2006/relationships/image" Target="media/image268.wmf"/><Relationship Id="rId439" Type="http://schemas.openxmlformats.org/officeDocument/2006/relationships/hyperlink" Target="consultantplus://offline/ref=ACB2A7723EC921B6C0B180B3013D506BEB10D8C1BBE167F792EADE89FD3ADEDD9Fs7d2S" TargetMode="External"/><Relationship Id="rId201" Type="http://schemas.openxmlformats.org/officeDocument/2006/relationships/image" Target="media/image114.wmf"/><Relationship Id="rId222" Type="http://schemas.openxmlformats.org/officeDocument/2006/relationships/image" Target="media/image124.wmf"/><Relationship Id="rId243" Type="http://schemas.openxmlformats.org/officeDocument/2006/relationships/image" Target="media/image144.wmf"/><Relationship Id="rId264" Type="http://schemas.openxmlformats.org/officeDocument/2006/relationships/image" Target="media/image162.wmf"/><Relationship Id="rId285" Type="http://schemas.openxmlformats.org/officeDocument/2006/relationships/image" Target="media/image174.wmf"/><Relationship Id="rId450" Type="http://schemas.openxmlformats.org/officeDocument/2006/relationships/image" Target="media/image286.wmf"/><Relationship Id="rId471" Type="http://schemas.openxmlformats.org/officeDocument/2006/relationships/image" Target="media/image303.wmf"/><Relationship Id="rId17" Type="http://schemas.openxmlformats.org/officeDocument/2006/relationships/hyperlink" Target="consultantplus://offline/ref=ACB2A7723EC921B6C0B180B3013D506BEB10D8C1BBE260FB97EDDE89FD3ADEDD9F72734FE2A83AA9D4B5EEC4s9dES" TargetMode="External"/><Relationship Id="rId38" Type="http://schemas.openxmlformats.org/officeDocument/2006/relationships/hyperlink" Target="consultantplus://offline/ref=ACB2A7723EC921B6C0B180B3013D506BEB10D8C1BBE06BFC91EBDE89FD3ADEDD9F72734FE2A83AA9D4B5EFC0s9d0S" TargetMode="External"/><Relationship Id="rId59" Type="http://schemas.openxmlformats.org/officeDocument/2006/relationships/image" Target="media/image6.wmf"/><Relationship Id="rId103" Type="http://schemas.openxmlformats.org/officeDocument/2006/relationships/image" Target="media/image37.wmf"/><Relationship Id="rId124" Type="http://schemas.openxmlformats.org/officeDocument/2006/relationships/hyperlink" Target="consultantplus://offline/ref=ACB2A7723EC921B6C0B180B3013D506BEB10D8C1BBE16AF896E4DE89FD3ADEDD9F72734FE2A83AA9D4B5EFC6s9dBS" TargetMode="External"/><Relationship Id="rId310" Type="http://schemas.openxmlformats.org/officeDocument/2006/relationships/image" Target="media/image190.wmf"/><Relationship Id="rId492" Type="http://schemas.openxmlformats.org/officeDocument/2006/relationships/image" Target="media/image322.wmf"/><Relationship Id="rId70" Type="http://schemas.openxmlformats.org/officeDocument/2006/relationships/image" Target="media/image10.wmf"/><Relationship Id="rId91" Type="http://schemas.openxmlformats.org/officeDocument/2006/relationships/image" Target="media/image25.wmf"/><Relationship Id="rId145" Type="http://schemas.openxmlformats.org/officeDocument/2006/relationships/image" Target="media/image74.wmf"/><Relationship Id="rId166" Type="http://schemas.openxmlformats.org/officeDocument/2006/relationships/image" Target="media/image95.wmf"/><Relationship Id="rId187" Type="http://schemas.openxmlformats.org/officeDocument/2006/relationships/image" Target="media/image112.wmf"/><Relationship Id="rId331" Type="http://schemas.openxmlformats.org/officeDocument/2006/relationships/hyperlink" Target="consultantplus://offline/ref=ACB2A7723EC921B6C0B180B3013D506BEB10D8C1BBE06BFC91EBDE89FD3ADEDD9F72734FE2A83AA9D4B5EDC1s9d0S" TargetMode="External"/><Relationship Id="rId352" Type="http://schemas.openxmlformats.org/officeDocument/2006/relationships/image" Target="media/image213.wmf"/><Relationship Id="rId373" Type="http://schemas.openxmlformats.org/officeDocument/2006/relationships/image" Target="media/image228.wmf"/><Relationship Id="rId394" Type="http://schemas.openxmlformats.org/officeDocument/2006/relationships/image" Target="media/image249.wmf"/><Relationship Id="rId408" Type="http://schemas.openxmlformats.org/officeDocument/2006/relationships/image" Target="media/image262.wmf"/><Relationship Id="rId429" Type="http://schemas.openxmlformats.org/officeDocument/2006/relationships/image" Target="media/image274.wmf"/><Relationship Id="rId1" Type="http://schemas.openxmlformats.org/officeDocument/2006/relationships/styles" Target="styles.xml"/><Relationship Id="rId212" Type="http://schemas.openxmlformats.org/officeDocument/2006/relationships/hyperlink" Target="consultantplus://offline/ref=ACB2A7723EC921B6C0B180B3013D506BEB10D8C1B2E76AF794E68383F563D2DF987D2C58E5E136A8D4B5E9sCd0S" TargetMode="External"/><Relationship Id="rId233" Type="http://schemas.openxmlformats.org/officeDocument/2006/relationships/image" Target="media/image134.wmf"/><Relationship Id="rId254" Type="http://schemas.openxmlformats.org/officeDocument/2006/relationships/image" Target="media/image152.wmf"/><Relationship Id="rId440" Type="http://schemas.openxmlformats.org/officeDocument/2006/relationships/hyperlink" Target="consultantplus://offline/ref=ACB2A7723EC921B6C0B19EBE17510F61ED138ECFBFE768A8CCB9D8DEA2s6dAS" TargetMode="External"/><Relationship Id="rId28" Type="http://schemas.openxmlformats.org/officeDocument/2006/relationships/hyperlink" Target="consultantplus://offline/ref=ACB2A7723EC921B6C0B180B3013D506BEB10D8C1BBE166FE92EEDE89FD3ADEDD9F72734FE2A83AA9D4B5EFC1s9d8S" TargetMode="External"/><Relationship Id="rId49" Type="http://schemas.openxmlformats.org/officeDocument/2006/relationships/hyperlink" Target="consultantplus://offline/ref=ACB2A7723EC921B6C0B180B3013D506BEB10D8C1BBE06BFC91EBDE89FD3ADEDD9F72734FE2A83AA9D4B5EFC1s9d9S" TargetMode="External"/><Relationship Id="rId114" Type="http://schemas.openxmlformats.org/officeDocument/2006/relationships/image" Target="media/image48.wmf"/><Relationship Id="rId275" Type="http://schemas.openxmlformats.org/officeDocument/2006/relationships/image" Target="media/image165.wmf"/><Relationship Id="rId296" Type="http://schemas.openxmlformats.org/officeDocument/2006/relationships/image" Target="media/image182.wmf"/><Relationship Id="rId300" Type="http://schemas.openxmlformats.org/officeDocument/2006/relationships/image" Target="media/image185.wmf"/><Relationship Id="rId461" Type="http://schemas.openxmlformats.org/officeDocument/2006/relationships/image" Target="media/image293.wmf"/><Relationship Id="rId482" Type="http://schemas.openxmlformats.org/officeDocument/2006/relationships/image" Target="media/image313.wmf"/><Relationship Id="rId60" Type="http://schemas.openxmlformats.org/officeDocument/2006/relationships/image" Target="media/image7.wmf"/><Relationship Id="rId81" Type="http://schemas.openxmlformats.org/officeDocument/2006/relationships/image" Target="media/image16.wmf"/><Relationship Id="rId135" Type="http://schemas.openxmlformats.org/officeDocument/2006/relationships/hyperlink" Target="consultantplus://offline/ref=ACB2A7723EC921B6C0B180B3013D506BEB10D8C1BBE16AF896E4DE89FD3ADEDD9F72734FE2A83AA9D4B5EFC7s9d0S" TargetMode="External"/><Relationship Id="rId156" Type="http://schemas.openxmlformats.org/officeDocument/2006/relationships/image" Target="media/image85.wmf"/><Relationship Id="rId177" Type="http://schemas.openxmlformats.org/officeDocument/2006/relationships/image" Target="media/image104.wmf"/><Relationship Id="rId198" Type="http://schemas.openxmlformats.org/officeDocument/2006/relationships/hyperlink" Target="consultantplus://offline/ref=ACB2A7723EC921B6C0B180B3013D506BEB10D8C1BFE065F695E68383F563D2DF987D2C58E5E136A8D4B4EAsCd6S" TargetMode="External"/><Relationship Id="rId321" Type="http://schemas.openxmlformats.org/officeDocument/2006/relationships/image" Target="media/image197.wmf"/><Relationship Id="rId342" Type="http://schemas.openxmlformats.org/officeDocument/2006/relationships/hyperlink" Target="consultantplus://offline/ref=ACB2A7723EC921B6C0B180B3013D506BEB10D8C1BBE06BFC91EBDE89FD3ADEDD9F72734FE2A83AA9D4B5EDC1s9d0S" TargetMode="External"/><Relationship Id="rId363" Type="http://schemas.openxmlformats.org/officeDocument/2006/relationships/image" Target="media/image220.wmf"/><Relationship Id="rId384" Type="http://schemas.openxmlformats.org/officeDocument/2006/relationships/image" Target="media/image239.wmf"/><Relationship Id="rId419" Type="http://schemas.openxmlformats.org/officeDocument/2006/relationships/hyperlink" Target="consultantplus://offline/ref=ACB2A7723EC921B6C0B180B3013D506BEB10D8C1BBE662F892EDDE89FD3ADEDD9F72734FE2A83AA9D4B5EFC3s9dDS" TargetMode="External"/><Relationship Id="rId202" Type="http://schemas.openxmlformats.org/officeDocument/2006/relationships/hyperlink" Target="consultantplus://offline/ref=ACB2A7723EC921B6C0B180B3013D506BEB10D8C1B2E76AF794E68383F563D2DF987D2C58E5E136A8D4B5EAsCd4S" TargetMode="External"/><Relationship Id="rId223" Type="http://schemas.openxmlformats.org/officeDocument/2006/relationships/image" Target="media/image125.wmf"/><Relationship Id="rId244" Type="http://schemas.openxmlformats.org/officeDocument/2006/relationships/image" Target="media/image145.wmf"/><Relationship Id="rId430" Type="http://schemas.openxmlformats.org/officeDocument/2006/relationships/image" Target="media/image275.wmf"/><Relationship Id="rId18" Type="http://schemas.openxmlformats.org/officeDocument/2006/relationships/hyperlink" Target="consultantplus://offline/ref=ACB2A7723EC921B6C0B180B3013D506BEB10D8C1BCE260F693E68383F563D2DF987D2C58E5E136A8D4B7EFsCd5S" TargetMode="External"/><Relationship Id="rId39" Type="http://schemas.openxmlformats.org/officeDocument/2006/relationships/hyperlink" Target="consultantplus://offline/ref=ACB2A7723EC921B6C0B180B3013D506BEB10D8C1BBE166FE92EEDE89FD3ADEDD9F72734FE2A83AA9D4B5EFC1s9dDS" TargetMode="External"/><Relationship Id="rId265" Type="http://schemas.openxmlformats.org/officeDocument/2006/relationships/image" Target="media/image163.wmf"/><Relationship Id="rId286" Type="http://schemas.openxmlformats.org/officeDocument/2006/relationships/hyperlink" Target="consultantplus://offline/ref=ACB2A7723EC921B6C0B180B3013D506BEB10D8C1BBE06BFC91EBDE89FD3ADEDD9F72734FE2A83AA9D4B5EDC1s9d0S" TargetMode="External"/><Relationship Id="rId451" Type="http://schemas.openxmlformats.org/officeDocument/2006/relationships/image" Target="media/image287.wmf"/><Relationship Id="rId472" Type="http://schemas.openxmlformats.org/officeDocument/2006/relationships/image" Target="media/image304.wmf"/><Relationship Id="rId493" Type="http://schemas.openxmlformats.org/officeDocument/2006/relationships/image" Target="media/image323.wmf"/><Relationship Id="rId50" Type="http://schemas.openxmlformats.org/officeDocument/2006/relationships/hyperlink" Target="consultantplus://offline/ref=ACB2A7723EC921B6C0B180B3013D506BEB10D8C1BBE16AF896E4DE89FD3ADEDD9F72734FE2A83AA9D4B5EFC4s9dES" TargetMode="External"/><Relationship Id="rId104" Type="http://schemas.openxmlformats.org/officeDocument/2006/relationships/image" Target="media/image38.wmf"/><Relationship Id="rId125" Type="http://schemas.openxmlformats.org/officeDocument/2006/relationships/hyperlink" Target="consultantplus://offline/ref=ACB2A7723EC921B6C0B180B3013D506BEB10D8C1BBE16AF896E4DE89FD3ADEDD9F72734FE2A83AA9D4B5EDC0s9dAS" TargetMode="External"/><Relationship Id="rId146" Type="http://schemas.openxmlformats.org/officeDocument/2006/relationships/image" Target="media/image75.wmf"/><Relationship Id="rId167" Type="http://schemas.openxmlformats.org/officeDocument/2006/relationships/image" Target="media/image96.wmf"/><Relationship Id="rId188" Type="http://schemas.openxmlformats.org/officeDocument/2006/relationships/hyperlink" Target="consultantplus://offline/ref=ACB2A7723EC921B6C0B180B3013D506BEB10D8C1BBE662F892EDDE89FD3ADEDD9F72734FE2A83AA9D4B5EFC2s9d0S" TargetMode="External"/><Relationship Id="rId311" Type="http://schemas.openxmlformats.org/officeDocument/2006/relationships/image" Target="media/image191.wmf"/><Relationship Id="rId332" Type="http://schemas.openxmlformats.org/officeDocument/2006/relationships/image" Target="media/image203.wmf"/><Relationship Id="rId353" Type="http://schemas.openxmlformats.org/officeDocument/2006/relationships/hyperlink" Target="consultantplus://offline/ref=ACB2A7723EC921B6C0B180B3013D506BEB10D8C1BBE06BFC91EBDE89FD3ADEDD9F72734FE2A83AA9D4B5EDC1s9d0S" TargetMode="External"/><Relationship Id="rId374" Type="http://schemas.openxmlformats.org/officeDocument/2006/relationships/image" Target="media/image229.wmf"/><Relationship Id="rId395" Type="http://schemas.openxmlformats.org/officeDocument/2006/relationships/image" Target="media/image250.wmf"/><Relationship Id="rId409" Type="http://schemas.openxmlformats.org/officeDocument/2006/relationships/image" Target="media/image263.wmf"/><Relationship Id="rId71" Type="http://schemas.openxmlformats.org/officeDocument/2006/relationships/image" Target="media/image11.wmf"/><Relationship Id="rId92" Type="http://schemas.openxmlformats.org/officeDocument/2006/relationships/image" Target="media/image26.wmf"/><Relationship Id="rId213" Type="http://schemas.openxmlformats.org/officeDocument/2006/relationships/image" Target="media/image119.wmf"/><Relationship Id="rId234" Type="http://schemas.openxmlformats.org/officeDocument/2006/relationships/image" Target="media/image135.wmf"/><Relationship Id="rId420" Type="http://schemas.openxmlformats.org/officeDocument/2006/relationships/image" Target="media/image269.wmf"/><Relationship Id="rId2" Type="http://schemas.microsoft.com/office/2007/relationships/stylesWithEffects" Target="stylesWithEffects.xml"/><Relationship Id="rId29" Type="http://schemas.openxmlformats.org/officeDocument/2006/relationships/hyperlink" Target="consultantplus://offline/ref=ACB2A7723EC921B6C0B180B3013D506BEB10D8C1BBE36BF998E8DE89FD3ADEDD9F72734FE2A83AA9D4B5EFC0s9d0S" TargetMode="External"/><Relationship Id="rId255" Type="http://schemas.openxmlformats.org/officeDocument/2006/relationships/image" Target="media/image153.wmf"/><Relationship Id="rId276" Type="http://schemas.openxmlformats.org/officeDocument/2006/relationships/image" Target="media/image166.wmf"/><Relationship Id="rId297" Type="http://schemas.openxmlformats.org/officeDocument/2006/relationships/image" Target="media/image183.wmf"/><Relationship Id="rId441" Type="http://schemas.openxmlformats.org/officeDocument/2006/relationships/hyperlink" Target="consultantplus://offline/ref=ACB2A7723EC921B6C0B180B3013D506BEB10D8C1BBE167F792EADE89FD3ADEDD9Fs7d2S" TargetMode="External"/><Relationship Id="rId462" Type="http://schemas.openxmlformats.org/officeDocument/2006/relationships/image" Target="media/image294.wmf"/><Relationship Id="rId483" Type="http://schemas.openxmlformats.org/officeDocument/2006/relationships/image" Target="media/image314.wmf"/><Relationship Id="rId40" Type="http://schemas.openxmlformats.org/officeDocument/2006/relationships/hyperlink" Target="consultantplus://offline/ref=ACB2A7723EC921B6C0B19EBE17510F61ED138ECFBFE768A8CCB9D8DEA2s6dAS" TargetMode="External"/><Relationship Id="rId115" Type="http://schemas.openxmlformats.org/officeDocument/2006/relationships/image" Target="media/image49.wmf"/><Relationship Id="rId136" Type="http://schemas.openxmlformats.org/officeDocument/2006/relationships/hyperlink" Target="consultantplus://offline/ref=ACB2A7723EC921B6C0B180B3013D506BEB10D8C1BBE16AF896E4DE89FD3ADEDD9F72734FE2A83AA9D4B5EDC0s9dAS" TargetMode="External"/><Relationship Id="rId157" Type="http://schemas.openxmlformats.org/officeDocument/2006/relationships/image" Target="media/image86.wmf"/><Relationship Id="rId178" Type="http://schemas.openxmlformats.org/officeDocument/2006/relationships/image" Target="media/image105.wmf"/><Relationship Id="rId301" Type="http://schemas.openxmlformats.org/officeDocument/2006/relationships/hyperlink" Target="consultantplus://offline/ref=ACB2A7723EC921B6C0B180B3013D506BEB10D8C1BBE06BFC91EBDE89FD3ADEDD9F72734FE2A83AA9D4B5EDC1s9d0S" TargetMode="External"/><Relationship Id="rId322" Type="http://schemas.openxmlformats.org/officeDocument/2006/relationships/image" Target="media/image198.wmf"/><Relationship Id="rId343" Type="http://schemas.openxmlformats.org/officeDocument/2006/relationships/image" Target="media/image209.wmf"/><Relationship Id="rId364" Type="http://schemas.openxmlformats.org/officeDocument/2006/relationships/image" Target="media/image221.wmf"/><Relationship Id="rId61" Type="http://schemas.openxmlformats.org/officeDocument/2006/relationships/hyperlink" Target="consultantplus://offline/ref=ACB2A7723EC921B6C0B180B3013D506BEB10D8C1BBE662F892EDDE89FD3ADEDD9F72734FE2A83AA9D4B5EFC1s9dAS" TargetMode="External"/><Relationship Id="rId82" Type="http://schemas.openxmlformats.org/officeDocument/2006/relationships/image" Target="media/image17.wmf"/><Relationship Id="rId199" Type="http://schemas.openxmlformats.org/officeDocument/2006/relationships/hyperlink" Target="consultantplus://offline/ref=ACB2A7723EC921B6C0B180B3013D506BEB10D8C1BFE065F695E68383F563D2DF987D2C58E5E136A8D4B4E9sCd0S" TargetMode="External"/><Relationship Id="rId203" Type="http://schemas.openxmlformats.org/officeDocument/2006/relationships/image" Target="media/image115.wmf"/><Relationship Id="rId385" Type="http://schemas.openxmlformats.org/officeDocument/2006/relationships/image" Target="media/image240.wmf"/><Relationship Id="rId19" Type="http://schemas.openxmlformats.org/officeDocument/2006/relationships/hyperlink" Target="consultantplus://offline/ref=ACB2A7723EC921B6C0B180B3013D506BEB10D8C1BBE661F899E5DE89FD3ADEDD9F72734FE2A83AA9D4B5EDC0s9d1S" TargetMode="External"/><Relationship Id="rId224" Type="http://schemas.openxmlformats.org/officeDocument/2006/relationships/image" Target="media/image126.wmf"/><Relationship Id="rId245" Type="http://schemas.openxmlformats.org/officeDocument/2006/relationships/image" Target="media/image146.wmf"/><Relationship Id="rId266" Type="http://schemas.openxmlformats.org/officeDocument/2006/relationships/image" Target="media/image164.wmf"/><Relationship Id="rId287" Type="http://schemas.openxmlformats.org/officeDocument/2006/relationships/image" Target="media/image175.wmf"/><Relationship Id="rId410" Type="http://schemas.openxmlformats.org/officeDocument/2006/relationships/hyperlink" Target="consultantplus://offline/ref=ACB2A7723EC921B6C0B180B3013D506BEB10D8C1BBE662F892EDDE89FD3ADEDD9F72734FE2A83AA9D4B5EFC3s9dBS" TargetMode="External"/><Relationship Id="rId431" Type="http://schemas.openxmlformats.org/officeDocument/2006/relationships/image" Target="media/image276.wmf"/><Relationship Id="rId452" Type="http://schemas.openxmlformats.org/officeDocument/2006/relationships/hyperlink" Target="consultantplus://offline/ref=ACB2A7723EC921B6C0B180B3013D506BEB10D8C1BBE662F892EDDE89FD3ADEDD9F72734FE2A83AA9D4B5EFC4s9d8S" TargetMode="External"/><Relationship Id="rId473" Type="http://schemas.openxmlformats.org/officeDocument/2006/relationships/image" Target="media/image305.wmf"/><Relationship Id="rId494" Type="http://schemas.openxmlformats.org/officeDocument/2006/relationships/image" Target="media/image324.wmf"/><Relationship Id="rId30" Type="http://schemas.openxmlformats.org/officeDocument/2006/relationships/hyperlink" Target="consultantplus://offline/ref=ACB2A7723EC921B6C0B180B3013D506BEB10D8C1BBE06BFC91EBDE89FD3ADEDD9F72734FE2A83AA9D4B5EDC6s9dCS" TargetMode="External"/><Relationship Id="rId105" Type="http://schemas.openxmlformats.org/officeDocument/2006/relationships/image" Target="media/image39.wmf"/><Relationship Id="rId126" Type="http://schemas.openxmlformats.org/officeDocument/2006/relationships/image" Target="media/image58.wmf"/><Relationship Id="rId147" Type="http://schemas.openxmlformats.org/officeDocument/2006/relationships/image" Target="media/image76.wmf"/><Relationship Id="rId168" Type="http://schemas.openxmlformats.org/officeDocument/2006/relationships/image" Target="media/image97.wmf"/><Relationship Id="rId312" Type="http://schemas.openxmlformats.org/officeDocument/2006/relationships/image" Target="media/image192.wmf"/><Relationship Id="rId333" Type="http://schemas.openxmlformats.org/officeDocument/2006/relationships/hyperlink" Target="consultantplus://offline/ref=ACB2A7723EC921B6C0B180B3013D506BEB10D8C1BBE06BFC91EBDE89FD3ADEDD9F72734FE2A83AA9D4B5EDC1s9d0S" TargetMode="External"/><Relationship Id="rId354" Type="http://schemas.openxmlformats.org/officeDocument/2006/relationships/image" Target="media/image214.wmf"/><Relationship Id="rId51" Type="http://schemas.openxmlformats.org/officeDocument/2006/relationships/hyperlink" Target="consultantplus://offline/ref=ACB2A7723EC921B6C0B180B3013D506BEB10D8C1BBE662F892EDDE89FD3ADEDD9F72734FE2A83AA9D4B5EFC0s9d0S" TargetMode="External"/><Relationship Id="rId72" Type="http://schemas.openxmlformats.org/officeDocument/2006/relationships/image" Target="media/image12.wmf"/><Relationship Id="rId93" Type="http://schemas.openxmlformats.org/officeDocument/2006/relationships/image" Target="media/image27.wmf"/><Relationship Id="rId189" Type="http://schemas.openxmlformats.org/officeDocument/2006/relationships/image" Target="media/image113.wmf"/><Relationship Id="rId375" Type="http://schemas.openxmlformats.org/officeDocument/2006/relationships/image" Target="media/image230.wmf"/><Relationship Id="rId396" Type="http://schemas.openxmlformats.org/officeDocument/2006/relationships/image" Target="media/image251.wmf"/><Relationship Id="rId3" Type="http://schemas.openxmlformats.org/officeDocument/2006/relationships/settings" Target="settings.xml"/><Relationship Id="rId214" Type="http://schemas.openxmlformats.org/officeDocument/2006/relationships/image" Target="media/image120.wmf"/><Relationship Id="rId235" Type="http://schemas.openxmlformats.org/officeDocument/2006/relationships/image" Target="media/image136.wmf"/><Relationship Id="rId256" Type="http://schemas.openxmlformats.org/officeDocument/2006/relationships/image" Target="media/image154.wmf"/><Relationship Id="rId277" Type="http://schemas.openxmlformats.org/officeDocument/2006/relationships/image" Target="media/image167.wmf"/><Relationship Id="rId298" Type="http://schemas.openxmlformats.org/officeDocument/2006/relationships/image" Target="media/image184.wmf"/><Relationship Id="rId400" Type="http://schemas.openxmlformats.org/officeDocument/2006/relationships/image" Target="media/image255.wmf"/><Relationship Id="rId421" Type="http://schemas.openxmlformats.org/officeDocument/2006/relationships/hyperlink" Target="consultantplus://offline/ref=ACB2A7723EC921B6C0B180B3013D506BEB10D8C1BBE662F892EDDE89FD3ADEDD9F72734FE2A83AA9D4B5EFC5s9d9S" TargetMode="External"/><Relationship Id="rId442" Type="http://schemas.openxmlformats.org/officeDocument/2006/relationships/hyperlink" Target="consultantplus://offline/ref=ACB2A7723EC921B6C0B180B3013D506BEB10D8C1BFE065F695E68383F563D2DF987D2C58E5E136A8D4B6E6sCd6S" TargetMode="External"/><Relationship Id="rId463" Type="http://schemas.openxmlformats.org/officeDocument/2006/relationships/image" Target="media/image295.wmf"/><Relationship Id="rId484" Type="http://schemas.openxmlformats.org/officeDocument/2006/relationships/image" Target="media/image315.wmf"/><Relationship Id="rId116" Type="http://schemas.openxmlformats.org/officeDocument/2006/relationships/image" Target="media/image50.wmf"/><Relationship Id="rId137" Type="http://schemas.openxmlformats.org/officeDocument/2006/relationships/image" Target="media/image66.wmf"/><Relationship Id="rId158" Type="http://schemas.openxmlformats.org/officeDocument/2006/relationships/image" Target="media/image87.wmf"/><Relationship Id="rId302" Type="http://schemas.openxmlformats.org/officeDocument/2006/relationships/image" Target="media/image186.wmf"/><Relationship Id="rId323" Type="http://schemas.openxmlformats.org/officeDocument/2006/relationships/hyperlink" Target="consultantplus://offline/ref=ACB2A7723EC921B6C0B180B3013D506BEB10D8C1BBE06BFC91EBDE89FD3ADEDD9F72734FE2A83AA9D4B5EDC1s9d0S" TargetMode="External"/><Relationship Id="rId344" Type="http://schemas.openxmlformats.org/officeDocument/2006/relationships/hyperlink" Target="consultantplus://offline/ref=ACB2A7723EC921B6C0B180B3013D506BEB10D8C1BBE06BFC91EBDE89FD3ADEDD9F72734FE2A83AA9D4B5EDC1s9d0S" TargetMode="External"/><Relationship Id="rId20" Type="http://schemas.openxmlformats.org/officeDocument/2006/relationships/hyperlink" Target="consultantplus://offline/ref=ACB2A7723EC921B6C0B19EBE17510F61ED138ECFBFE768A8CCB9D8DEA26AD888DF327519A1E4s3d5S" TargetMode="External"/><Relationship Id="rId41" Type="http://schemas.openxmlformats.org/officeDocument/2006/relationships/hyperlink" Target="consultantplus://offline/ref=ACB2A7723EC921B6C0B180B3013D506BEB10D8C1BBE166FE92EEDE89FD3ADEDD9F72734FE2A83AA9D4B5EFC1s9dCS" TargetMode="External"/><Relationship Id="rId62" Type="http://schemas.openxmlformats.org/officeDocument/2006/relationships/hyperlink" Target="consultantplus://offline/ref=ACB2A7723EC921B6C0B180B3013D506BEB10D8C1BBE662F892EDDE89FD3ADEDD9F72734FE2A83AA9D4B5EFC1s9dCS" TargetMode="External"/><Relationship Id="rId83" Type="http://schemas.openxmlformats.org/officeDocument/2006/relationships/image" Target="media/image18.wmf"/><Relationship Id="rId179" Type="http://schemas.openxmlformats.org/officeDocument/2006/relationships/image" Target="media/image106.wmf"/><Relationship Id="rId365" Type="http://schemas.openxmlformats.org/officeDocument/2006/relationships/image" Target="media/image222.wmf"/><Relationship Id="rId386" Type="http://schemas.openxmlformats.org/officeDocument/2006/relationships/image" Target="media/image241.wmf"/><Relationship Id="rId190" Type="http://schemas.openxmlformats.org/officeDocument/2006/relationships/hyperlink" Target="consultantplus://offline/ref=ACB2A7723EC921B6C0B180B3013D506BEB10D8C1BEE661FE94E68383F563D2DF987D2C58E5E136A8D4B4EFsCd9S" TargetMode="External"/><Relationship Id="rId204" Type="http://schemas.openxmlformats.org/officeDocument/2006/relationships/hyperlink" Target="consultantplus://offline/ref=ACB2A7723EC921B6C0B180B3013D506BEB10D8C1B2E76AF794E68383F563D2DF987D2C58E5E136A8D4B5EAsCd5S" TargetMode="External"/><Relationship Id="rId225" Type="http://schemas.openxmlformats.org/officeDocument/2006/relationships/image" Target="media/image127.wmf"/><Relationship Id="rId246" Type="http://schemas.openxmlformats.org/officeDocument/2006/relationships/image" Target="media/image147.wmf"/><Relationship Id="rId267" Type="http://schemas.openxmlformats.org/officeDocument/2006/relationships/hyperlink" Target="consultantplus://offline/ref=ACB2A7723EC921B6C0B180B3013D506BEB10D8C1BBE16AF896E4DE89FD3ADEDD9F72734FE2A83AA9D4B5EEC4s9dCS" TargetMode="External"/><Relationship Id="rId288" Type="http://schemas.openxmlformats.org/officeDocument/2006/relationships/image" Target="media/image176.wmf"/><Relationship Id="rId411" Type="http://schemas.openxmlformats.org/officeDocument/2006/relationships/image" Target="media/image264.wmf"/><Relationship Id="rId432" Type="http://schemas.openxmlformats.org/officeDocument/2006/relationships/image" Target="media/image277.wmf"/><Relationship Id="rId453" Type="http://schemas.openxmlformats.org/officeDocument/2006/relationships/hyperlink" Target="consultantplus://offline/ref=ACB2A7723EC921B6C0B180B3013D506BEB10D8C1B2E76AF794E68383F563D2DF987D2C58E5E136A8D4B4E9sCd8S" TargetMode="External"/><Relationship Id="rId474" Type="http://schemas.openxmlformats.org/officeDocument/2006/relationships/hyperlink" Target="consultantplus://offline/ref=ACB2A7723EC921B6C0B180B3013D506BEB10D8C1BBE06BFC91EBDE89FD3ADEDD9F72734FE2A83AA9D4B5EDC2s9d8S" TargetMode="External"/><Relationship Id="rId106" Type="http://schemas.openxmlformats.org/officeDocument/2006/relationships/image" Target="media/image40.wmf"/><Relationship Id="rId127" Type="http://schemas.openxmlformats.org/officeDocument/2006/relationships/image" Target="media/image59.wmf"/><Relationship Id="rId313" Type="http://schemas.openxmlformats.org/officeDocument/2006/relationships/hyperlink" Target="consultantplus://offline/ref=ACB2A7723EC921B6C0B180B3013D506BEB10D8C1BBE06BFC91EBDE89FD3ADEDD9F72734FE2A83AA9D4B5EDC1s9d0S" TargetMode="External"/><Relationship Id="rId495" Type="http://schemas.openxmlformats.org/officeDocument/2006/relationships/image" Target="media/image325.wmf"/><Relationship Id="rId10" Type="http://schemas.openxmlformats.org/officeDocument/2006/relationships/hyperlink" Target="consultantplus://offline/ref=ACB2A7723EC921B6C0B180B3013D506BEB10D8C1BBE36BF998E8DE89FD3ADEDD9F72734FE2A83AA9D4B5EFC0s9d1S" TargetMode="External"/><Relationship Id="rId31" Type="http://schemas.openxmlformats.org/officeDocument/2006/relationships/hyperlink" Target="consultantplus://offline/ref=ACB2A7723EC921B6C0B180B3013D506BEB10D8C1BFE065F695E68383F563D2DF987D2C58E5E136A8D4B5EEsCd2S" TargetMode="External"/><Relationship Id="rId52" Type="http://schemas.openxmlformats.org/officeDocument/2006/relationships/image" Target="media/image1.wmf"/><Relationship Id="rId73" Type="http://schemas.openxmlformats.org/officeDocument/2006/relationships/image" Target="media/image13.wmf"/><Relationship Id="rId94" Type="http://schemas.openxmlformats.org/officeDocument/2006/relationships/image" Target="media/image28.wmf"/><Relationship Id="rId148" Type="http://schemas.openxmlformats.org/officeDocument/2006/relationships/image" Target="media/image77.wmf"/><Relationship Id="rId169" Type="http://schemas.openxmlformats.org/officeDocument/2006/relationships/image" Target="media/image98.wmf"/><Relationship Id="rId334" Type="http://schemas.openxmlformats.org/officeDocument/2006/relationships/image" Target="media/image204.wmf"/><Relationship Id="rId355" Type="http://schemas.openxmlformats.org/officeDocument/2006/relationships/hyperlink" Target="consultantplus://offline/ref=ACB2A7723EC921B6C0B180B3013D506BEB10D8C1BBE06BFC91EBDE89FD3ADEDD9F72734FE2A83AA9D4B5EDC1s9d0S" TargetMode="External"/><Relationship Id="rId376" Type="http://schemas.openxmlformats.org/officeDocument/2006/relationships/image" Target="media/image231.wmf"/><Relationship Id="rId397" Type="http://schemas.openxmlformats.org/officeDocument/2006/relationships/image" Target="media/image252.wmf"/><Relationship Id="rId4" Type="http://schemas.openxmlformats.org/officeDocument/2006/relationships/webSettings" Target="webSettings.xml"/><Relationship Id="rId180" Type="http://schemas.openxmlformats.org/officeDocument/2006/relationships/image" Target="media/image107.wmf"/><Relationship Id="rId215" Type="http://schemas.openxmlformats.org/officeDocument/2006/relationships/image" Target="media/image121.wmf"/><Relationship Id="rId236" Type="http://schemas.openxmlformats.org/officeDocument/2006/relationships/image" Target="media/image137.wmf"/><Relationship Id="rId257" Type="http://schemas.openxmlformats.org/officeDocument/2006/relationships/image" Target="media/image155.wmf"/><Relationship Id="rId278" Type="http://schemas.openxmlformats.org/officeDocument/2006/relationships/image" Target="media/image168.wmf"/><Relationship Id="rId401" Type="http://schemas.openxmlformats.org/officeDocument/2006/relationships/image" Target="media/image256.wmf"/><Relationship Id="rId422" Type="http://schemas.openxmlformats.org/officeDocument/2006/relationships/image" Target="media/image270.wmf"/><Relationship Id="rId443" Type="http://schemas.openxmlformats.org/officeDocument/2006/relationships/image" Target="media/image281.wmf"/><Relationship Id="rId464" Type="http://schemas.openxmlformats.org/officeDocument/2006/relationships/image" Target="media/image296.wmf"/><Relationship Id="rId303" Type="http://schemas.openxmlformats.org/officeDocument/2006/relationships/hyperlink" Target="consultantplus://offline/ref=ACB2A7723EC921B6C0B180B3013D506BEB10D8C1BBE06BFC91EBDE89FD3ADEDD9F72734FE2A83AA9D4B5EDC1s9d0S" TargetMode="External"/><Relationship Id="rId485" Type="http://schemas.openxmlformats.org/officeDocument/2006/relationships/image" Target="media/image316.wmf"/><Relationship Id="rId42" Type="http://schemas.openxmlformats.org/officeDocument/2006/relationships/hyperlink" Target="consultantplus://offline/ref=ACB2A7723EC921B6C0B180B3013D506BEB10D8C1BEE661FE94E68383F563D2DF987D2C58E5E136A8D4B5EEsCd5S" TargetMode="External"/><Relationship Id="rId84" Type="http://schemas.openxmlformats.org/officeDocument/2006/relationships/image" Target="media/image19.wmf"/><Relationship Id="rId138" Type="http://schemas.openxmlformats.org/officeDocument/2006/relationships/image" Target="media/image67.wmf"/><Relationship Id="rId345" Type="http://schemas.openxmlformats.org/officeDocument/2006/relationships/hyperlink" Target="consultantplus://offline/ref=ACB2A7723EC921B6C0B180B3013D506BEB10D8C1BBE06BFC91EBDE89FD3ADEDD9F72734FE2A83AA9D4B5EDC1s9d0S" TargetMode="External"/><Relationship Id="rId387" Type="http://schemas.openxmlformats.org/officeDocument/2006/relationships/image" Target="media/image242.wmf"/><Relationship Id="rId191" Type="http://schemas.openxmlformats.org/officeDocument/2006/relationships/hyperlink" Target="consultantplus://offline/ref=ACB2A7723EC921B6C0B180B3013D506BEB10D8C1B2E76AF794E68383F563D2DF987D2C58E5E136A8D4B5EAsCd0S" TargetMode="External"/><Relationship Id="rId205" Type="http://schemas.openxmlformats.org/officeDocument/2006/relationships/image" Target="media/image116.wmf"/><Relationship Id="rId247" Type="http://schemas.openxmlformats.org/officeDocument/2006/relationships/image" Target="media/image148.wmf"/><Relationship Id="rId412" Type="http://schemas.openxmlformats.org/officeDocument/2006/relationships/image" Target="media/image265.wmf"/><Relationship Id="rId107" Type="http://schemas.openxmlformats.org/officeDocument/2006/relationships/image" Target="media/image41.wmf"/><Relationship Id="rId289" Type="http://schemas.openxmlformats.org/officeDocument/2006/relationships/hyperlink" Target="consultantplus://offline/ref=ACB2A7723EC921B6C0B180B3013D506BEB10D8C1BBE06BFC91EBDE89FD3ADEDD9F72734FE2A83AA9D4B5EDC1s9d0S" TargetMode="External"/><Relationship Id="rId454" Type="http://schemas.openxmlformats.org/officeDocument/2006/relationships/hyperlink" Target="consultantplus://offline/ref=ACB2A7723EC921B6C0B180B3013D506BEB10D8C1BBE06BFC91EBDE89FD3ADEDD9F72734FE2A83AA9D4B5EDC2s9d9S" TargetMode="External"/><Relationship Id="rId496" Type="http://schemas.openxmlformats.org/officeDocument/2006/relationships/image" Target="media/image326.wmf"/><Relationship Id="rId11" Type="http://schemas.openxmlformats.org/officeDocument/2006/relationships/hyperlink" Target="consultantplus://offline/ref=ACB2A7723EC921B6C0B180B3013D506BEB10D8C1BBE062FD97E5DE89FD3ADEDD9F72734FE2A83AA9D4B5EFC1s9dAS" TargetMode="External"/><Relationship Id="rId53" Type="http://schemas.openxmlformats.org/officeDocument/2006/relationships/hyperlink" Target="consultantplus://offline/ref=ACB2A7723EC921B6C0B180B3013D506BEB10D8C1BBE662F892EDDE89FD3ADEDD9F72734FE2A83AA9D4B5EFC1s9d8S" TargetMode="External"/><Relationship Id="rId149" Type="http://schemas.openxmlformats.org/officeDocument/2006/relationships/image" Target="media/image78.wmf"/><Relationship Id="rId314" Type="http://schemas.openxmlformats.org/officeDocument/2006/relationships/image" Target="media/image193.wmf"/><Relationship Id="rId356" Type="http://schemas.openxmlformats.org/officeDocument/2006/relationships/image" Target="media/image215.wmf"/><Relationship Id="rId398" Type="http://schemas.openxmlformats.org/officeDocument/2006/relationships/image" Target="media/image253.wmf"/><Relationship Id="rId95" Type="http://schemas.openxmlformats.org/officeDocument/2006/relationships/image" Target="media/image29.wmf"/><Relationship Id="rId160" Type="http://schemas.openxmlformats.org/officeDocument/2006/relationships/image" Target="media/image89.wmf"/><Relationship Id="rId216" Type="http://schemas.openxmlformats.org/officeDocument/2006/relationships/image" Target="media/image122.wmf"/><Relationship Id="rId423" Type="http://schemas.openxmlformats.org/officeDocument/2006/relationships/hyperlink" Target="consultantplus://offline/ref=ACB2A7723EC921B6C0B180B3013D506BEB10D8C1BBE662F892EDDE89FD3ADEDD9F72734FE2A83AA9D4B5EFC5s9d8S" TargetMode="External"/><Relationship Id="rId258" Type="http://schemas.openxmlformats.org/officeDocument/2006/relationships/image" Target="media/image156.wmf"/><Relationship Id="rId465" Type="http://schemas.openxmlformats.org/officeDocument/2006/relationships/image" Target="media/image297.wmf"/><Relationship Id="rId22" Type="http://schemas.openxmlformats.org/officeDocument/2006/relationships/hyperlink" Target="consultantplus://offline/ref=ACB2A7723EC921B6C0B19EBE17510F61EE1381C9B1B43FAA9DECD6sDdBS" TargetMode="External"/><Relationship Id="rId64" Type="http://schemas.openxmlformats.org/officeDocument/2006/relationships/hyperlink" Target="consultantplus://offline/ref=ACB2A7723EC921B6C0B180B3013D506BEB10D8C1BBE16AF896E4DE89FD3ADEDD9F72734FE2A83AA9D4B5EFC4s9d1S" TargetMode="External"/><Relationship Id="rId118" Type="http://schemas.openxmlformats.org/officeDocument/2006/relationships/image" Target="media/image52.wmf"/><Relationship Id="rId325" Type="http://schemas.openxmlformats.org/officeDocument/2006/relationships/hyperlink" Target="consultantplus://offline/ref=ACB2A7723EC921B6C0B180B3013D506BEB10D8C1BBE06BFC91EBDE89FD3ADEDD9F72734FE2A83AA9D4B5EDC1s9d0S" TargetMode="External"/><Relationship Id="rId367" Type="http://schemas.openxmlformats.org/officeDocument/2006/relationships/image" Target="media/image224.wmf"/><Relationship Id="rId171" Type="http://schemas.openxmlformats.org/officeDocument/2006/relationships/image" Target="media/image99.wmf"/><Relationship Id="rId227" Type="http://schemas.openxmlformats.org/officeDocument/2006/relationships/image" Target="media/image129.wmf"/><Relationship Id="rId269" Type="http://schemas.openxmlformats.org/officeDocument/2006/relationships/hyperlink" Target="consultantplus://offline/ref=ACB2A7723EC921B6C0B180B3013D506BEB10D8C1BBE06BFC91EBDE89FD3ADEDD9F72734FE2A83AA9D4B5EDC1s9d0S" TargetMode="External"/><Relationship Id="rId434" Type="http://schemas.openxmlformats.org/officeDocument/2006/relationships/image" Target="media/image279.wmf"/><Relationship Id="rId476" Type="http://schemas.openxmlformats.org/officeDocument/2006/relationships/image" Target="media/image307.wmf"/><Relationship Id="rId33" Type="http://schemas.openxmlformats.org/officeDocument/2006/relationships/hyperlink" Target="consultantplus://offline/ref=ACB2A7723EC921B6C0B180B3013D506BEB10D8C1BBE36BF998E8DE89FD3ADEDD9F72734FE2A83AA9D4B5EFC1s9d8S" TargetMode="External"/><Relationship Id="rId129" Type="http://schemas.openxmlformats.org/officeDocument/2006/relationships/image" Target="media/image61.wmf"/><Relationship Id="rId280" Type="http://schemas.openxmlformats.org/officeDocument/2006/relationships/image" Target="media/image170.wmf"/><Relationship Id="rId336" Type="http://schemas.openxmlformats.org/officeDocument/2006/relationships/hyperlink" Target="consultantplus://offline/ref=ACB2A7723EC921B6C0B180B3013D506BEB10D8C1BBE06BFC91EBDE89FD3ADEDD9F72734FE2A83AA9D4B5EDC1s9d0S" TargetMode="External"/><Relationship Id="rId501" Type="http://schemas.openxmlformats.org/officeDocument/2006/relationships/image" Target="media/image331.wmf"/><Relationship Id="rId75" Type="http://schemas.openxmlformats.org/officeDocument/2006/relationships/hyperlink" Target="consultantplus://offline/ref=ACB2A7723EC921B6C0B180B3013D506BEB10D8C1BBE662F892EDDE89FD3ADEDD9F72734FE2A83AA9D4B5EFC2s9d9S" TargetMode="External"/><Relationship Id="rId140" Type="http://schemas.openxmlformats.org/officeDocument/2006/relationships/image" Target="media/image69.wmf"/><Relationship Id="rId182" Type="http://schemas.openxmlformats.org/officeDocument/2006/relationships/image" Target="media/image109.wmf"/><Relationship Id="rId378" Type="http://schemas.openxmlformats.org/officeDocument/2006/relationships/image" Target="media/image233.wmf"/><Relationship Id="rId403" Type="http://schemas.openxmlformats.org/officeDocument/2006/relationships/hyperlink" Target="consultantplus://offline/ref=ACB2A7723EC921B6C0B180B3013D506BEB10D8C1BFE065F695E68383F563D2DF987D2C58E5E136A8D4B6EFsCd0S" TargetMode="External"/><Relationship Id="rId6" Type="http://schemas.openxmlformats.org/officeDocument/2006/relationships/hyperlink" Target="consultantplus://offline/ref=ACB2A7723EC921B6C0B180B3013D506BEB10D8C1BEE661FE94E68383F563D2DF987D2C58E5E136A8D4B5EFsCd7S" TargetMode="External"/><Relationship Id="rId238" Type="http://schemas.openxmlformats.org/officeDocument/2006/relationships/image" Target="media/image139.wmf"/><Relationship Id="rId445" Type="http://schemas.openxmlformats.org/officeDocument/2006/relationships/image" Target="media/image282.wmf"/><Relationship Id="rId487" Type="http://schemas.openxmlformats.org/officeDocument/2006/relationships/image" Target="media/image318.wmf"/><Relationship Id="rId291" Type="http://schemas.openxmlformats.org/officeDocument/2006/relationships/hyperlink" Target="consultantplus://offline/ref=ACB2A7723EC921B6C0B180B3013D506BEB10D8C1BBE06BFC91EBDE89FD3ADEDD9F72734FE2A83AA9D4B5EDC1s9d0S" TargetMode="External"/><Relationship Id="rId305" Type="http://schemas.openxmlformats.org/officeDocument/2006/relationships/hyperlink" Target="consultantplus://offline/ref=ACB2A7723EC921B6C0B180B3013D506BEB10D8C1BBE06BFC91EBDE89FD3ADEDD9F72734FE2A83AA9D4B5EDC1s9d0S" TargetMode="External"/><Relationship Id="rId347" Type="http://schemas.openxmlformats.org/officeDocument/2006/relationships/image" Target="media/image211.wmf"/><Relationship Id="rId44" Type="http://schemas.openxmlformats.org/officeDocument/2006/relationships/hyperlink" Target="consultantplus://offline/ref=ACB2A7723EC921B6C0B180B3013D506BEB10D8C1BBE166FE92EEDE89FD3ADEDD9F72734FE2A83AA9D4B5EFC2s9dBS" TargetMode="External"/><Relationship Id="rId86" Type="http://schemas.openxmlformats.org/officeDocument/2006/relationships/image" Target="media/image21.wmf"/><Relationship Id="rId151" Type="http://schemas.openxmlformats.org/officeDocument/2006/relationships/image" Target="media/image80.wmf"/><Relationship Id="rId389" Type="http://schemas.openxmlformats.org/officeDocument/2006/relationships/image" Target="media/image244.wmf"/><Relationship Id="rId193" Type="http://schemas.openxmlformats.org/officeDocument/2006/relationships/hyperlink" Target="consultantplus://offline/ref=ACB2A7723EC921B6C0B180B3013D506BEB10D8C1BFE065F695E68383F563D2DF987D2C58E5E136A8D4B4EAsCd3S" TargetMode="External"/><Relationship Id="rId207" Type="http://schemas.openxmlformats.org/officeDocument/2006/relationships/image" Target="media/image117.wmf"/><Relationship Id="rId249" Type="http://schemas.openxmlformats.org/officeDocument/2006/relationships/hyperlink" Target="consultantplus://offline/ref=ACB2A7723EC921B6C0B180B3013D506BEB10D8C1BBE16AF896E4DE89FD3ADEDD9F72734FE2A83AA9D4B5EEC4s9dCS" TargetMode="External"/><Relationship Id="rId414" Type="http://schemas.openxmlformats.org/officeDocument/2006/relationships/image" Target="media/image266.wmf"/><Relationship Id="rId456" Type="http://schemas.openxmlformats.org/officeDocument/2006/relationships/image" Target="media/image288.wmf"/><Relationship Id="rId498" Type="http://schemas.openxmlformats.org/officeDocument/2006/relationships/image" Target="media/image328.wmf"/><Relationship Id="rId13" Type="http://schemas.openxmlformats.org/officeDocument/2006/relationships/hyperlink" Target="consultantplus://offline/ref=ACB2A7723EC921B6C0B180B3013D506BEB10D8C1BBE166FE92EEDE89FD3ADEDD9F72734FE2A83AA9D4B5EFC0s9d1S" TargetMode="External"/><Relationship Id="rId109" Type="http://schemas.openxmlformats.org/officeDocument/2006/relationships/image" Target="media/image43.wmf"/><Relationship Id="rId260" Type="http://schemas.openxmlformats.org/officeDocument/2006/relationships/image" Target="media/image158.wmf"/><Relationship Id="rId316" Type="http://schemas.openxmlformats.org/officeDocument/2006/relationships/hyperlink" Target="consultantplus://offline/ref=ACB2A7723EC921B6C0B180B3013D506BEB10D8C1BBE06BFC91EBDE89FD3ADEDD9F72734FE2A83AA9D4B5EDC1s9d0S" TargetMode="External"/><Relationship Id="rId55" Type="http://schemas.openxmlformats.org/officeDocument/2006/relationships/hyperlink" Target="consultantplus://offline/ref=ACB2A7723EC921B6C0B180B3013D506BEB10D8C1BBE662F892EDDE89FD3ADEDD9F72734FE2A83AA9D4B5EFC4s9d1S" TargetMode="External"/><Relationship Id="rId97" Type="http://schemas.openxmlformats.org/officeDocument/2006/relationships/image" Target="media/image31.wmf"/><Relationship Id="rId120" Type="http://schemas.openxmlformats.org/officeDocument/2006/relationships/image" Target="media/image54.wmf"/><Relationship Id="rId358" Type="http://schemas.openxmlformats.org/officeDocument/2006/relationships/hyperlink" Target="consultantplus://offline/ref=ACB2A7723EC921B6C0B180B3013D506BEB10D8C1BBE16AF896E4DE89FD3ADEDD9F72734FE2A83AA9D4B5EDC0s9dAS" TargetMode="External"/><Relationship Id="rId162" Type="http://schemas.openxmlformats.org/officeDocument/2006/relationships/image" Target="media/image91.wmf"/><Relationship Id="rId218" Type="http://schemas.openxmlformats.org/officeDocument/2006/relationships/hyperlink" Target="consultantplus://offline/ref=ACB2A7723EC921B6C0B180B3013D506BEB10D8C1BBE16AF896E4DE89FD3ADEDD9F72734FE2A83AA9D4B5EEC4s9dAS" TargetMode="External"/><Relationship Id="rId425" Type="http://schemas.openxmlformats.org/officeDocument/2006/relationships/hyperlink" Target="consultantplus://offline/ref=ACB2A7723EC921B6C0B19EBE17510F61ED138ECFBFE768A8CCB9D8DEA26AD888DF327518A2EFs3dES" TargetMode="External"/><Relationship Id="rId467" Type="http://schemas.openxmlformats.org/officeDocument/2006/relationships/image" Target="media/image299.wmf"/><Relationship Id="rId271" Type="http://schemas.openxmlformats.org/officeDocument/2006/relationships/hyperlink" Target="consultantplus://offline/ref=ACB2A7723EC921B6C0B180B3013D506BEB10D8C1BBE06BFC91EBDE89FD3ADEDD9F72734FE2A83AA9D4B5EDC1s9d0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20119</Words>
  <Characters>114680</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Решетняк Т.А.</dc:creator>
  <cp:lastModifiedBy>Решетняк Т.А.</cp:lastModifiedBy>
  <cp:revision>1</cp:revision>
  <dcterms:created xsi:type="dcterms:W3CDTF">2015-12-28T18:29:00Z</dcterms:created>
  <dcterms:modified xsi:type="dcterms:W3CDTF">2015-12-28T18:30:00Z</dcterms:modified>
</cp:coreProperties>
</file>